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48E0" w:rsidRDefault="002F48E0" w:rsidP="002B1E15">
      <w:pPr>
        <w:spacing w:after="0" w:line="0" w:lineRule="atLeast"/>
        <w:jc w:val="right"/>
        <w:rPr>
          <w:rFonts w:ascii="Arial Narrow" w:hAnsi="Arial Narrow"/>
          <w:sz w:val="26"/>
          <w:szCs w:val="26"/>
        </w:rPr>
      </w:pPr>
      <w:bookmarkStart w:id="0" w:name="_GoBack"/>
      <w:bookmarkEnd w:id="0"/>
    </w:p>
    <w:p w:rsidR="00912E89" w:rsidRDefault="00912E89" w:rsidP="002B1E15">
      <w:pPr>
        <w:spacing w:after="0" w:line="0" w:lineRule="atLeast"/>
        <w:jc w:val="right"/>
        <w:rPr>
          <w:rFonts w:ascii="Arial Narrow" w:hAnsi="Arial Narrow"/>
          <w:sz w:val="26"/>
          <w:szCs w:val="26"/>
        </w:rPr>
      </w:pPr>
    </w:p>
    <w:p w:rsidR="00AB782E" w:rsidRPr="00AB782E" w:rsidRDefault="00AB782E" w:rsidP="00AB782E">
      <w:pPr>
        <w:pStyle w:val="Titulo1"/>
        <w:rPr>
          <w:rFonts w:ascii="Arial" w:hAnsi="Arial" w:cs="Arial"/>
          <w:sz w:val="20"/>
        </w:rPr>
      </w:pPr>
      <w:r w:rsidRPr="00AB782E">
        <w:rPr>
          <w:rFonts w:ascii="Arial" w:hAnsi="Arial" w:cs="Arial"/>
          <w:sz w:val="20"/>
        </w:rPr>
        <w:t>NORMA para la difusión a la ciudadanía de la Ley de Ingresos y del Presupuesto de Egresos.</w:t>
      </w:r>
    </w:p>
    <w:p w:rsidR="00AB782E" w:rsidRDefault="00AB782E" w:rsidP="00AB782E">
      <w:pPr>
        <w:pStyle w:val="Texto"/>
        <w:spacing w:after="0"/>
        <w:ind w:firstLine="289"/>
      </w:pPr>
    </w:p>
    <w:p w:rsidR="00AB782E" w:rsidRPr="00307CF5" w:rsidRDefault="00AB782E" w:rsidP="00AB782E">
      <w:pPr>
        <w:pStyle w:val="Texto"/>
        <w:spacing w:line="320" w:lineRule="exact"/>
        <w:ind w:left="720" w:hanging="432"/>
      </w:pPr>
    </w:p>
    <w:tbl>
      <w:tblPr>
        <w:tblW w:w="8712" w:type="dxa"/>
        <w:tblInd w:w="144" w:type="dxa"/>
        <w:tblLayout w:type="fixed"/>
        <w:tblCellMar>
          <w:left w:w="72" w:type="dxa"/>
          <w:right w:w="72" w:type="dxa"/>
        </w:tblCellMar>
        <w:tblLook w:val="0000" w:firstRow="0" w:lastRow="0" w:firstColumn="0" w:lastColumn="0" w:noHBand="0" w:noVBand="0"/>
      </w:tblPr>
      <w:tblGrid>
        <w:gridCol w:w="4356"/>
        <w:gridCol w:w="4356"/>
      </w:tblGrid>
      <w:tr w:rsidR="00AB782E" w:rsidRPr="00307CF5" w:rsidTr="00B522A0">
        <w:trPr>
          <w:trHeight w:val="144"/>
        </w:trPr>
        <w:tc>
          <w:tcPr>
            <w:tcW w:w="4748" w:type="dxa"/>
            <w:tcBorders>
              <w:top w:val="single" w:sz="6" w:space="0" w:color="auto"/>
              <w:left w:val="single" w:sz="6" w:space="0" w:color="auto"/>
              <w:bottom w:val="single" w:sz="6" w:space="0" w:color="auto"/>
              <w:right w:val="single" w:sz="6" w:space="0" w:color="auto"/>
            </w:tcBorders>
            <w:noWrap/>
          </w:tcPr>
          <w:p w:rsidR="00AB782E" w:rsidRPr="00332CC8" w:rsidRDefault="00AB782E" w:rsidP="00B522A0">
            <w:pPr>
              <w:pStyle w:val="Texto"/>
              <w:spacing w:line="320" w:lineRule="exact"/>
              <w:ind w:firstLine="0"/>
              <w:jc w:val="center"/>
              <w:rPr>
                <w:rFonts w:cs="Arial"/>
                <w:b/>
                <w:i/>
                <w:sz w:val="20"/>
              </w:rPr>
            </w:pPr>
            <w:r w:rsidRPr="00332CC8">
              <w:rPr>
                <w:rFonts w:cs="Arial"/>
                <w:b/>
                <w:i/>
                <w:sz w:val="20"/>
              </w:rPr>
              <w:t>Preguntas / apartados</w:t>
            </w:r>
          </w:p>
        </w:tc>
        <w:tc>
          <w:tcPr>
            <w:tcW w:w="4749" w:type="dxa"/>
            <w:tcBorders>
              <w:top w:val="single" w:sz="6" w:space="0" w:color="auto"/>
              <w:left w:val="single" w:sz="6" w:space="0" w:color="auto"/>
              <w:bottom w:val="single" w:sz="6" w:space="0" w:color="auto"/>
              <w:right w:val="single" w:sz="6" w:space="0" w:color="auto"/>
            </w:tcBorders>
          </w:tcPr>
          <w:p w:rsidR="00AB782E" w:rsidRPr="00332CC8" w:rsidRDefault="00AB782E" w:rsidP="00B522A0">
            <w:pPr>
              <w:pStyle w:val="Texto"/>
              <w:spacing w:line="320" w:lineRule="exact"/>
              <w:ind w:firstLine="0"/>
              <w:jc w:val="center"/>
              <w:rPr>
                <w:rFonts w:cs="Arial"/>
                <w:b/>
                <w:i/>
                <w:sz w:val="20"/>
              </w:rPr>
            </w:pPr>
            <w:r w:rsidRPr="00332CC8">
              <w:rPr>
                <w:rFonts w:cs="Arial"/>
                <w:b/>
                <w:i/>
                <w:sz w:val="20"/>
              </w:rPr>
              <w:t>Consideraciones</w:t>
            </w:r>
          </w:p>
        </w:tc>
      </w:tr>
      <w:tr w:rsidR="00AB782E" w:rsidRPr="00307CF5" w:rsidTr="00B522A0">
        <w:trPr>
          <w:trHeight w:val="144"/>
        </w:trPr>
        <w:tc>
          <w:tcPr>
            <w:tcW w:w="4748" w:type="dxa"/>
            <w:tcBorders>
              <w:top w:val="single" w:sz="6" w:space="0" w:color="auto"/>
              <w:left w:val="single" w:sz="6" w:space="0" w:color="auto"/>
              <w:bottom w:val="single" w:sz="6" w:space="0" w:color="auto"/>
              <w:right w:val="single" w:sz="6" w:space="0" w:color="auto"/>
            </w:tcBorders>
          </w:tcPr>
          <w:p w:rsidR="00AB782E" w:rsidRPr="00040D95" w:rsidRDefault="00AB782E" w:rsidP="00B522A0">
            <w:pPr>
              <w:pStyle w:val="Texto"/>
              <w:spacing w:line="320" w:lineRule="exact"/>
              <w:ind w:firstLine="0"/>
              <w:rPr>
                <w:rFonts w:cs="Arial"/>
                <w:b/>
              </w:rPr>
            </w:pPr>
            <w:r w:rsidRPr="00040D95">
              <w:rPr>
                <w:rFonts w:cs="Arial"/>
                <w:b/>
              </w:rPr>
              <w:t>¿Qué es la Ley de Ingresos y cuál es su importancia?</w:t>
            </w:r>
          </w:p>
        </w:tc>
        <w:tc>
          <w:tcPr>
            <w:tcW w:w="4749" w:type="dxa"/>
            <w:tcBorders>
              <w:top w:val="single" w:sz="6" w:space="0" w:color="auto"/>
              <w:left w:val="single" w:sz="6" w:space="0" w:color="auto"/>
              <w:bottom w:val="single" w:sz="6" w:space="0" w:color="auto"/>
              <w:right w:val="single" w:sz="6" w:space="0" w:color="auto"/>
            </w:tcBorders>
          </w:tcPr>
          <w:p w:rsidR="00AB782E" w:rsidRPr="00EC0956" w:rsidRDefault="00AB782E" w:rsidP="00B522A0">
            <w:pPr>
              <w:pStyle w:val="Texto"/>
              <w:spacing w:line="320" w:lineRule="exact"/>
              <w:ind w:firstLine="0"/>
              <w:rPr>
                <w:rFonts w:cs="Arial"/>
              </w:rPr>
            </w:pPr>
            <w:r>
              <w:t>Es el instrumento jurídico que da facultades a los ayuntamientos para cobrar los ingresos a que tiene derecho. En la Ley de Ingresos Municipales se establece de manera clara y precisa los conceptos que representan ingresos para el municipio y las cantidades que recibirá el ayuntamiento por cada uno de esos conceptos. De conformidad con el artículo 115 Constitucional, el proyecto de esta ley debe ser elaborado por la tesorería municipal con estricto apego a lo dispuesto en la Constitución Política del estado, el Código Fiscal Municipal, la Ley de Hacienda Municipal y demás disposiciones fiscales vigentes.</w:t>
            </w:r>
          </w:p>
        </w:tc>
      </w:tr>
      <w:tr w:rsidR="00AB782E" w:rsidRPr="00307CF5" w:rsidTr="00B522A0">
        <w:trPr>
          <w:trHeight w:val="144"/>
        </w:trPr>
        <w:tc>
          <w:tcPr>
            <w:tcW w:w="4748" w:type="dxa"/>
            <w:tcBorders>
              <w:top w:val="single" w:sz="6" w:space="0" w:color="auto"/>
              <w:left w:val="single" w:sz="6" w:space="0" w:color="auto"/>
              <w:bottom w:val="single" w:sz="6" w:space="0" w:color="auto"/>
              <w:right w:val="single" w:sz="6" w:space="0" w:color="auto"/>
            </w:tcBorders>
          </w:tcPr>
          <w:p w:rsidR="00AB782E" w:rsidRPr="00040D95" w:rsidRDefault="00AB782E" w:rsidP="00B522A0">
            <w:pPr>
              <w:pStyle w:val="Texto"/>
              <w:spacing w:line="320" w:lineRule="exact"/>
              <w:ind w:firstLine="0"/>
              <w:rPr>
                <w:rFonts w:cs="Arial"/>
                <w:b/>
              </w:rPr>
            </w:pPr>
            <w:r w:rsidRPr="00040D95">
              <w:rPr>
                <w:rFonts w:cs="Arial"/>
                <w:b/>
              </w:rPr>
              <w:t>¿De dónde obtienen los gobiernos sus ingresos?</w:t>
            </w:r>
          </w:p>
        </w:tc>
        <w:tc>
          <w:tcPr>
            <w:tcW w:w="4749" w:type="dxa"/>
            <w:tcBorders>
              <w:top w:val="single" w:sz="6" w:space="0" w:color="auto"/>
              <w:left w:val="single" w:sz="6" w:space="0" w:color="auto"/>
              <w:bottom w:val="single" w:sz="6" w:space="0" w:color="auto"/>
              <w:right w:val="single" w:sz="6" w:space="0" w:color="auto"/>
            </w:tcBorders>
          </w:tcPr>
          <w:p w:rsidR="00040D95" w:rsidRPr="00040D95" w:rsidRDefault="00040D95" w:rsidP="00B522A0">
            <w:pPr>
              <w:pStyle w:val="Texto"/>
              <w:spacing w:line="320" w:lineRule="exact"/>
              <w:ind w:firstLine="0"/>
              <w:rPr>
                <w:rFonts w:cs="Arial"/>
                <w:b/>
              </w:rPr>
            </w:pPr>
            <w:r w:rsidRPr="00040D95">
              <w:rPr>
                <w:rFonts w:cs="Arial"/>
                <w:b/>
              </w:rPr>
              <w:t xml:space="preserve">Ingresos de Gestión </w:t>
            </w:r>
          </w:p>
          <w:p w:rsidR="00040D95" w:rsidRDefault="00040D95" w:rsidP="00040D95">
            <w:pPr>
              <w:pStyle w:val="Texto"/>
              <w:numPr>
                <w:ilvl w:val="0"/>
                <w:numId w:val="4"/>
              </w:numPr>
              <w:spacing w:line="320" w:lineRule="exact"/>
              <w:rPr>
                <w:rFonts w:cs="Arial"/>
              </w:rPr>
            </w:pPr>
            <w:r>
              <w:rPr>
                <w:rFonts w:cs="Arial"/>
              </w:rPr>
              <w:t xml:space="preserve">Impuestos </w:t>
            </w:r>
          </w:p>
          <w:p w:rsidR="00040D95" w:rsidRPr="00040D95" w:rsidRDefault="00040D95" w:rsidP="00040D95">
            <w:pPr>
              <w:pStyle w:val="Texto"/>
              <w:numPr>
                <w:ilvl w:val="0"/>
                <w:numId w:val="4"/>
              </w:numPr>
              <w:spacing w:line="320" w:lineRule="exact"/>
              <w:rPr>
                <w:rFonts w:cs="Arial"/>
              </w:rPr>
            </w:pPr>
            <w:r>
              <w:t>Cuotas y Aportaciones de Seguridad Social</w:t>
            </w:r>
          </w:p>
          <w:p w:rsidR="00AB782E" w:rsidRPr="00040D95" w:rsidRDefault="00040D95" w:rsidP="00040D95">
            <w:pPr>
              <w:pStyle w:val="Texto"/>
              <w:numPr>
                <w:ilvl w:val="0"/>
                <w:numId w:val="4"/>
              </w:numPr>
              <w:spacing w:line="320" w:lineRule="exact"/>
              <w:rPr>
                <w:rFonts w:cs="Arial"/>
              </w:rPr>
            </w:pPr>
            <w:r>
              <w:t>Contribuciones de Mejoras</w:t>
            </w:r>
          </w:p>
          <w:p w:rsidR="00040D95" w:rsidRPr="00040D95" w:rsidRDefault="00040D95" w:rsidP="00040D95">
            <w:pPr>
              <w:pStyle w:val="Texto"/>
              <w:numPr>
                <w:ilvl w:val="0"/>
                <w:numId w:val="4"/>
              </w:numPr>
              <w:spacing w:line="320" w:lineRule="exact"/>
              <w:rPr>
                <w:rFonts w:cs="Arial"/>
              </w:rPr>
            </w:pPr>
            <w:r>
              <w:t xml:space="preserve">Derechos </w:t>
            </w:r>
          </w:p>
          <w:p w:rsidR="00040D95" w:rsidRPr="00040D95" w:rsidRDefault="00040D95" w:rsidP="00040D95">
            <w:pPr>
              <w:pStyle w:val="Texto"/>
              <w:numPr>
                <w:ilvl w:val="0"/>
                <w:numId w:val="4"/>
              </w:numPr>
              <w:spacing w:line="320" w:lineRule="exact"/>
              <w:rPr>
                <w:rFonts w:cs="Arial"/>
              </w:rPr>
            </w:pPr>
            <w:r>
              <w:t>Productos de tipo corriente</w:t>
            </w:r>
          </w:p>
          <w:p w:rsidR="00040D95" w:rsidRPr="00040D95" w:rsidRDefault="00040D95" w:rsidP="00040D95">
            <w:pPr>
              <w:pStyle w:val="Texto"/>
              <w:numPr>
                <w:ilvl w:val="0"/>
                <w:numId w:val="4"/>
              </w:numPr>
              <w:spacing w:line="320" w:lineRule="exact"/>
              <w:rPr>
                <w:rFonts w:cs="Arial"/>
              </w:rPr>
            </w:pPr>
            <w:r>
              <w:t>Aprovechamientos de tipo corriente</w:t>
            </w:r>
          </w:p>
          <w:p w:rsidR="00040D95" w:rsidRPr="00040D95" w:rsidRDefault="00040D95" w:rsidP="00040D95">
            <w:pPr>
              <w:pStyle w:val="Texto"/>
              <w:numPr>
                <w:ilvl w:val="0"/>
                <w:numId w:val="4"/>
              </w:numPr>
              <w:spacing w:line="320" w:lineRule="exact"/>
              <w:rPr>
                <w:rFonts w:cs="Arial"/>
              </w:rPr>
            </w:pPr>
            <w:r>
              <w:t xml:space="preserve">Ingresos por venta de bienes y servicios </w:t>
            </w:r>
          </w:p>
          <w:p w:rsidR="00AB782E" w:rsidRPr="00040D95" w:rsidRDefault="00040D95" w:rsidP="00040D95">
            <w:pPr>
              <w:pStyle w:val="Texto"/>
              <w:numPr>
                <w:ilvl w:val="0"/>
                <w:numId w:val="4"/>
              </w:numPr>
              <w:spacing w:line="320" w:lineRule="exact"/>
              <w:rPr>
                <w:rFonts w:cs="Arial"/>
              </w:rPr>
            </w:pPr>
            <w:r>
              <w:t>Ingresos no Comprendidos en las Fracciones de la Ley de Ingresos Causados en Ejercicios Fiscales Anteriores Pendientes de Liquidación o de Pago</w:t>
            </w:r>
          </w:p>
          <w:p w:rsidR="00040D95" w:rsidRDefault="00040D95" w:rsidP="00040D95">
            <w:pPr>
              <w:pStyle w:val="Texto"/>
              <w:spacing w:line="320" w:lineRule="exact"/>
            </w:pPr>
          </w:p>
          <w:p w:rsidR="00040D95" w:rsidRPr="00040D95" w:rsidRDefault="00040D95" w:rsidP="00040D95">
            <w:pPr>
              <w:pStyle w:val="Texto"/>
              <w:spacing w:line="320" w:lineRule="exact"/>
              <w:rPr>
                <w:rFonts w:cs="Arial"/>
              </w:rPr>
            </w:pPr>
          </w:p>
          <w:p w:rsidR="00040D95" w:rsidRDefault="00040D95" w:rsidP="00040D95">
            <w:pPr>
              <w:pStyle w:val="Texto"/>
              <w:spacing w:line="320" w:lineRule="exact"/>
              <w:ind w:firstLine="0"/>
            </w:pPr>
            <w:r>
              <w:t xml:space="preserve">      Participaciones y Aportaciones </w:t>
            </w:r>
          </w:p>
          <w:p w:rsidR="00040D95" w:rsidRDefault="00040D95" w:rsidP="00040D95">
            <w:pPr>
              <w:pStyle w:val="Texto"/>
              <w:spacing w:line="320" w:lineRule="exact"/>
              <w:ind w:firstLine="0"/>
            </w:pPr>
            <w:r>
              <w:t xml:space="preserve">       Transferencias, Asignaciones, Subsidios y Otras Ayudas.</w:t>
            </w:r>
          </w:p>
          <w:p w:rsidR="00040D95" w:rsidRDefault="00040D95" w:rsidP="00040D95">
            <w:pPr>
              <w:pStyle w:val="Texto"/>
              <w:spacing w:line="320" w:lineRule="exact"/>
              <w:ind w:firstLine="0"/>
              <w:rPr>
                <w:b/>
              </w:rPr>
            </w:pPr>
            <w:r w:rsidRPr="00040D95">
              <w:rPr>
                <w:b/>
              </w:rPr>
              <w:t>Otros Ingresos y Beneficios</w:t>
            </w:r>
          </w:p>
          <w:p w:rsidR="00040D95" w:rsidRPr="00040D95" w:rsidRDefault="00040D95" w:rsidP="00040D95">
            <w:pPr>
              <w:pStyle w:val="Texto"/>
              <w:numPr>
                <w:ilvl w:val="0"/>
                <w:numId w:val="5"/>
              </w:numPr>
              <w:spacing w:line="320" w:lineRule="exact"/>
              <w:rPr>
                <w:rFonts w:cs="Arial"/>
                <w:b/>
              </w:rPr>
            </w:pPr>
            <w:r>
              <w:rPr>
                <w:rFonts w:cs="Arial"/>
              </w:rPr>
              <w:t xml:space="preserve">Ingresos Financieros </w:t>
            </w:r>
          </w:p>
          <w:p w:rsidR="00040D95" w:rsidRPr="00040D95" w:rsidRDefault="00040D95" w:rsidP="00040D95">
            <w:pPr>
              <w:pStyle w:val="Texto"/>
              <w:numPr>
                <w:ilvl w:val="0"/>
                <w:numId w:val="5"/>
              </w:numPr>
              <w:spacing w:line="320" w:lineRule="exact"/>
              <w:rPr>
                <w:rFonts w:cs="Arial"/>
                <w:b/>
              </w:rPr>
            </w:pPr>
            <w:r>
              <w:rPr>
                <w:rFonts w:cs="Arial"/>
              </w:rPr>
              <w:t xml:space="preserve">Incremento por variación de inventarios </w:t>
            </w:r>
          </w:p>
          <w:p w:rsidR="00040D95" w:rsidRPr="00040D95" w:rsidRDefault="00040D95" w:rsidP="00040D95">
            <w:pPr>
              <w:pStyle w:val="Texto"/>
              <w:numPr>
                <w:ilvl w:val="0"/>
                <w:numId w:val="5"/>
              </w:numPr>
              <w:spacing w:line="320" w:lineRule="exact"/>
              <w:rPr>
                <w:rFonts w:cs="Arial"/>
                <w:b/>
              </w:rPr>
            </w:pPr>
            <w:r>
              <w:rPr>
                <w:rFonts w:cs="Arial"/>
              </w:rPr>
              <w:t xml:space="preserve">Disminución del exceso de Estimaciones por pérdida o </w:t>
            </w:r>
            <w:proofErr w:type="spellStart"/>
            <w:r>
              <w:rPr>
                <w:rFonts w:cs="Arial"/>
              </w:rPr>
              <w:t>deteriodo</w:t>
            </w:r>
            <w:proofErr w:type="spellEnd"/>
            <w:r>
              <w:rPr>
                <w:rFonts w:cs="Arial"/>
              </w:rPr>
              <w:t xml:space="preserve"> u </w:t>
            </w:r>
            <w:proofErr w:type="spellStart"/>
            <w:r>
              <w:rPr>
                <w:rFonts w:cs="Arial"/>
              </w:rPr>
              <w:t>obsolencia</w:t>
            </w:r>
            <w:proofErr w:type="spellEnd"/>
          </w:p>
          <w:p w:rsidR="00040D95" w:rsidRPr="00040D95" w:rsidRDefault="00040D95" w:rsidP="00040D95">
            <w:pPr>
              <w:pStyle w:val="Texto"/>
              <w:numPr>
                <w:ilvl w:val="0"/>
                <w:numId w:val="5"/>
              </w:numPr>
              <w:spacing w:line="320" w:lineRule="exact"/>
              <w:rPr>
                <w:rFonts w:cs="Arial"/>
                <w:b/>
              </w:rPr>
            </w:pPr>
            <w:r>
              <w:rPr>
                <w:rFonts w:cs="Arial"/>
              </w:rPr>
              <w:t>Disminución del exceso de provisiones</w:t>
            </w:r>
          </w:p>
          <w:p w:rsidR="00040D95" w:rsidRPr="00040D95" w:rsidRDefault="00040D95" w:rsidP="00040D95">
            <w:pPr>
              <w:pStyle w:val="Texto"/>
              <w:numPr>
                <w:ilvl w:val="0"/>
                <w:numId w:val="5"/>
              </w:numPr>
              <w:spacing w:line="320" w:lineRule="exact"/>
              <w:rPr>
                <w:rFonts w:cs="Arial"/>
                <w:b/>
              </w:rPr>
            </w:pPr>
            <w:r>
              <w:rPr>
                <w:rFonts w:cs="Arial"/>
              </w:rPr>
              <w:t>Otros ingresos y Beneficios varios</w:t>
            </w:r>
          </w:p>
          <w:p w:rsidR="00AB782E" w:rsidRPr="00EC0956" w:rsidRDefault="00AB782E" w:rsidP="00B522A0">
            <w:pPr>
              <w:pStyle w:val="Texto"/>
              <w:spacing w:line="320" w:lineRule="exact"/>
              <w:ind w:firstLine="0"/>
              <w:rPr>
                <w:rFonts w:cs="Arial"/>
              </w:rPr>
            </w:pPr>
          </w:p>
        </w:tc>
      </w:tr>
      <w:tr w:rsidR="00AB782E" w:rsidRPr="00307CF5" w:rsidTr="00B522A0">
        <w:trPr>
          <w:trHeight w:val="144"/>
        </w:trPr>
        <w:tc>
          <w:tcPr>
            <w:tcW w:w="4748" w:type="dxa"/>
            <w:tcBorders>
              <w:top w:val="single" w:sz="6" w:space="0" w:color="auto"/>
              <w:left w:val="single" w:sz="6" w:space="0" w:color="auto"/>
              <w:bottom w:val="single" w:sz="6" w:space="0" w:color="auto"/>
              <w:right w:val="single" w:sz="6" w:space="0" w:color="auto"/>
            </w:tcBorders>
          </w:tcPr>
          <w:p w:rsidR="00AB782E" w:rsidRPr="009530C4" w:rsidRDefault="00AB782E" w:rsidP="00B522A0">
            <w:pPr>
              <w:pStyle w:val="Texto"/>
              <w:spacing w:line="320" w:lineRule="exact"/>
              <w:ind w:firstLine="0"/>
              <w:rPr>
                <w:rFonts w:cs="Arial"/>
                <w:b/>
              </w:rPr>
            </w:pPr>
            <w:r w:rsidRPr="009530C4">
              <w:rPr>
                <w:rFonts w:cs="Arial"/>
                <w:b/>
              </w:rPr>
              <w:lastRenderedPageBreak/>
              <w:t>¿Qué es el Presupuesto de Egresos y cuál es su importancia?</w:t>
            </w:r>
          </w:p>
        </w:tc>
        <w:tc>
          <w:tcPr>
            <w:tcW w:w="4749" w:type="dxa"/>
            <w:tcBorders>
              <w:top w:val="single" w:sz="6" w:space="0" w:color="auto"/>
              <w:left w:val="single" w:sz="6" w:space="0" w:color="auto"/>
              <w:bottom w:val="single" w:sz="6" w:space="0" w:color="auto"/>
              <w:right w:val="single" w:sz="6" w:space="0" w:color="auto"/>
            </w:tcBorders>
          </w:tcPr>
          <w:p w:rsidR="00AB782E" w:rsidRDefault="00AB782E" w:rsidP="00B522A0">
            <w:pPr>
              <w:pStyle w:val="Texto"/>
              <w:spacing w:line="320" w:lineRule="exact"/>
              <w:ind w:firstLine="0"/>
            </w:pPr>
            <w:r>
              <w:t>Es el documento jurídico, contable y de política fiscal, que aprueba el H. Cabildo, a iniciativa del Presidente Municipal, en el cual se consigna, de acuerdo con su naturaleza y cuantía, el Gasto Público, que deben ejercer las unidades administrativas, en el desempeño de sus funciones en un Ejercicio Fiscal, para realizar los programas y proyectos de prestación de servicios públicos y el fomento de la actividad económica y social.</w:t>
            </w:r>
          </w:p>
          <w:p w:rsidR="009530C4" w:rsidRPr="00EC0956" w:rsidRDefault="009530C4" w:rsidP="00B522A0">
            <w:pPr>
              <w:pStyle w:val="Texto"/>
              <w:spacing w:line="320" w:lineRule="exact"/>
              <w:ind w:firstLine="0"/>
              <w:rPr>
                <w:rFonts w:cs="Arial"/>
              </w:rPr>
            </w:pPr>
          </w:p>
        </w:tc>
      </w:tr>
      <w:tr w:rsidR="00AB782E" w:rsidRPr="00307CF5" w:rsidTr="00B522A0">
        <w:trPr>
          <w:trHeight w:val="144"/>
        </w:trPr>
        <w:tc>
          <w:tcPr>
            <w:tcW w:w="4748" w:type="dxa"/>
            <w:tcBorders>
              <w:top w:val="single" w:sz="6" w:space="0" w:color="auto"/>
              <w:left w:val="single" w:sz="6" w:space="0" w:color="auto"/>
              <w:bottom w:val="single" w:sz="6" w:space="0" w:color="auto"/>
              <w:right w:val="single" w:sz="6" w:space="0" w:color="auto"/>
            </w:tcBorders>
          </w:tcPr>
          <w:p w:rsidR="00AB782E" w:rsidRPr="009530C4" w:rsidRDefault="00AB782E" w:rsidP="00B522A0">
            <w:pPr>
              <w:pStyle w:val="Texto"/>
              <w:spacing w:line="320" w:lineRule="exact"/>
              <w:ind w:firstLine="0"/>
              <w:rPr>
                <w:rFonts w:cs="Arial"/>
                <w:b/>
              </w:rPr>
            </w:pPr>
            <w:r w:rsidRPr="009530C4">
              <w:rPr>
                <w:rFonts w:cs="Arial"/>
                <w:b/>
              </w:rPr>
              <w:t>¿En qué se gasta?</w:t>
            </w:r>
          </w:p>
        </w:tc>
        <w:tc>
          <w:tcPr>
            <w:tcW w:w="4749" w:type="dxa"/>
            <w:tcBorders>
              <w:top w:val="single" w:sz="6" w:space="0" w:color="auto"/>
              <w:left w:val="single" w:sz="6" w:space="0" w:color="auto"/>
              <w:bottom w:val="single" w:sz="6" w:space="0" w:color="auto"/>
              <w:right w:val="single" w:sz="6" w:space="0" w:color="auto"/>
            </w:tcBorders>
          </w:tcPr>
          <w:p w:rsidR="004D470E" w:rsidRPr="00040D95" w:rsidRDefault="004D470E" w:rsidP="00B522A0">
            <w:pPr>
              <w:pStyle w:val="Texto"/>
              <w:spacing w:line="320" w:lineRule="exact"/>
              <w:ind w:firstLine="0"/>
              <w:rPr>
                <w:b/>
              </w:rPr>
            </w:pPr>
            <w:r w:rsidRPr="00040D95">
              <w:rPr>
                <w:b/>
              </w:rPr>
              <w:t>a). Gasto Corriente:</w:t>
            </w:r>
          </w:p>
          <w:p w:rsidR="004D470E" w:rsidRDefault="004D470E" w:rsidP="004D470E">
            <w:pPr>
              <w:pStyle w:val="Texto"/>
              <w:spacing w:line="320" w:lineRule="exact"/>
              <w:ind w:firstLine="0"/>
              <w:jc w:val="left"/>
            </w:pPr>
            <w:r>
              <w:t xml:space="preserve"> 1.- Servicios Personales.</w:t>
            </w:r>
          </w:p>
          <w:p w:rsidR="004D470E" w:rsidRDefault="004D470E" w:rsidP="00B522A0">
            <w:pPr>
              <w:pStyle w:val="Texto"/>
              <w:spacing w:line="320" w:lineRule="exact"/>
              <w:ind w:firstLine="0"/>
            </w:pPr>
            <w:r>
              <w:t xml:space="preserve"> 2.- Materiales y Suministros. </w:t>
            </w:r>
          </w:p>
          <w:p w:rsidR="004D470E" w:rsidRDefault="004D470E" w:rsidP="00B522A0">
            <w:pPr>
              <w:pStyle w:val="Texto"/>
              <w:spacing w:line="320" w:lineRule="exact"/>
              <w:ind w:firstLine="0"/>
            </w:pPr>
            <w:r>
              <w:t xml:space="preserve">3.- Servicios Generales. </w:t>
            </w:r>
          </w:p>
          <w:p w:rsidR="004D470E" w:rsidRDefault="004D470E" w:rsidP="00B522A0">
            <w:pPr>
              <w:pStyle w:val="Texto"/>
              <w:spacing w:line="320" w:lineRule="exact"/>
              <w:ind w:firstLine="0"/>
            </w:pPr>
            <w:r>
              <w:t xml:space="preserve">4.- Transferencias, Asignaciones, Subsidios y Otras ayudas. </w:t>
            </w:r>
          </w:p>
          <w:p w:rsidR="004D470E" w:rsidRPr="00040D95" w:rsidRDefault="004D470E" w:rsidP="00B522A0">
            <w:pPr>
              <w:pStyle w:val="Texto"/>
              <w:spacing w:line="320" w:lineRule="exact"/>
              <w:ind w:firstLine="0"/>
              <w:rPr>
                <w:b/>
              </w:rPr>
            </w:pPr>
            <w:r w:rsidRPr="00040D95">
              <w:rPr>
                <w:b/>
              </w:rPr>
              <w:t>b). Gasto de Inversión</w:t>
            </w:r>
          </w:p>
          <w:p w:rsidR="004D470E" w:rsidRDefault="004D470E" w:rsidP="00B522A0">
            <w:pPr>
              <w:pStyle w:val="Texto"/>
              <w:spacing w:line="320" w:lineRule="exact"/>
              <w:ind w:firstLine="0"/>
            </w:pPr>
            <w:r>
              <w:t xml:space="preserve"> 1.- Bienes Muebles, Inmuebles e Intangibles.</w:t>
            </w:r>
          </w:p>
          <w:p w:rsidR="004D470E" w:rsidRDefault="004D470E" w:rsidP="00B522A0">
            <w:pPr>
              <w:pStyle w:val="Texto"/>
              <w:spacing w:line="320" w:lineRule="exact"/>
              <w:ind w:firstLine="0"/>
            </w:pPr>
            <w:r>
              <w:t xml:space="preserve"> 2.- Inversión Pública. </w:t>
            </w:r>
          </w:p>
          <w:p w:rsidR="004D470E" w:rsidRDefault="00332CC8" w:rsidP="00B522A0">
            <w:pPr>
              <w:pStyle w:val="Texto"/>
              <w:spacing w:line="320" w:lineRule="exact"/>
              <w:ind w:firstLine="0"/>
            </w:pPr>
            <w:r>
              <w:t xml:space="preserve"> </w:t>
            </w:r>
            <w:r w:rsidR="004D470E">
              <w:t xml:space="preserve">3.- Inversiones Financieras y otras Provisiones. </w:t>
            </w:r>
          </w:p>
          <w:p w:rsidR="004D470E" w:rsidRDefault="004D470E" w:rsidP="00B522A0">
            <w:pPr>
              <w:pStyle w:val="Texto"/>
              <w:spacing w:line="320" w:lineRule="exact"/>
              <w:ind w:firstLine="0"/>
            </w:pPr>
            <w:r>
              <w:lastRenderedPageBreak/>
              <w:t>El gasto no programable comprende los siguientes capítulos:</w:t>
            </w:r>
          </w:p>
          <w:p w:rsidR="004D470E" w:rsidRDefault="004D470E" w:rsidP="00400C3A">
            <w:pPr>
              <w:pStyle w:val="Texto"/>
              <w:spacing w:line="320" w:lineRule="exact"/>
            </w:pPr>
            <w:r>
              <w:t>1.-Participaciones y Aportaciones.</w:t>
            </w:r>
          </w:p>
          <w:p w:rsidR="00AB782E" w:rsidRPr="00EC0956" w:rsidRDefault="004D470E" w:rsidP="00400C3A">
            <w:pPr>
              <w:pStyle w:val="Texto"/>
              <w:spacing w:line="320" w:lineRule="exact"/>
              <w:rPr>
                <w:rFonts w:cs="Arial"/>
              </w:rPr>
            </w:pPr>
            <w:r>
              <w:t>2.-Deuda Pública.</w:t>
            </w:r>
          </w:p>
        </w:tc>
      </w:tr>
      <w:tr w:rsidR="00AB782E" w:rsidRPr="00307CF5" w:rsidTr="00B522A0">
        <w:trPr>
          <w:trHeight w:val="144"/>
        </w:trPr>
        <w:tc>
          <w:tcPr>
            <w:tcW w:w="4748" w:type="dxa"/>
            <w:tcBorders>
              <w:top w:val="single" w:sz="6" w:space="0" w:color="auto"/>
              <w:left w:val="single" w:sz="6" w:space="0" w:color="auto"/>
              <w:bottom w:val="single" w:sz="6" w:space="0" w:color="auto"/>
              <w:right w:val="single" w:sz="6" w:space="0" w:color="auto"/>
            </w:tcBorders>
          </w:tcPr>
          <w:p w:rsidR="00AB782E" w:rsidRPr="009530C4" w:rsidRDefault="00AB782E" w:rsidP="00B522A0">
            <w:pPr>
              <w:pStyle w:val="Texto"/>
              <w:spacing w:line="320" w:lineRule="exact"/>
              <w:ind w:firstLine="0"/>
              <w:rPr>
                <w:rFonts w:cs="Arial"/>
                <w:b/>
              </w:rPr>
            </w:pPr>
            <w:r w:rsidRPr="009530C4">
              <w:rPr>
                <w:rFonts w:cs="Arial"/>
                <w:b/>
              </w:rPr>
              <w:lastRenderedPageBreak/>
              <w:t>¿Para qué se gasta?</w:t>
            </w:r>
          </w:p>
        </w:tc>
        <w:tc>
          <w:tcPr>
            <w:tcW w:w="4749" w:type="dxa"/>
            <w:tcBorders>
              <w:top w:val="single" w:sz="6" w:space="0" w:color="auto"/>
              <w:left w:val="single" w:sz="6" w:space="0" w:color="auto"/>
              <w:bottom w:val="single" w:sz="6" w:space="0" w:color="auto"/>
              <w:right w:val="single" w:sz="6" w:space="0" w:color="auto"/>
            </w:tcBorders>
          </w:tcPr>
          <w:p w:rsidR="00AB782E" w:rsidRPr="001C4CF0" w:rsidRDefault="00A51F66" w:rsidP="00A51F66">
            <w:pPr>
              <w:pStyle w:val="Texto"/>
              <w:spacing w:line="320" w:lineRule="exact"/>
              <w:ind w:firstLine="0"/>
              <w:rPr>
                <w:rFonts w:cs="Arial"/>
                <w:color w:val="000000"/>
                <w:shd w:val="clear" w:color="auto" w:fill="FFFFFF"/>
              </w:rPr>
            </w:pPr>
            <w:r w:rsidRPr="001C4CF0">
              <w:rPr>
                <w:rFonts w:cs="Arial"/>
                <w:color w:val="000000"/>
                <w:shd w:val="clear" w:color="auto" w:fill="FFFFFF"/>
              </w:rPr>
              <w:t xml:space="preserve">Los recursos se ejercen para el cumplimiento de las funciones del Gobierno, entre las que se encuentran de manera primordial la de satisfacer los servicios públicos de la sociedad. </w:t>
            </w:r>
          </w:p>
          <w:p w:rsidR="00332CC8" w:rsidRPr="00EC0956" w:rsidRDefault="00332CC8" w:rsidP="00A51F66">
            <w:pPr>
              <w:pStyle w:val="Texto"/>
              <w:spacing w:line="320" w:lineRule="exact"/>
              <w:ind w:firstLine="0"/>
              <w:rPr>
                <w:rFonts w:cs="Arial"/>
              </w:rPr>
            </w:pPr>
          </w:p>
        </w:tc>
      </w:tr>
      <w:tr w:rsidR="00AB782E" w:rsidRPr="00307CF5" w:rsidTr="00B522A0">
        <w:trPr>
          <w:trHeight w:val="144"/>
        </w:trPr>
        <w:tc>
          <w:tcPr>
            <w:tcW w:w="4748" w:type="dxa"/>
            <w:tcBorders>
              <w:top w:val="single" w:sz="6" w:space="0" w:color="auto"/>
              <w:left w:val="single" w:sz="6" w:space="0" w:color="auto"/>
              <w:bottom w:val="single" w:sz="6" w:space="0" w:color="auto"/>
              <w:right w:val="single" w:sz="6" w:space="0" w:color="auto"/>
            </w:tcBorders>
          </w:tcPr>
          <w:p w:rsidR="00AB782E" w:rsidRPr="009530C4" w:rsidRDefault="00AB782E" w:rsidP="00B522A0">
            <w:pPr>
              <w:pStyle w:val="Texto"/>
              <w:spacing w:line="320" w:lineRule="exact"/>
              <w:ind w:firstLine="0"/>
              <w:rPr>
                <w:rFonts w:cs="Arial"/>
                <w:b/>
              </w:rPr>
            </w:pPr>
            <w:r w:rsidRPr="009530C4">
              <w:rPr>
                <w:rFonts w:cs="Arial"/>
                <w:b/>
              </w:rPr>
              <w:t>¿Qué pueden hacer los ciudadanos?</w:t>
            </w:r>
          </w:p>
        </w:tc>
        <w:tc>
          <w:tcPr>
            <w:tcW w:w="4749" w:type="dxa"/>
            <w:tcBorders>
              <w:top w:val="single" w:sz="6" w:space="0" w:color="auto"/>
              <w:left w:val="single" w:sz="6" w:space="0" w:color="auto"/>
              <w:bottom w:val="single" w:sz="6" w:space="0" w:color="auto"/>
              <w:right w:val="single" w:sz="6" w:space="0" w:color="auto"/>
            </w:tcBorders>
          </w:tcPr>
          <w:p w:rsidR="00F313CC" w:rsidRDefault="00691C6D" w:rsidP="00B522A0">
            <w:pPr>
              <w:pStyle w:val="Texto"/>
              <w:spacing w:line="320" w:lineRule="exact"/>
              <w:ind w:firstLine="0"/>
              <w:rPr>
                <w:rFonts w:cs="Arial"/>
              </w:rPr>
            </w:pPr>
            <w:r>
              <w:rPr>
                <w:rFonts w:cs="Arial"/>
              </w:rPr>
              <w:t>Debe</w:t>
            </w:r>
            <w:r w:rsidR="00C116BC">
              <w:rPr>
                <w:rFonts w:cs="Arial"/>
              </w:rPr>
              <w:t>n</w:t>
            </w:r>
            <w:r>
              <w:rPr>
                <w:rFonts w:cs="Arial"/>
              </w:rPr>
              <w:t xml:space="preserve"> vigilar, monitorear y dar seguimiento al </w:t>
            </w:r>
            <w:r w:rsidR="00F313CC">
              <w:rPr>
                <w:rFonts w:cs="Arial"/>
              </w:rPr>
              <w:t xml:space="preserve">ejercicio del Gasto Público </w:t>
            </w:r>
            <w:r>
              <w:rPr>
                <w:rFonts w:cs="Arial"/>
              </w:rPr>
              <w:t xml:space="preserve">informándose a través de la página de transparencia del municipio, o </w:t>
            </w:r>
            <w:r w:rsidR="00332CC8">
              <w:rPr>
                <w:rFonts w:cs="Arial"/>
              </w:rPr>
              <w:t>mediante la</w:t>
            </w:r>
            <w:r>
              <w:rPr>
                <w:rFonts w:cs="Arial"/>
              </w:rPr>
              <w:t xml:space="preserve"> participación social, contraloría y acceso a la información. </w:t>
            </w:r>
          </w:p>
          <w:p w:rsidR="00AB782E" w:rsidRPr="00EC0956" w:rsidRDefault="00AB782E" w:rsidP="00B522A0">
            <w:pPr>
              <w:pStyle w:val="Texto"/>
              <w:spacing w:line="320" w:lineRule="exact"/>
              <w:ind w:firstLine="0"/>
              <w:rPr>
                <w:rFonts w:cs="Arial"/>
              </w:rPr>
            </w:pPr>
          </w:p>
        </w:tc>
      </w:tr>
    </w:tbl>
    <w:p w:rsidR="00AB782E" w:rsidRPr="00307CF5" w:rsidRDefault="00AB782E" w:rsidP="00AB782E">
      <w:pPr>
        <w:pStyle w:val="Texto"/>
        <w:spacing w:line="14" w:lineRule="exact"/>
      </w:pPr>
    </w:p>
    <w:p w:rsidR="00AB782E" w:rsidRDefault="00AB782E" w:rsidP="00AB782E">
      <w:pPr>
        <w:pStyle w:val="Texto"/>
        <w:spacing w:line="260" w:lineRule="exact"/>
      </w:pPr>
    </w:p>
    <w:p w:rsidR="00332CC8" w:rsidRPr="00307CF5" w:rsidRDefault="00332CC8" w:rsidP="00AB782E">
      <w:pPr>
        <w:pStyle w:val="Texto"/>
        <w:spacing w:line="260" w:lineRule="exact"/>
      </w:pPr>
    </w:p>
    <w:tbl>
      <w:tblPr>
        <w:tblW w:w="8712" w:type="dxa"/>
        <w:tblInd w:w="144" w:type="dxa"/>
        <w:tblLayout w:type="fixed"/>
        <w:tblCellMar>
          <w:left w:w="72" w:type="dxa"/>
          <w:right w:w="72" w:type="dxa"/>
        </w:tblCellMar>
        <w:tblLook w:val="0000" w:firstRow="0" w:lastRow="0" w:firstColumn="0" w:lastColumn="0" w:noHBand="0" w:noVBand="0"/>
      </w:tblPr>
      <w:tblGrid>
        <w:gridCol w:w="6528"/>
        <w:gridCol w:w="2184"/>
      </w:tblGrid>
      <w:tr w:rsidR="00AB782E" w:rsidRPr="00307CF5" w:rsidTr="0073033F">
        <w:trPr>
          <w:trHeight w:val="144"/>
        </w:trPr>
        <w:tc>
          <w:tcPr>
            <w:tcW w:w="6528" w:type="dxa"/>
            <w:tcBorders>
              <w:top w:val="single" w:sz="6" w:space="0" w:color="auto"/>
              <w:left w:val="single" w:sz="6" w:space="0" w:color="auto"/>
              <w:bottom w:val="single" w:sz="6" w:space="0" w:color="auto"/>
              <w:right w:val="single" w:sz="6" w:space="0" w:color="auto"/>
            </w:tcBorders>
            <w:noWrap/>
          </w:tcPr>
          <w:p w:rsidR="00AB782E" w:rsidRPr="0073033F" w:rsidRDefault="00AB782E" w:rsidP="00B522A0">
            <w:pPr>
              <w:pStyle w:val="Texto"/>
              <w:spacing w:line="260" w:lineRule="exact"/>
              <w:ind w:firstLine="0"/>
              <w:jc w:val="center"/>
              <w:rPr>
                <w:rFonts w:cs="Arial"/>
                <w:b/>
                <w:szCs w:val="18"/>
              </w:rPr>
            </w:pPr>
            <w:r w:rsidRPr="0073033F">
              <w:rPr>
                <w:rFonts w:cs="Arial"/>
                <w:b/>
                <w:szCs w:val="18"/>
              </w:rPr>
              <w:t>Origen de los Ingresos</w:t>
            </w:r>
          </w:p>
        </w:tc>
        <w:tc>
          <w:tcPr>
            <w:tcW w:w="2184" w:type="dxa"/>
            <w:tcBorders>
              <w:top w:val="single" w:sz="6" w:space="0" w:color="auto"/>
              <w:left w:val="single" w:sz="6" w:space="0" w:color="auto"/>
              <w:bottom w:val="single" w:sz="6" w:space="0" w:color="auto"/>
              <w:right w:val="single" w:sz="6" w:space="0" w:color="auto"/>
            </w:tcBorders>
          </w:tcPr>
          <w:p w:rsidR="00AB782E" w:rsidRPr="0073033F" w:rsidRDefault="00AB782E" w:rsidP="00B522A0">
            <w:pPr>
              <w:pStyle w:val="Texto"/>
              <w:spacing w:line="260" w:lineRule="exact"/>
              <w:ind w:firstLine="0"/>
              <w:jc w:val="center"/>
              <w:rPr>
                <w:rFonts w:cs="Arial"/>
                <w:b/>
                <w:szCs w:val="18"/>
              </w:rPr>
            </w:pPr>
            <w:r w:rsidRPr="0073033F">
              <w:rPr>
                <w:rFonts w:cs="Arial"/>
                <w:b/>
                <w:szCs w:val="18"/>
              </w:rPr>
              <w:t>Importe</w:t>
            </w:r>
          </w:p>
        </w:tc>
      </w:tr>
      <w:tr w:rsidR="00AB782E" w:rsidRPr="00307CF5" w:rsidTr="0073033F">
        <w:trPr>
          <w:trHeight w:val="144"/>
        </w:trPr>
        <w:tc>
          <w:tcPr>
            <w:tcW w:w="6528" w:type="dxa"/>
            <w:tcBorders>
              <w:top w:val="single" w:sz="6" w:space="0" w:color="auto"/>
              <w:left w:val="single" w:sz="6" w:space="0" w:color="auto"/>
              <w:bottom w:val="single" w:sz="6" w:space="0" w:color="auto"/>
              <w:right w:val="single" w:sz="6" w:space="0" w:color="auto"/>
            </w:tcBorders>
          </w:tcPr>
          <w:p w:rsidR="00AB782E" w:rsidRPr="0073033F" w:rsidRDefault="00AB782E" w:rsidP="00B522A0">
            <w:pPr>
              <w:pStyle w:val="Texto"/>
              <w:spacing w:line="260" w:lineRule="exact"/>
              <w:ind w:firstLine="0"/>
              <w:jc w:val="center"/>
              <w:rPr>
                <w:rFonts w:cs="Arial"/>
                <w:b/>
                <w:szCs w:val="18"/>
              </w:rPr>
            </w:pPr>
            <w:r w:rsidRPr="0073033F">
              <w:rPr>
                <w:rFonts w:cs="Arial"/>
                <w:b/>
                <w:szCs w:val="18"/>
              </w:rPr>
              <w:t>Total</w:t>
            </w:r>
          </w:p>
        </w:tc>
        <w:tc>
          <w:tcPr>
            <w:tcW w:w="2184" w:type="dxa"/>
            <w:tcBorders>
              <w:top w:val="single" w:sz="6" w:space="0" w:color="auto"/>
              <w:left w:val="single" w:sz="6" w:space="0" w:color="auto"/>
              <w:bottom w:val="single" w:sz="6" w:space="0" w:color="auto"/>
              <w:right w:val="single" w:sz="6" w:space="0" w:color="auto"/>
            </w:tcBorders>
          </w:tcPr>
          <w:p w:rsidR="00AB782E" w:rsidRPr="00EC0956" w:rsidRDefault="0073033F" w:rsidP="0073033F">
            <w:pPr>
              <w:pStyle w:val="Texto"/>
              <w:spacing w:line="260" w:lineRule="exact"/>
              <w:ind w:firstLine="0"/>
              <w:jc w:val="right"/>
              <w:rPr>
                <w:rFonts w:cs="Arial"/>
                <w:szCs w:val="18"/>
              </w:rPr>
            </w:pPr>
            <w:r>
              <w:rPr>
                <w:rFonts w:cs="Arial"/>
                <w:b/>
                <w:bCs/>
                <w:sz w:val="19"/>
                <w:szCs w:val="19"/>
              </w:rPr>
              <w:t xml:space="preserve">$ </w:t>
            </w:r>
            <w:r w:rsidR="00EE57C9" w:rsidRPr="00EE57C9">
              <w:rPr>
                <w:rFonts w:cs="Arial"/>
                <w:b/>
                <w:bCs/>
                <w:sz w:val="19"/>
                <w:szCs w:val="19"/>
              </w:rPr>
              <w:t>295</w:t>
            </w:r>
            <w:r w:rsidR="00EE57C9">
              <w:rPr>
                <w:rFonts w:cs="Arial"/>
                <w:b/>
                <w:bCs/>
                <w:sz w:val="19"/>
                <w:szCs w:val="19"/>
              </w:rPr>
              <w:t>,</w:t>
            </w:r>
            <w:r w:rsidR="00EE57C9" w:rsidRPr="00EE57C9">
              <w:rPr>
                <w:rFonts w:cs="Arial"/>
                <w:b/>
                <w:bCs/>
                <w:sz w:val="19"/>
                <w:szCs w:val="19"/>
              </w:rPr>
              <w:t>158</w:t>
            </w:r>
            <w:r w:rsidR="00C116BC">
              <w:rPr>
                <w:rFonts w:cs="Arial"/>
                <w:b/>
                <w:bCs/>
                <w:sz w:val="19"/>
                <w:szCs w:val="19"/>
              </w:rPr>
              <w:t>,</w:t>
            </w:r>
            <w:r w:rsidR="00EE57C9" w:rsidRPr="00EE57C9">
              <w:rPr>
                <w:rFonts w:cs="Arial"/>
                <w:b/>
                <w:bCs/>
                <w:sz w:val="19"/>
                <w:szCs w:val="19"/>
              </w:rPr>
              <w:t>525.85</w:t>
            </w:r>
          </w:p>
        </w:tc>
      </w:tr>
      <w:tr w:rsidR="00AB782E" w:rsidRPr="00307CF5" w:rsidTr="0073033F">
        <w:trPr>
          <w:trHeight w:val="144"/>
        </w:trPr>
        <w:tc>
          <w:tcPr>
            <w:tcW w:w="6528" w:type="dxa"/>
            <w:tcBorders>
              <w:top w:val="single" w:sz="6" w:space="0" w:color="auto"/>
              <w:left w:val="single" w:sz="6" w:space="0" w:color="auto"/>
              <w:bottom w:val="single" w:sz="6" w:space="0" w:color="auto"/>
              <w:right w:val="single" w:sz="6" w:space="0" w:color="auto"/>
            </w:tcBorders>
          </w:tcPr>
          <w:p w:rsidR="00AB782E" w:rsidRPr="009C0BAB" w:rsidRDefault="00AB782E" w:rsidP="00B522A0">
            <w:pPr>
              <w:pStyle w:val="Texto"/>
              <w:spacing w:line="260" w:lineRule="exact"/>
              <w:ind w:firstLine="0"/>
              <w:rPr>
                <w:rFonts w:cs="Arial"/>
                <w:szCs w:val="18"/>
              </w:rPr>
            </w:pPr>
            <w:r w:rsidRPr="009C0BAB">
              <w:rPr>
                <w:rFonts w:cs="Arial"/>
                <w:szCs w:val="18"/>
              </w:rPr>
              <w:t>Impuestos</w:t>
            </w:r>
          </w:p>
        </w:tc>
        <w:tc>
          <w:tcPr>
            <w:tcW w:w="2184" w:type="dxa"/>
            <w:tcBorders>
              <w:top w:val="single" w:sz="6" w:space="0" w:color="auto"/>
              <w:left w:val="single" w:sz="6" w:space="0" w:color="auto"/>
              <w:bottom w:val="single" w:sz="6" w:space="0" w:color="auto"/>
              <w:right w:val="single" w:sz="6" w:space="0" w:color="auto"/>
            </w:tcBorders>
          </w:tcPr>
          <w:p w:rsidR="00AB782E" w:rsidRPr="009C0BAB" w:rsidRDefault="009C0BAB" w:rsidP="00EE57C9">
            <w:pPr>
              <w:pStyle w:val="Texto"/>
              <w:spacing w:line="260" w:lineRule="exact"/>
              <w:ind w:firstLine="0"/>
              <w:rPr>
                <w:rFonts w:cs="Arial"/>
                <w:szCs w:val="18"/>
              </w:rPr>
            </w:pPr>
            <w:r>
              <w:rPr>
                <w:rFonts w:cs="Arial"/>
                <w:bCs/>
                <w:szCs w:val="18"/>
              </w:rPr>
              <w:t xml:space="preserve">               $ </w:t>
            </w:r>
            <w:r w:rsidR="00EE57C9" w:rsidRPr="00EE57C9">
              <w:rPr>
                <w:rFonts w:cs="Arial"/>
                <w:bCs/>
                <w:szCs w:val="18"/>
              </w:rPr>
              <w:t>27</w:t>
            </w:r>
            <w:r w:rsidR="00EE57C9">
              <w:rPr>
                <w:rFonts w:cs="Arial"/>
                <w:bCs/>
                <w:szCs w:val="18"/>
              </w:rPr>
              <w:t>,</w:t>
            </w:r>
            <w:r w:rsidR="00EE57C9" w:rsidRPr="00EE57C9">
              <w:rPr>
                <w:rFonts w:cs="Arial"/>
                <w:bCs/>
                <w:szCs w:val="18"/>
              </w:rPr>
              <w:t>766</w:t>
            </w:r>
            <w:r w:rsidR="00EE57C9">
              <w:rPr>
                <w:rFonts w:cs="Arial"/>
                <w:bCs/>
                <w:szCs w:val="18"/>
              </w:rPr>
              <w:t>,</w:t>
            </w:r>
            <w:r w:rsidR="00EE57C9" w:rsidRPr="00EE57C9">
              <w:rPr>
                <w:rFonts w:cs="Arial"/>
                <w:bCs/>
                <w:szCs w:val="18"/>
              </w:rPr>
              <w:t>000</w:t>
            </w:r>
            <w:r w:rsidR="00EE57C9">
              <w:rPr>
                <w:rFonts w:cs="Arial"/>
                <w:bCs/>
                <w:szCs w:val="18"/>
              </w:rPr>
              <w:t>.00</w:t>
            </w:r>
          </w:p>
        </w:tc>
      </w:tr>
      <w:tr w:rsidR="00AB782E" w:rsidRPr="009C0BAB" w:rsidTr="0073033F">
        <w:trPr>
          <w:trHeight w:val="144"/>
        </w:trPr>
        <w:tc>
          <w:tcPr>
            <w:tcW w:w="6528" w:type="dxa"/>
            <w:tcBorders>
              <w:top w:val="single" w:sz="6" w:space="0" w:color="auto"/>
              <w:left w:val="single" w:sz="6" w:space="0" w:color="auto"/>
              <w:bottom w:val="single" w:sz="6" w:space="0" w:color="auto"/>
              <w:right w:val="single" w:sz="6" w:space="0" w:color="auto"/>
            </w:tcBorders>
          </w:tcPr>
          <w:p w:rsidR="00AB782E" w:rsidRPr="00EC0956" w:rsidRDefault="00AB782E" w:rsidP="00B522A0">
            <w:pPr>
              <w:pStyle w:val="Texto"/>
              <w:spacing w:line="260" w:lineRule="exact"/>
              <w:ind w:firstLine="0"/>
              <w:rPr>
                <w:rFonts w:cs="Arial"/>
                <w:szCs w:val="16"/>
              </w:rPr>
            </w:pPr>
            <w:r w:rsidRPr="00EC0956">
              <w:rPr>
                <w:rFonts w:cs="Arial"/>
                <w:szCs w:val="16"/>
              </w:rPr>
              <w:t>Cuotas y Aportaciones de seguridad social</w:t>
            </w:r>
          </w:p>
        </w:tc>
        <w:tc>
          <w:tcPr>
            <w:tcW w:w="2184" w:type="dxa"/>
            <w:tcBorders>
              <w:top w:val="single" w:sz="6" w:space="0" w:color="auto"/>
              <w:left w:val="single" w:sz="6" w:space="0" w:color="auto"/>
              <w:bottom w:val="single" w:sz="6" w:space="0" w:color="auto"/>
              <w:right w:val="single" w:sz="6" w:space="0" w:color="auto"/>
            </w:tcBorders>
          </w:tcPr>
          <w:p w:rsidR="00AB782E" w:rsidRPr="009C0BAB" w:rsidRDefault="009C0BAB" w:rsidP="00B522A0">
            <w:pPr>
              <w:pStyle w:val="Texto"/>
              <w:spacing w:line="260" w:lineRule="exact"/>
              <w:ind w:firstLine="0"/>
              <w:rPr>
                <w:rFonts w:cs="Arial"/>
                <w:szCs w:val="16"/>
              </w:rPr>
            </w:pPr>
            <w:r w:rsidRPr="009C0BAB">
              <w:rPr>
                <w:rFonts w:cs="Arial"/>
                <w:szCs w:val="16"/>
              </w:rPr>
              <w:t xml:space="preserve">                               $ 0.00</w:t>
            </w:r>
          </w:p>
        </w:tc>
      </w:tr>
      <w:tr w:rsidR="0073033F" w:rsidRPr="00307CF5" w:rsidTr="0073033F">
        <w:trPr>
          <w:trHeight w:val="144"/>
        </w:trPr>
        <w:tc>
          <w:tcPr>
            <w:tcW w:w="6528" w:type="dxa"/>
            <w:tcBorders>
              <w:top w:val="single" w:sz="6" w:space="0" w:color="auto"/>
              <w:left w:val="single" w:sz="6" w:space="0" w:color="auto"/>
              <w:bottom w:val="single" w:sz="6" w:space="0" w:color="auto"/>
              <w:right w:val="single" w:sz="6" w:space="0" w:color="auto"/>
            </w:tcBorders>
          </w:tcPr>
          <w:p w:rsidR="0073033F" w:rsidRPr="00EC0956" w:rsidRDefault="0073033F" w:rsidP="0073033F">
            <w:pPr>
              <w:pStyle w:val="Texto"/>
              <w:spacing w:line="260" w:lineRule="exact"/>
              <w:ind w:firstLine="0"/>
              <w:rPr>
                <w:rFonts w:cs="Arial"/>
                <w:szCs w:val="16"/>
              </w:rPr>
            </w:pPr>
            <w:r w:rsidRPr="00EC0956">
              <w:rPr>
                <w:rFonts w:cs="Arial"/>
                <w:szCs w:val="16"/>
              </w:rPr>
              <w:t>Contribuciones de mejoras</w:t>
            </w:r>
          </w:p>
        </w:tc>
        <w:tc>
          <w:tcPr>
            <w:tcW w:w="2184" w:type="dxa"/>
            <w:tcBorders>
              <w:top w:val="single" w:sz="6" w:space="0" w:color="auto"/>
              <w:left w:val="single" w:sz="6" w:space="0" w:color="auto"/>
              <w:bottom w:val="single" w:sz="6" w:space="0" w:color="auto"/>
              <w:right w:val="single" w:sz="6" w:space="0" w:color="auto"/>
            </w:tcBorders>
          </w:tcPr>
          <w:p w:rsidR="0073033F" w:rsidRPr="00EC0956" w:rsidRDefault="0073033F" w:rsidP="0073033F">
            <w:pPr>
              <w:pStyle w:val="Texto"/>
              <w:spacing w:line="260" w:lineRule="exact"/>
              <w:ind w:firstLine="0"/>
              <w:rPr>
                <w:rFonts w:cs="Arial"/>
                <w:szCs w:val="16"/>
              </w:rPr>
            </w:pPr>
            <w:r>
              <w:rPr>
                <w:rFonts w:cs="Arial"/>
                <w:szCs w:val="16"/>
              </w:rPr>
              <w:t xml:space="preserve">                               $ 0.00</w:t>
            </w:r>
          </w:p>
        </w:tc>
      </w:tr>
      <w:tr w:rsidR="0073033F" w:rsidRPr="00307CF5" w:rsidTr="0073033F">
        <w:trPr>
          <w:trHeight w:val="144"/>
        </w:trPr>
        <w:tc>
          <w:tcPr>
            <w:tcW w:w="6528" w:type="dxa"/>
            <w:tcBorders>
              <w:top w:val="single" w:sz="6" w:space="0" w:color="auto"/>
              <w:left w:val="single" w:sz="6" w:space="0" w:color="auto"/>
              <w:bottom w:val="single" w:sz="6" w:space="0" w:color="auto"/>
              <w:right w:val="single" w:sz="6" w:space="0" w:color="auto"/>
            </w:tcBorders>
          </w:tcPr>
          <w:p w:rsidR="0073033F" w:rsidRPr="00EC0956" w:rsidRDefault="0073033F" w:rsidP="0073033F">
            <w:pPr>
              <w:pStyle w:val="Texto"/>
              <w:spacing w:line="260" w:lineRule="exact"/>
              <w:ind w:firstLine="0"/>
              <w:rPr>
                <w:rFonts w:cs="Arial"/>
                <w:szCs w:val="16"/>
              </w:rPr>
            </w:pPr>
            <w:r w:rsidRPr="00EC0956">
              <w:rPr>
                <w:rFonts w:cs="Arial"/>
                <w:szCs w:val="16"/>
              </w:rPr>
              <w:t>Derechos</w:t>
            </w:r>
          </w:p>
        </w:tc>
        <w:tc>
          <w:tcPr>
            <w:tcW w:w="2184" w:type="dxa"/>
            <w:tcBorders>
              <w:top w:val="single" w:sz="6" w:space="0" w:color="auto"/>
              <w:left w:val="single" w:sz="6" w:space="0" w:color="auto"/>
              <w:bottom w:val="single" w:sz="6" w:space="0" w:color="auto"/>
              <w:right w:val="single" w:sz="6" w:space="0" w:color="auto"/>
            </w:tcBorders>
          </w:tcPr>
          <w:p w:rsidR="0073033F" w:rsidRPr="0073033F" w:rsidRDefault="0073033F" w:rsidP="0073033F">
            <w:pPr>
              <w:pStyle w:val="Texto"/>
              <w:spacing w:line="260" w:lineRule="exact"/>
              <w:ind w:firstLine="0"/>
              <w:jc w:val="right"/>
              <w:rPr>
                <w:rFonts w:cs="Arial"/>
                <w:szCs w:val="16"/>
              </w:rPr>
            </w:pPr>
            <w:r w:rsidRPr="0073033F">
              <w:rPr>
                <w:rFonts w:cs="Arial"/>
                <w:bCs/>
                <w:szCs w:val="16"/>
              </w:rPr>
              <w:t xml:space="preserve">$ </w:t>
            </w:r>
            <w:r w:rsidR="00EE57C9" w:rsidRPr="00EE57C9">
              <w:rPr>
                <w:rFonts w:cs="Arial"/>
                <w:bCs/>
                <w:szCs w:val="16"/>
              </w:rPr>
              <w:t>31</w:t>
            </w:r>
            <w:r w:rsidR="00EE57C9">
              <w:rPr>
                <w:rFonts w:cs="Arial"/>
                <w:bCs/>
                <w:szCs w:val="16"/>
              </w:rPr>
              <w:t>,</w:t>
            </w:r>
            <w:r w:rsidR="00EE57C9" w:rsidRPr="00EE57C9">
              <w:rPr>
                <w:rFonts w:cs="Arial"/>
                <w:bCs/>
                <w:szCs w:val="16"/>
              </w:rPr>
              <w:t>421</w:t>
            </w:r>
            <w:r w:rsidR="00EE57C9">
              <w:rPr>
                <w:rFonts w:cs="Arial"/>
                <w:bCs/>
                <w:szCs w:val="16"/>
              </w:rPr>
              <w:t>,</w:t>
            </w:r>
            <w:r w:rsidR="00EE57C9" w:rsidRPr="00EE57C9">
              <w:rPr>
                <w:rFonts w:cs="Arial"/>
                <w:bCs/>
                <w:szCs w:val="16"/>
              </w:rPr>
              <w:t>068.25</w:t>
            </w:r>
          </w:p>
        </w:tc>
      </w:tr>
      <w:tr w:rsidR="0073033F" w:rsidRPr="00307CF5" w:rsidTr="0073033F">
        <w:trPr>
          <w:trHeight w:val="144"/>
        </w:trPr>
        <w:tc>
          <w:tcPr>
            <w:tcW w:w="6528" w:type="dxa"/>
            <w:tcBorders>
              <w:top w:val="single" w:sz="6" w:space="0" w:color="auto"/>
              <w:left w:val="single" w:sz="6" w:space="0" w:color="auto"/>
              <w:bottom w:val="single" w:sz="6" w:space="0" w:color="auto"/>
              <w:right w:val="single" w:sz="6" w:space="0" w:color="auto"/>
            </w:tcBorders>
          </w:tcPr>
          <w:p w:rsidR="0073033F" w:rsidRPr="00EC0956" w:rsidRDefault="0073033F" w:rsidP="0073033F">
            <w:pPr>
              <w:pStyle w:val="Texto"/>
              <w:spacing w:line="260" w:lineRule="exact"/>
              <w:ind w:firstLine="0"/>
              <w:rPr>
                <w:rFonts w:cs="Arial"/>
                <w:szCs w:val="16"/>
              </w:rPr>
            </w:pPr>
            <w:r w:rsidRPr="00EC0956">
              <w:rPr>
                <w:rFonts w:cs="Arial"/>
                <w:szCs w:val="16"/>
              </w:rPr>
              <w:t>Productos</w:t>
            </w:r>
          </w:p>
        </w:tc>
        <w:tc>
          <w:tcPr>
            <w:tcW w:w="2184" w:type="dxa"/>
            <w:tcBorders>
              <w:top w:val="single" w:sz="6" w:space="0" w:color="auto"/>
              <w:left w:val="single" w:sz="6" w:space="0" w:color="auto"/>
              <w:bottom w:val="single" w:sz="6" w:space="0" w:color="auto"/>
              <w:right w:val="single" w:sz="6" w:space="0" w:color="auto"/>
            </w:tcBorders>
          </w:tcPr>
          <w:p w:rsidR="0073033F" w:rsidRPr="0073033F" w:rsidRDefault="0073033F" w:rsidP="0073033F">
            <w:pPr>
              <w:pStyle w:val="Texto"/>
              <w:spacing w:line="260" w:lineRule="exact"/>
              <w:ind w:firstLine="0"/>
              <w:jc w:val="center"/>
              <w:rPr>
                <w:rFonts w:cs="Arial"/>
                <w:szCs w:val="16"/>
              </w:rPr>
            </w:pPr>
            <w:r>
              <w:rPr>
                <w:rFonts w:cs="Arial"/>
                <w:bCs/>
                <w:szCs w:val="16"/>
              </w:rPr>
              <w:t xml:space="preserve">                $ </w:t>
            </w:r>
            <w:r w:rsidR="00EE57C9" w:rsidRPr="00EE57C9">
              <w:rPr>
                <w:rFonts w:cs="Arial"/>
                <w:bCs/>
                <w:szCs w:val="16"/>
              </w:rPr>
              <w:t>5</w:t>
            </w:r>
            <w:r w:rsidR="00EE57C9">
              <w:rPr>
                <w:rFonts w:cs="Arial"/>
                <w:bCs/>
                <w:szCs w:val="16"/>
              </w:rPr>
              <w:t>,</w:t>
            </w:r>
            <w:r w:rsidR="00EE57C9" w:rsidRPr="00EE57C9">
              <w:rPr>
                <w:rFonts w:cs="Arial"/>
                <w:bCs/>
                <w:szCs w:val="16"/>
              </w:rPr>
              <w:t>554</w:t>
            </w:r>
            <w:r w:rsidR="00EE57C9">
              <w:rPr>
                <w:rFonts w:cs="Arial"/>
                <w:bCs/>
                <w:szCs w:val="16"/>
              </w:rPr>
              <w:t>,</w:t>
            </w:r>
            <w:r w:rsidR="00EE57C9" w:rsidRPr="00EE57C9">
              <w:rPr>
                <w:rFonts w:cs="Arial"/>
                <w:bCs/>
                <w:szCs w:val="16"/>
              </w:rPr>
              <w:t>286.86</w:t>
            </w:r>
          </w:p>
        </w:tc>
      </w:tr>
      <w:tr w:rsidR="0073033F" w:rsidRPr="00307CF5" w:rsidTr="0073033F">
        <w:trPr>
          <w:trHeight w:val="144"/>
        </w:trPr>
        <w:tc>
          <w:tcPr>
            <w:tcW w:w="6528" w:type="dxa"/>
            <w:tcBorders>
              <w:top w:val="single" w:sz="6" w:space="0" w:color="auto"/>
              <w:left w:val="single" w:sz="6" w:space="0" w:color="auto"/>
              <w:bottom w:val="single" w:sz="6" w:space="0" w:color="auto"/>
              <w:right w:val="single" w:sz="6" w:space="0" w:color="auto"/>
            </w:tcBorders>
          </w:tcPr>
          <w:p w:rsidR="0073033F" w:rsidRPr="0073033F" w:rsidRDefault="0073033F" w:rsidP="0073033F">
            <w:pPr>
              <w:pStyle w:val="Texto"/>
              <w:spacing w:line="260" w:lineRule="exact"/>
              <w:ind w:firstLine="0"/>
              <w:rPr>
                <w:rFonts w:cs="Arial"/>
                <w:szCs w:val="16"/>
              </w:rPr>
            </w:pPr>
            <w:r w:rsidRPr="0073033F">
              <w:rPr>
                <w:rFonts w:cs="Arial"/>
                <w:szCs w:val="16"/>
              </w:rPr>
              <w:t>Aprovechamientos</w:t>
            </w:r>
          </w:p>
        </w:tc>
        <w:tc>
          <w:tcPr>
            <w:tcW w:w="2184" w:type="dxa"/>
            <w:tcBorders>
              <w:top w:val="single" w:sz="6" w:space="0" w:color="auto"/>
              <w:left w:val="single" w:sz="6" w:space="0" w:color="auto"/>
              <w:bottom w:val="single" w:sz="6" w:space="0" w:color="auto"/>
              <w:right w:val="single" w:sz="6" w:space="0" w:color="auto"/>
            </w:tcBorders>
          </w:tcPr>
          <w:p w:rsidR="0073033F" w:rsidRPr="0073033F" w:rsidRDefault="0073033F" w:rsidP="0073033F">
            <w:pPr>
              <w:pStyle w:val="Texto"/>
              <w:spacing w:line="260" w:lineRule="exact"/>
              <w:ind w:firstLine="0"/>
              <w:rPr>
                <w:rFonts w:cs="Arial"/>
                <w:szCs w:val="16"/>
              </w:rPr>
            </w:pPr>
            <w:r>
              <w:rPr>
                <w:rFonts w:cs="Arial"/>
                <w:bCs/>
                <w:szCs w:val="16"/>
              </w:rPr>
              <w:t xml:space="preserve">                 $ </w:t>
            </w:r>
            <w:r w:rsidR="00EE57C9" w:rsidRPr="00EE57C9">
              <w:rPr>
                <w:rFonts w:cs="Arial"/>
                <w:bCs/>
                <w:szCs w:val="16"/>
              </w:rPr>
              <w:t>4</w:t>
            </w:r>
            <w:r w:rsidR="00EE57C9">
              <w:rPr>
                <w:rFonts w:cs="Arial"/>
                <w:bCs/>
                <w:szCs w:val="16"/>
              </w:rPr>
              <w:t>,</w:t>
            </w:r>
            <w:r w:rsidR="00EE57C9" w:rsidRPr="00EE57C9">
              <w:rPr>
                <w:rFonts w:cs="Arial"/>
                <w:bCs/>
                <w:szCs w:val="16"/>
              </w:rPr>
              <w:t>008</w:t>
            </w:r>
            <w:r w:rsidR="00EE57C9">
              <w:rPr>
                <w:rFonts w:cs="Arial"/>
                <w:bCs/>
                <w:szCs w:val="16"/>
              </w:rPr>
              <w:t>,</w:t>
            </w:r>
            <w:r w:rsidR="00EE57C9" w:rsidRPr="00EE57C9">
              <w:rPr>
                <w:rFonts w:cs="Arial"/>
                <w:bCs/>
                <w:szCs w:val="16"/>
              </w:rPr>
              <w:t>558.74</w:t>
            </w:r>
          </w:p>
        </w:tc>
      </w:tr>
      <w:tr w:rsidR="0073033F" w:rsidRPr="00307CF5" w:rsidTr="0073033F">
        <w:trPr>
          <w:trHeight w:val="144"/>
        </w:trPr>
        <w:tc>
          <w:tcPr>
            <w:tcW w:w="6528" w:type="dxa"/>
            <w:tcBorders>
              <w:top w:val="single" w:sz="6" w:space="0" w:color="auto"/>
              <w:left w:val="single" w:sz="6" w:space="0" w:color="auto"/>
              <w:bottom w:val="single" w:sz="6" w:space="0" w:color="auto"/>
              <w:right w:val="single" w:sz="6" w:space="0" w:color="auto"/>
            </w:tcBorders>
          </w:tcPr>
          <w:p w:rsidR="0073033F" w:rsidRPr="00EC0956" w:rsidRDefault="0073033F" w:rsidP="0073033F">
            <w:pPr>
              <w:pStyle w:val="Texto"/>
              <w:spacing w:line="260" w:lineRule="exact"/>
              <w:ind w:firstLine="0"/>
              <w:rPr>
                <w:rFonts w:cs="Arial"/>
                <w:szCs w:val="16"/>
              </w:rPr>
            </w:pPr>
            <w:r w:rsidRPr="00EC0956">
              <w:rPr>
                <w:rFonts w:cs="Arial"/>
                <w:szCs w:val="16"/>
              </w:rPr>
              <w:t>Ingresos por ventas de bienes y servicios</w:t>
            </w:r>
          </w:p>
        </w:tc>
        <w:tc>
          <w:tcPr>
            <w:tcW w:w="2184" w:type="dxa"/>
            <w:tcBorders>
              <w:top w:val="single" w:sz="6" w:space="0" w:color="auto"/>
              <w:left w:val="single" w:sz="6" w:space="0" w:color="auto"/>
              <w:bottom w:val="single" w:sz="6" w:space="0" w:color="auto"/>
              <w:right w:val="single" w:sz="6" w:space="0" w:color="auto"/>
            </w:tcBorders>
          </w:tcPr>
          <w:p w:rsidR="0073033F" w:rsidRPr="00EC0956" w:rsidRDefault="0073033F" w:rsidP="0073033F">
            <w:pPr>
              <w:pStyle w:val="Texto"/>
              <w:spacing w:line="260" w:lineRule="exact"/>
              <w:ind w:firstLine="0"/>
              <w:rPr>
                <w:rFonts w:cs="Arial"/>
                <w:szCs w:val="16"/>
              </w:rPr>
            </w:pPr>
            <w:r>
              <w:rPr>
                <w:rFonts w:cs="Arial"/>
                <w:szCs w:val="16"/>
              </w:rPr>
              <w:t xml:space="preserve">                               $ 0.00</w:t>
            </w:r>
          </w:p>
        </w:tc>
      </w:tr>
      <w:tr w:rsidR="0073033F" w:rsidRPr="00307CF5" w:rsidTr="0073033F">
        <w:trPr>
          <w:trHeight w:val="144"/>
        </w:trPr>
        <w:tc>
          <w:tcPr>
            <w:tcW w:w="6528" w:type="dxa"/>
            <w:tcBorders>
              <w:top w:val="single" w:sz="6" w:space="0" w:color="auto"/>
              <w:left w:val="single" w:sz="6" w:space="0" w:color="auto"/>
              <w:bottom w:val="single" w:sz="6" w:space="0" w:color="auto"/>
              <w:right w:val="single" w:sz="6" w:space="0" w:color="auto"/>
            </w:tcBorders>
          </w:tcPr>
          <w:p w:rsidR="0073033F" w:rsidRPr="00EC0956" w:rsidRDefault="0073033F" w:rsidP="0073033F">
            <w:pPr>
              <w:pStyle w:val="Texto"/>
              <w:spacing w:line="260" w:lineRule="exact"/>
              <w:ind w:firstLine="0"/>
              <w:rPr>
                <w:rFonts w:cs="Arial"/>
                <w:szCs w:val="16"/>
              </w:rPr>
            </w:pPr>
            <w:r w:rsidRPr="00EC0956">
              <w:rPr>
                <w:rFonts w:cs="Arial"/>
                <w:szCs w:val="16"/>
              </w:rPr>
              <w:t>Participaciones y Aportaciones</w:t>
            </w:r>
          </w:p>
        </w:tc>
        <w:tc>
          <w:tcPr>
            <w:tcW w:w="2184" w:type="dxa"/>
            <w:tcBorders>
              <w:top w:val="single" w:sz="6" w:space="0" w:color="auto"/>
              <w:left w:val="single" w:sz="6" w:space="0" w:color="auto"/>
              <w:bottom w:val="single" w:sz="6" w:space="0" w:color="auto"/>
              <w:right w:val="single" w:sz="6" w:space="0" w:color="auto"/>
            </w:tcBorders>
          </w:tcPr>
          <w:p w:rsidR="0073033F" w:rsidRPr="0073033F" w:rsidRDefault="0073033F" w:rsidP="0073033F">
            <w:pPr>
              <w:pStyle w:val="Texto"/>
              <w:spacing w:line="260" w:lineRule="exact"/>
              <w:ind w:firstLine="0"/>
              <w:rPr>
                <w:rFonts w:cs="Arial"/>
                <w:szCs w:val="16"/>
              </w:rPr>
            </w:pPr>
            <w:r>
              <w:rPr>
                <w:rFonts w:cs="Arial"/>
                <w:bCs/>
                <w:szCs w:val="15"/>
              </w:rPr>
              <w:t xml:space="preserve">             $ </w:t>
            </w:r>
            <w:r w:rsidR="00EE57C9" w:rsidRPr="00EE57C9">
              <w:rPr>
                <w:rFonts w:cs="Arial"/>
                <w:bCs/>
                <w:szCs w:val="15"/>
              </w:rPr>
              <w:t>216</w:t>
            </w:r>
            <w:r w:rsidR="00EE57C9">
              <w:rPr>
                <w:rFonts w:cs="Arial"/>
                <w:bCs/>
                <w:szCs w:val="15"/>
              </w:rPr>
              <w:t>,</w:t>
            </w:r>
            <w:r w:rsidR="00EE57C9" w:rsidRPr="00EE57C9">
              <w:rPr>
                <w:rFonts w:cs="Arial"/>
                <w:bCs/>
                <w:szCs w:val="15"/>
              </w:rPr>
              <w:t>408</w:t>
            </w:r>
            <w:r w:rsidR="00EE57C9">
              <w:rPr>
                <w:rFonts w:cs="Arial"/>
                <w:bCs/>
                <w:szCs w:val="15"/>
              </w:rPr>
              <w:t>,</w:t>
            </w:r>
            <w:r w:rsidR="00EE57C9" w:rsidRPr="00EE57C9">
              <w:rPr>
                <w:rFonts w:cs="Arial"/>
                <w:bCs/>
                <w:szCs w:val="15"/>
              </w:rPr>
              <w:t>612</w:t>
            </w:r>
            <w:r w:rsidR="00EE57C9">
              <w:rPr>
                <w:rFonts w:cs="Arial"/>
                <w:bCs/>
                <w:szCs w:val="15"/>
              </w:rPr>
              <w:t>.00</w:t>
            </w:r>
          </w:p>
        </w:tc>
      </w:tr>
      <w:tr w:rsidR="0073033F" w:rsidRPr="00307CF5" w:rsidTr="0073033F">
        <w:trPr>
          <w:trHeight w:val="144"/>
        </w:trPr>
        <w:tc>
          <w:tcPr>
            <w:tcW w:w="6528" w:type="dxa"/>
            <w:tcBorders>
              <w:top w:val="single" w:sz="6" w:space="0" w:color="auto"/>
              <w:left w:val="single" w:sz="6" w:space="0" w:color="auto"/>
              <w:bottom w:val="single" w:sz="6" w:space="0" w:color="auto"/>
              <w:right w:val="single" w:sz="6" w:space="0" w:color="auto"/>
            </w:tcBorders>
          </w:tcPr>
          <w:p w:rsidR="0073033F" w:rsidRPr="00EC0956" w:rsidRDefault="0073033F" w:rsidP="0073033F">
            <w:pPr>
              <w:pStyle w:val="Texto"/>
              <w:spacing w:line="260" w:lineRule="exact"/>
              <w:ind w:firstLine="0"/>
              <w:rPr>
                <w:rFonts w:cs="Arial"/>
                <w:szCs w:val="16"/>
              </w:rPr>
            </w:pPr>
            <w:r w:rsidRPr="00EC0956">
              <w:rPr>
                <w:rFonts w:cs="Arial"/>
                <w:szCs w:val="16"/>
              </w:rPr>
              <w:t>Transferencias, Asignaciones, Subsidios y Otras Ayudas</w:t>
            </w:r>
          </w:p>
        </w:tc>
        <w:tc>
          <w:tcPr>
            <w:tcW w:w="2184" w:type="dxa"/>
            <w:tcBorders>
              <w:top w:val="single" w:sz="6" w:space="0" w:color="auto"/>
              <w:left w:val="single" w:sz="6" w:space="0" w:color="auto"/>
              <w:bottom w:val="single" w:sz="6" w:space="0" w:color="auto"/>
              <w:right w:val="single" w:sz="6" w:space="0" w:color="auto"/>
            </w:tcBorders>
          </w:tcPr>
          <w:p w:rsidR="0073033F" w:rsidRPr="00EC0956" w:rsidRDefault="0073033F" w:rsidP="00EE57C9">
            <w:pPr>
              <w:pStyle w:val="Texto"/>
              <w:spacing w:line="260" w:lineRule="exact"/>
              <w:ind w:firstLine="0"/>
              <w:rPr>
                <w:rFonts w:cs="Arial"/>
                <w:szCs w:val="16"/>
              </w:rPr>
            </w:pPr>
            <w:r>
              <w:rPr>
                <w:rFonts w:cs="Arial"/>
                <w:szCs w:val="16"/>
              </w:rPr>
              <w:t xml:space="preserve">   </w:t>
            </w:r>
            <w:r w:rsidR="00EE57C9">
              <w:rPr>
                <w:rFonts w:cs="Arial"/>
                <w:szCs w:val="16"/>
              </w:rPr>
              <w:t xml:space="preserve">            $10,000,000</w:t>
            </w:r>
            <w:r>
              <w:rPr>
                <w:rFonts w:cs="Arial"/>
                <w:szCs w:val="16"/>
              </w:rPr>
              <w:t>.00</w:t>
            </w:r>
          </w:p>
        </w:tc>
      </w:tr>
    </w:tbl>
    <w:p w:rsidR="00AB782E" w:rsidRDefault="00AB782E" w:rsidP="00AB782E">
      <w:pPr>
        <w:pStyle w:val="Texto"/>
        <w:spacing w:line="260" w:lineRule="exact"/>
      </w:pPr>
    </w:p>
    <w:p w:rsidR="00AB782E" w:rsidRDefault="00AB782E" w:rsidP="00AB782E">
      <w:pPr>
        <w:pStyle w:val="Texto"/>
        <w:spacing w:line="260" w:lineRule="exact"/>
      </w:pPr>
    </w:p>
    <w:p w:rsidR="00332CC8" w:rsidRDefault="00332CC8" w:rsidP="00AB782E">
      <w:pPr>
        <w:pStyle w:val="Texto"/>
        <w:spacing w:line="260" w:lineRule="exact"/>
      </w:pPr>
    </w:p>
    <w:p w:rsidR="00332CC8" w:rsidRDefault="00332CC8" w:rsidP="00AB782E">
      <w:pPr>
        <w:pStyle w:val="Texto"/>
        <w:spacing w:line="260" w:lineRule="exact"/>
      </w:pPr>
    </w:p>
    <w:p w:rsidR="003313DF" w:rsidRDefault="003313DF" w:rsidP="00AB782E">
      <w:pPr>
        <w:pStyle w:val="Texto"/>
        <w:spacing w:line="260" w:lineRule="exact"/>
      </w:pPr>
    </w:p>
    <w:p w:rsidR="003313DF" w:rsidRDefault="003313DF" w:rsidP="00AB782E">
      <w:pPr>
        <w:pStyle w:val="Texto"/>
        <w:spacing w:line="260" w:lineRule="exact"/>
      </w:pPr>
    </w:p>
    <w:p w:rsidR="003313DF" w:rsidRDefault="003313DF" w:rsidP="00AB782E">
      <w:pPr>
        <w:pStyle w:val="Texto"/>
        <w:spacing w:line="260" w:lineRule="exact"/>
      </w:pPr>
    </w:p>
    <w:p w:rsidR="003313DF" w:rsidRDefault="003313DF" w:rsidP="00AB782E">
      <w:pPr>
        <w:pStyle w:val="Texto"/>
        <w:spacing w:line="260" w:lineRule="exact"/>
      </w:pPr>
    </w:p>
    <w:p w:rsidR="003313DF" w:rsidRDefault="003313DF" w:rsidP="00AB782E">
      <w:pPr>
        <w:pStyle w:val="Texto"/>
        <w:spacing w:line="260" w:lineRule="exact"/>
      </w:pPr>
    </w:p>
    <w:p w:rsidR="003313DF" w:rsidRDefault="003313DF" w:rsidP="00AB782E">
      <w:pPr>
        <w:pStyle w:val="Texto"/>
        <w:spacing w:line="260" w:lineRule="exact"/>
      </w:pPr>
    </w:p>
    <w:p w:rsidR="003313DF" w:rsidRDefault="003313DF" w:rsidP="00AB782E">
      <w:pPr>
        <w:pStyle w:val="Texto"/>
        <w:spacing w:line="260" w:lineRule="exact"/>
      </w:pPr>
    </w:p>
    <w:p w:rsidR="00332CC8" w:rsidRDefault="00332CC8" w:rsidP="00AB782E">
      <w:pPr>
        <w:pStyle w:val="Texto"/>
        <w:spacing w:line="260" w:lineRule="exact"/>
      </w:pPr>
    </w:p>
    <w:p w:rsidR="00332CC8" w:rsidRPr="00307CF5" w:rsidRDefault="00332CC8" w:rsidP="00AB782E">
      <w:pPr>
        <w:pStyle w:val="Texto"/>
        <w:spacing w:line="260" w:lineRule="exact"/>
      </w:pPr>
    </w:p>
    <w:tbl>
      <w:tblPr>
        <w:tblW w:w="8712" w:type="dxa"/>
        <w:tblInd w:w="144" w:type="dxa"/>
        <w:tblLayout w:type="fixed"/>
        <w:tblCellMar>
          <w:left w:w="70" w:type="dxa"/>
          <w:right w:w="70" w:type="dxa"/>
        </w:tblCellMar>
        <w:tblLook w:val="0000" w:firstRow="0" w:lastRow="0" w:firstColumn="0" w:lastColumn="0" w:noHBand="0" w:noVBand="0"/>
      </w:tblPr>
      <w:tblGrid>
        <w:gridCol w:w="6526"/>
        <w:gridCol w:w="2186"/>
      </w:tblGrid>
      <w:tr w:rsidR="00AB782E" w:rsidRPr="00307CF5" w:rsidTr="00C116BC">
        <w:trPr>
          <w:trHeight w:val="144"/>
        </w:trPr>
        <w:tc>
          <w:tcPr>
            <w:tcW w:w="6526" w:type="dxa"/>
            <w:tcBorders>
              <w:top w:val="single" w:sz="6" w:space="0" w:color="auto"/>
              <w:left w:val="single" w:sz="6" w:space="0" w:color="auto"/>
              <w:bottom w:val="single" w:sz="6" w:space="0" w:color="000000"/>
              <w:right w:val="single" w:sz="6" w:space="0" w:color="auto"/>
            </w:tcBorders>
            <w:noWrap/>
          </w:tcPr>
          <w:p w:rsidR="00AB782E" w:rsidRPr="0073033F" w:rsidRDefault="00AB782E" w:rsidP="00B522A0">
            <w:pPr>
              <w:pStyle w:val="Texto"/>
              <w:spacing w:line="260" w:lineRule="exact"/>
              <w:ind w:firstLine="0"/>
              <w:jc w:val="center"/>
              <w:rPr>
                <w:rFonts w:cs="Arial"/>
                <w:b/>
                <w:szCs w:val="16"/>
              </w:rPr>
            </w:pPr>
            <w:r w:rsidRPr="0073033F">
              <w:rPr>
                <w:rFonts w:cs="Arial"/>
                <w:b/>
                <w:szCs w:val="16"/>
              </w:rPr>
              <w:t>¿En qué se gasta?</w:t>
            </w:r>
          </w:p>
        </w:tc>
        <w:tc>
          <w:tcPr>
            <w:tcW w:w="2186" w:type="dxa"/>
            <w:tcBorders>
              <w:top w:val="single" w:sz="6" w:space="0" w:color="auto"/>
              <w:left w:val="single" w:sz="6" w:space="0" w:color="auto"/>
              <w:bottom w:val="single" w:sz="6" w:space="0" w:color="000000"/>
              <w:right w:val="single" w:sz="6" w:space="0" w:color="auto"/>
            </w:tcBorders>
          </w:tcPr>
          <w:p w:rsidR="00AB782E" w:rsidRPr="0073033F" w:rsidRDefault="00AB782E" w:rsidP="00B522A0">
            <w:pPr>
              <w:pStyle w:val="Texto"/>
              <w:spacing w:line="260" w:lineRule="exact"/>
              <w:ind w:firstLine="0"/>
              <w:jc w:val="center"/>
              <w:rPr>
                <w:rFonts w:cs="Arial"/>
                <w:b/>
                <w:szCs w:val="16"/>
              </w:rPr>
            </w:pPr>
            <w:r w:rsidRPr="0073033F">
              <w:rPr>
                <w:rFonts w:cs="Arial"/>
                <w:b/>
                <w:szCs w:val="16"/>
              </w:rPr>
              <w:t>Importe</w:t>
            </w:r>
          </w:p>
        </w:tc>
      </w:tr>
      <w:tr w:rsidR="00AB782E" w:rsidRPr="00307CF5" w:rsidTr="00C116BC">
        <w:trPr>
          <w:trHeight w:val="144"/>
        </w:trPr>
        <w:tc>
          <w:tcPr>
            <w:tcW w:w="6526" w:type="dxa"/>
            <w:tcBorders>
              <w:top w:val="single" w:sz="6" w:space="0" w:color="auto"/>
              <w:left w:val="single" w:sz="6" w:space="0" w:color="auto"/>
              <w:bottom w:val="single" w:sz="6" w:space="0" w:color="000000"/>
              <w:right w:val="single" w:sz="6" w:space="0" w:color="auto"/>
            </w:tcBorders>
          </w:tcPr>
          <w:p w:rsidR="00AB782E" w:rsidRPr="0073033F" w:rsidRDefault="00AB782E" w:rsidP="00B522A0">
            <w:pPr>
              <w:pStyle w:val="Texto"/>
              <w:spacing w:line="260" w:lineRule="exact"/>
              <w:ind w:firstLine="0"/>
              <w:jc w:val="center"/>
              <w:rPr>
                <w:rFonts w:cs="Arial"/>
                <w:b/>
                <w:szCs w:val="16"/>
              </w:rPr>
            </w:pPr>
          </w:p>
        </w:tc>
        <w:tc>
          <w:tcPr>
            <w:tcW w:w="2186" w:type="dxa"/>
            <w:tcBorders>
              <w:top w:val="single" w:sz="6" w:space="0" w:color="auto"/>
              <w:left w:val="single" w:sz="6" w:space="0" w:color="auto"/>
              <w:bottom w:val="single" w:sz="6" w:space="0" w:color="000000"/>
              <w:right w:val="single" w:sz="6" w:space="0" w:color="auto"/>
            </w:tcBorders>
          </w:tcPr>
          <w:p w:rsidR="00AB782E" w:rsidRPr="00EC0956" w:rsidRDefault="00AB782E" w:rsidP="00B522A0">
            <w:pPr>
              <w:pStyle w:val="Texto"/>
              <w:spacing w:line="260" w:lineRule="exact"/>
              <w:ind w:firstLine="0"/>
              <w:jc w:val="center"/>
              <w:rPr>
                <w:rFonts w:cs="Arial"/>
                <w:szCs w:val="16"/>
              </w:rPr>
            </w:pPr>
          </w:p>
        </w:tc>
      </w:tr>
      <w:tr w:rsidR="00AB782E" w:rsidRPr="00307CF5" w:rsidTr="00C116BC">
        <w:trPr>
          <w:trHeight w:val="144"/>
        </w:trPr>
        <w:tc>
          <w:tcPr>
            <w:tcW w:w="6526" w:type="dxa"/>
            <w:tcBorders>
              <w:top w:val="single" w:sz="6" w:space="0" w:color="auto"/>
              <w:left w:val="single" w:sz="6" w:space="0" w:color="auto"/>
              <w:bottom w:val="single" w:sz="6" w:space="0" w:color="auto"/>
              <w:right w:val="single" w:sz="6" w:space="0" w:color="auto"/>
            </w:tcBorders>
          </w:tcPr>
          <w:p w:rsidR="00AB782E" w:rsidRPr="0073033F" w:rsidRDefault="00AB782E" w:rsidP="00B522A0">
            <w:pPr>
              <w:pStyle w:val="Texto"/>
              <w:spacing w:line="260" w:lineRule="exact"/>
              <w:ind w:firstLine="0"/>
              <w:jc w:val="center"/>
              <w:rPr>
                <w:rFonts w:cs="Arial"/>
                <w:b/>
                <w:szCs w:val="16"/>
              </w:rPr>
            </w:pPr>
            <w:r w:rsidRPr="0073033F">
              <w:rPr>
                <w:rFonts w:cs="Arial"/>
                <w:b/>
                <w:szCs w:val="16"/>
              </w:rPr>
              <w:t>Total</w:t>
            </w:r>
          </w:p>
        </w:tc>
        <w:tc>
          <w:tcPr>
            <w:tcW w:w="2186" w:type="dxa"/>
            <w:tcBorders>
              <w:top w:val="single" w:sz="6" w:space="0" w:color="auto"/>
              <w:left w:val="single" w:sz="6" w:space="0" w:color="auto"/>
              <w:bottom w:val="single" w:sz="6" w:space="0" w:color="auto"/>
              <w:right w:val="single" w:sz="6" w:space="0" w:color="auto"/>
            </w:tcBorders>
          </w:tcPr>
          <w:p w:rsidR="00AB782E" w:rsidRPr="00EC0956" w:rsidRDefault="00EE57C9" w:rsidP="0073033F">
            <w:pPr>
              <w:pStyle w:val="Texto"/>
              <w:spacing w:line="260" w:lineRule="exact"/>
              <w:ind w:firstLine="0"/>
              <w:jc w:val="right"/>
              <w:rPr>
                <w:rFonts w:cs="Arial"/>
                <w:szCs w:val="16"/>
              </w:rPr>
            </w:pPr>
            <w:r>
              <w:rPr>
                <w:rFonts w:cs="Arial"/>
                <w:b/>
                <w:bCs/>
                <w:sz w:val="19"/>
                <w:szCs w:val="19"/>
              </w:rPr>
              <w:t xml:space="preserve">$ </w:t>
            </w:r>
            <w:r w:rsidRPr="00EE57C9">
              <w:rPr>
                <w:rFonts w:cs="Arial"/>
                <w:b/>
                <w:bCs/>
                <w:sz w:val="19"/>
                <w:szCs w:val="19"/>
              </w:rPr>
              <w:t>295</w:t>
            </w:r>
            <w:r>
              <w:rPr>
                <w:rFonts w:cs="Arial"/>
                <w:b/>
                <w:bCs/>
                <w:sz w:val="19"/>
                <w:szCs w:val="19"/>
              </w:rPr>
              <w:t>,</w:t>
            </w:r>
            <w:r w:rsidRPr="00EE57C9">
              <w:rPr>
                <w:rFonts w:cs="Arial"/>
                <w:b/>
                <w:bCs/>
                <w:sz w:val="19"/>
                <w:szCs w:val="19"/>
              </w:rPr>
              <w:t>158</w:t>
            </w:r>
            <w:r w:rsidR="00C116BC">
              <w:rPr>
                <w:rFonts w:cs="Arial"/>
                <w:b/>
                <w:bCs/>
                <w:sz w:val="19"/>
                <w:szCs w:val="19"/>
              </w:rPr>
              <w:t>,</w:t>
            </w:r>
            <w:r w:rsidRPr="00EE57C9">
              <w:rPr>
                <w:rFonts w:cs="Arial"/>
                <w:b/>
                <w:bCs/>
                <w:sz w:val="19"/>
                <w:szCs w:val="19"/>
              </w:rPr>
              <w:t>525.85</w:t>
            </w:r>
          </w:p>
        </w:tc>
      </w:tr>
      <w:tr w:rsidR="00AB782E" w:rsidRPr="00307CF5" w:rsidTr="00C116BC">
        <w:trPr>
          <w:trHeight w:val="144"/>
        </w:trPr>
        <w:tc>
          <w:tcPr>
            <w:tcW w:w="6526" w:type="dxa"/>
            <w:tcBorders>
              <w:top w:val="single" w:sz="6" w:space="0" w:color="auto"/>
              <w:left w:val="single" w:sz="6" w:space="0" w:color="auto"/>
              <w:bottom w:val="single" w:sz="6" w:space="0" w:color="auto"/>
              <w:right w:val="single" w:sz="6" w:space="0" w:color="auto"/>
            </w:tcBorders>
          </w:tcPr>
          <w:p w:rsidR="00AB782E" w:rsidRPr="00EC0956" w:rsidRDefault="00AB782E" w:rsidP="00B522A0">
            <w:pPr>
              <w:pStyle w:val="Texto"/>
              <w:spacing w:line="260" w:lineRule="exact"/>
              <w:ind w:firstLine="0"/>
              <w:rPr>
                <w:rFonts w:cs="Arial"/>
                <w:szCs w:val="16"/>
              </w:rPr>
            </w:pPr>
            <w:r w:rsidRPr="00EC0956">
              <w:rPr>
                <w:rFonts w:cs="Arial"/>
                <w:szCs w:val="16"/>
              </w:rPr>
              <w:t>Servicios Personales</w:t>
            </w:r>
          </w:p>
        </w:tc>
        <w:tc>
          <w:tcPr>
            <w:tcW w:w="2186" w:type="dxa"/>
            <w:tcBorders>
              <w:top w:val="single" w:sz="6" w:space="0" w:color="auto"/>
              <w:left w:val="single" w:sz="6" w:space="0" w:color="auto"/>
              <w:bottom w:val="single" w:sz="6" w:space="0" w:color="auto"/>
              <w:right w:val="single" w:sz="6" w:space="0" w:color="auto"/>
            </w:tcBorders>
          </w:tcPr>
          <w:p w:rsidR="00AB782E" w:rsidRPr="00EC0956" w:rsidRDefault="004D470E" w:rsidP="004D470E">
            <w:pPr>
              <w:pStyle w:val="Texto"/>
              <w:spacing w:line="260" w:lineRule="exact"/>
              <w:ind w:firstLine="0"/>
              <w:jc w:val="right"/>
              <w:rPr>
                <w:rFonts w:cs="Arial"/>
                <w:szCs w:val="16"/>
              </w:rPr>
            </w:pPr>
            <w:r>
              <w:rPr>
                <w:rFonts w:cs="Arial"/>
                <w:szCs w:val="16"/>
              </w:rPr>
              <w:t xml:space="preserve">$ </w:t>
            </w:r>
            <w:r w:rsidR="00EE57C9" w:rsidRPr="00EE57C9">
              <w:rPr>
                <w:rFonts w:cs="Arial"/>
                <w:szCs w:val="16"/>
              </w:rPr>
              <w:t>110</w:t>
            </w:r>
            <w:r w:rsidR="00EE57C9">
              <w:rPr>
                <w:rFonts w:cs="Arial"/>
                <w:szCs w:val="16"/>
              </w:rPr>
              <w:t>,</w:t>
            </w:r>
            <w:r w:rsidR="00EE57C9" w:rsidRPr="00EE57C9">
              <w:rPr>
                <w:rFonts w:cs="Arial"/>
                <w:szCs w:val="16"/>
              </w:rPr>
              <w:t>915</w:t>
            </w:r>
            <w:r w:rsidR="00EE57C9">
              <w:rPr>
                <w:rFonts w:cs="Arial"/>
                <w:szCs w:val="16"/>
              </w:rPr>
              <w:t>,</w:t>
            </w:r>
            <w:r w:rsidR="00EE57C9" w:rsidRPr="00EE57C9">
              <w:rPr>
                <w:rFonts w:cs="Arial"/>
                <w:szCs w:val="16"/>
              </w:rPr>
              <w:t>096.76</w:t>
            </w:r>
          </w:p>
        </w:tc>
      </w:tr>
      <w:tr w:rsidR="00AB782E" w:rsidRPr="00307CF5" w:rsidTr="00C116BC">
        <w:trPr>
          <w:trHeight w:val="144"/>
        </w:trPr>
        <w:tc>
          <w:tcPr>
            <w:tcW w:w="6526" w:type="dxa"/>
            <w:tcBorders>
              <w:top w:val="single" w:sz="6" w:space="0" w:color="auto"/>
              <w:left w:val="single" w:sz="6" w:space="0" w:color="auto"/>
              <w:bottom w:val="single" w:sz="6" w:space="0" w:color="auto"/>
              <w:right w:val="single" w:sz="6" w:space="0" w:color="auto"/>
            </w:tcBorders>
          </w:tcPr>
          <w:p w:rsidR="00AB782E" w:rsidRPr="00EC0956" w:rsidRDefault="00AB782E" w:rsidP="00B522A0">
            <w:pPr>
              <w:pStyle w:val="Texto"/>
              <w:spacing w:line="260" w:lineRule="exact"/>
              <w:ind w:firstLine="0"/>
              <w:rPr>
                <w:rFonts w:cs="Arial"/>
                <w:szCs w:val="16"/>
              </w:rPr>
            </w:pPr>
            <w:r w:rsidRPr="00EC0956">
              <w:rPr>
                <w:rFonts w:cs="Arial"/>
                <w:szCs w:val="16"/>
              </w:rPr>
              <w:t>Materiales y Suministros</w:t>
            </w:r>
          </w:p>
        </w:tc>
        <w:tc>
          <w:tcPr>
            <w:tcW w:w="2186" w:type="dxa"/>
            <w:tcBorders>
              <w:top w:val="single" w:sz="6" w:space="0" w:color="auto"/>
              <w:left w:val="single" w:sz="6" w:space="0" w:color="auto"/>
              <w:bottom w:val="single" w:sz="6" w:space="0" w:color="auto"/>
              <w:right w:val="single" w:sz="6" w:space="0" w:color="auto"/>
            </w:tcBorders>
          </w:tcPr>
          <w:p w:rsidR="00AB782E" w:rsidRPr="00EC0956" w:rsidRDefault="004D470E" w:rsidP="004D470E">
            <w:pPr>
              <w:pStyle w:val="Texto"/>
              <w:spacing w:line="260" w:lineRule="exact"/>
              <w:ind w:firstLine="0"/>
              <w:jc w:val="right"/>
              <w:rPr>
                <w:rFonts w:cs="Arial"/>
                <w:szCs w:val="16"/>
              </w:rPr>
            </w:pPr>
            <w:r>
              <w:rPr>
                <w:rFonts w:cs="Arial"/>
                <w:szCs w:val="16"/>
              </w:rPr>
              <w:t xml:space="preserve">$ </w:t>
            </w:r>
            <w:r w:rsidR="00EE57C9" w:rsidRPr="00EE57C9">
              <w:rPr>
                <w:rFonts w:cs="Arial"/>
                <w:szCs w:val="16"/>
              </w:rPr>
              <w:t>16</w:t>
            </w:r>
            <w:r w:rsidR="00EE57C9">
              <w:rPr>
                <w:rFonts w:cs="Arial"/>
                <w:szCs w:val="16"/>
              </w:rPr>
              <w:t>,</w:t>
            </w:r>
            <w:r w:rsidR="00EE57C9" w:rsidRPr="00EE57C9">
              <w:rPr>
                <w:rFonts w:cs="Arial"/>
                <w:szCs w:val="16"/>
              </w:rPr>
              <w:t>627</w:t>
            </w:r>
            <w:r w:rsidR="00EE57C9">
              <w:rPr>
                <w:rFonts w:cs="Arial"/>
                <w:szCs w:val="16"/>
              </w:rPr>
              <w:t>,</w:t>
            </w:r>
            <w:r w:rsidR="00EE57C9" w:rsidRPr="00EE57C9">
              <w:rPr>
                <w:rFonts w:cs="Arial"/>
                <w:szCs w:val="16"/>
              </w:rPr>
              <w:t>041.49</w:t>
            </w:r>
          </w:p>
        </w:tc>
      </w:tr>
      <w:tr w:rsidR="00AB782E" w:rsidRPr="00307CF5" w:rsidTr="00C116BC">
        <w:trPr>
          <w:trHeight w:val="144"/>
        </w:trPr>
        <w:tc>
          <w:tcPr>
            <w:tcW w:w="6526" w:type="dxa"/>
            <w:tcBorders>
              <w:top w:val="single" w:sz="6" w:space="0" w:color="auto"/>
              <w:left w:val="single" w:sz="6" w:space="0" w:color="auto"/>
              <w:bottom w:val="single" w:sz="6" w:space="0" w:color="auto"/>
              <w:right w:val="single" w:sz="6" w:space="0" w:color="auto"/>
            </w:tcBorders>
          </w:tcPr>
          <w:p w:rsidR="00AB782E" w:rsidRPr="00EC0956" w:rsidRDefault="00AB782E" w:rsidP="00B522A0">
            <w:pPr>
              <w:pStyle w:val="Texto"/>
              <w:spacing w:line="260" w:lineRule="exact"/>
              <w:ind w:firstLine="0"/>
              <w:rPr>
                <w:rFonts w:cs="Arial"/>
                <w:szCs w:val="16"/>
              </w:rPr>
            </w:pPr>
            <w:r w:rsidRPr="00EC0956">
              <w:rPr>
                <w:rFonts w:cs="Arial"/>
                <w:szCs w:val="16"/>
              </w:rPr>
              <w:t>Servicios Generales</w:t>
            </w:r>
          </w:p>
        </w:tc>
        <w:tc>
          <w:tcPr>
            <w:tcW w:w="2186" w:type="dxa"/>
            <w:tcBorders>
              <w:top w:val="single" w:sz="6" w:space="0" w:color="auto"/>
              <w:left w:val="single" w:sz="6" w:space="0" w:color="auto"/>
              <w:bottom w:val="single" w:sz="6" w:space="0" w:color="auto"/>
              <w:right w:val="single" w:sz="6" w:space="0" w:color="auto"/>
            </w:tcBorders>
          </w:tcPr>
          <w:p w:rsidR="00AB782E" w:rsidRPr="00EC0956" w:rsidRDefault="004D470E" w:rsidP="004D470E">
            <w:pPr>
              <w:pStyle w:val="Texto"/>
              <w:spacing w:line="260" w:lineRule="exact"/>
              <w:ind w:firstLine="0"/>
              <w:jc w:val="right"/>
              <w:rPr>
                <w:rFonts w:cs="Arial"/>
                <w:szCs w:val="16"/>
              </w:rPr>
            </w:pPr>
            <w:r>
              <w:rPr>
                <w:rFonts w:cs="Arial"/>
                <w:szCs w:val="16"/>
              </w:rPr>
              <w:t xml:space="preserve">$ </w:t>
            </w:r>
            <w:r w:rsidR="00EE57C9" w:rsidRPr="00EE57C9">
              <w:rPr>
                <w:rFonts w:cs="Arial"/>
                <w:szCs w:val="16"/>
              </w:rPr>
              <w:t>81</w:t>
            </w:r>
            <w:r w:rsidR="00EE57C9">
              <w:rPr>
                <w:rFonts w:cs="Arial"/>
                <w:szCs w:val="16"/>
              </w:rPr>
              <w:t>,</w:t>
            </w:r>
            <w:r w:rsidR="00EE57C9" w:rsidRPr="00EE57C9">
              <w:rPr>
                <w:rFonts w:cs="Arial"/>
                <w:szCs w:val="16"/>
              </w:rPr>
              <w:t>236</w:t>
            </w:r>
            <w:r w:rsidR="00EE57C9">
              <w:rPr>
                <w:rFonts w:cs="Arial"/>
                <w:szCs w:val="16"/>
              </w:rPr>
              <w:t>,</w:t>
            </w:r>
            <w:r w:rsidR="00EE57C9" w:rsidRPr="00EE57C9">
              <w:rPr>
                <w:rFonts w:cs="Arial"/>
                <w:szCs w:val="16"/>
              </w:rPr>
              <w:t>658.88</w:t>
            </w:r>
          </w:p>
        </w:tc>
      </w:tr>
      <w:tr w:rsidR="00AB782E" w:rsidRPr="00307CF5" w:rsidTr="00C116BC">
        <w:trPr>
          <w:trHeight w:val="144"/>
        </w:trPr>
        <w:tc>
          <w:tcPr>
            <w:tcW w:w="6526" w:type="dxa"/>
            <w:tcBorders>
              <w:top w:val="single" w:sz="6" w:space="0" w:color="auto"/>
              <w:left w:val="single" w:sz="6" w:space="0" w:color="auto"/>
              <w:bottom w:val="single" w:sz="6" w:space="0" w:color="auto"/>
              <w:right w:val="single" w:sz="6" w:space="0" w:color="auto"/>
            </w:tcBorders>
          </w:tcPr>
          <w:p w:rsidR="00AB782E" w:rsidRPr="00EC0956" w:rsidRDefault="00AB782E" w:rsidP="00B522A0">
            <w:pPr>
              <w:pStyle w:val="Texto"/>
              <w:spacing w:line="260" w:lineRule="exact"/>
              <w:ind w:firstLine="0"/>
              <w:rPr>
                <w:rFonts w:cs="Arial"/>
                <w:szCs w:val="16"/>
              </w:rPr>
            </w:pPr>
            <w:r w:rsidRPr="00EC0956">
              <w:rPr>
                <w:rFonts w:cs="Arial"/>
                <w:szCs w:val="16"/>
              </w:rPr>
              <w:t>Transferencias, Asignaciones, Subsidios y Otras Ayudas</w:t>
            </w:r>
          </w:p>
        </w:tc>
        <w:tc>
          <w:tcPr>
            <w:tcW w:w="2186" w:type="dxa"/>
            <w:tcBorders>
              <w:top w:val="single" w:sz="6" w:space="0" w:color="auto"/>
              <w:left w:val="single" w:sz="6" w:space="0" w:color="auto"/>
              <w:bottom w:val="single" w:sz="6" w:space="0" w:color="auto"/>
              <w:right w:val="single" w:sz="6" w:space="0" w:color="auto"/>
            </w:tcBorders>
          </w:tcPr>
          <w:p w:rsidR="00AB782E" w:rsidRPr="00EC0956" w:rsidRDefault="004D470E" w:rsidP="00B522A0">
            <w:pPr>
              <w:pStyle w:val="Texto"/>
              <w:spacing w:line="260" w:lineRule="exact"/>
              <w:ind w:firstLine="0"/>
              <w:rPr>
                <w:rFonts w:cs="Arial"/>
                <w:szCs w:val="16"/>
              </w:rPr>
            </w:pPr>
            <w:r>
              <w:rPr>
                <w:rFonts w:cs="Arial"/>
                <w:szCs w:val="16"/>
              </w:rPr>
              <w:t xml:space="preserve">               $ </w:t>
            </w:r>
            <w:r w:rsidR="00EE57C9" w:rsidRPr="00EE57C9">
              <w:rPr>
                <w:rFonts w:cs="Arial"/>
                <w:szCs w:val="16"/>
              </w:rPr>
              <w:t>41</w:t>
            </w:r>
            <w:r w:rsidR="00EE57C9">
              <w:rPr>
                <w:rFonts w:cs="Arial"/>
                <w:szCs w:val="16"/>
              </w:rPr>
              <w:t>,</w:t>
            </w:r>
            <w:r w:rsidR="00EE57C9" w:rsidRPr="00EE57C9">
              <w:rPr>
                <w:rFonts w:cs="Arial"/>
                <w:szCs w:val="16"/>
              </w:rPr>
              <w:t>107</w:t>
            </w:r>
            <w:r w:rsidR="00EE57C9">
              <w:rPr>
                <w:rFonts w:cs="Arial"/>
                <w:szCs w:val="16"/>
              </w:rPr>
              <w:t>,</w:t>
            </w:r>
            <w:r w:rsidR="00EE57C9" w:rsidRPr="00EE57C9">
              <w:rPr>
                <w:rFonts w:cs="Arial"/>
                <w:szCs w:val="16"/>
              </w:rPr>
              <w:t>037.12</w:t>
            </w:r>
          </w:p>
        </w:tc>
      </w:tr>
      <w:tr w:rsidR="00AB782E" w:rsidRPr="00307CF5" w:rsidTr="00C116BC">
        <w:trPr>
          <w:trHeight w:val="144"/>
        </w:trPr>
        <w:tc>
          <w:tcPr>
            <w:tcW w:w="6526" w:type="dxa"/>
            <w:tcBorders>
              <w:top w:val="single" w:sz="6" w:space="0" w:color="auto"/>
              <w:left w:val="single" w:sz="6" w:space="0" w:color="auto"/>
              <w:bottom w:val="single" w:sz="6" w:space="0" w:color="auto"/>
              <w:right w:val="single" w:sz="6" w:space="0" w:color="auto"/>
            </w:tcBorders>
          </w:tcPr>
          <w:p w:rsidR="00AB782E" w:rsidRPr="00EC0956" w:rsidRDefault="00AB782E" w:rsidP="00B522A0">
            <w:pPr>
              <w:pStyle w:val="Texto"/>
              <w:spacing w:line="260" w:lineRule="exact"/>
              <w:ind w:firstLine="0"/>
              <w:rPr>
                <w:rFonts w:cs="Arial"/>
                <w:szCs w:val="16"/>
              </w:rPr>
            </w:pPr>
            <w:r w:rsidRPr="00EC0956">
              <w:rPr>
                <w:rFonts w:cs="Arial"/>
                <w:szCs w:val="16"/>
              </w:rPr>
              <w:t>Bienes Muebles, Inmuebles e Intangibles</w:t>
            </w:r>
          </w:p>
        </w:tc>
        <w:tc>
          <w:tcPr>
            <w:tcW w:w="2186" w:type="dxa"/>
            <w:tcBorders>
              <w:top w:val="single" w:sz="6" w:space="0" w:color="auto"/>
              <w:left w:val="single" w:sz="6" w:space="0" w:color="auto"/>
              <w:bottom w:val="single" w:sz="6" w:space="0" w:color="auto"/>
              <w:right w:val="single" w:sz="6" w:space="0" w:color="auto"/>
            </w:tcBorders>
          </w:tcPr>
          <w:p w:rsidR="00AB782E" w:rsidRPr="00EC0956" w:rsidRDefault="004D470E" w:rsidP="00EE57C9">
            <w:pPr>
              <w:pStyle w:val="Texto"/>
              <w:spacing w:line="260" w:lineRule="exact"/>
              <w:ind w:firstLine="0"/>
              <w:jc w:val="right"/>
              <w:rPr>
                <w:rFonts w:cs="Arial"/>
                <w:szCs w:val="16"/>
              </w:rPr>
            </w:pPr>
            <w:r>
              <w:rPr>
                <w:rFonts w:cs="Arial"/>
                <w:szCs w:val="16"/>
              </w:rPr>
              <w:t xml:space="preserve">       $ </w:t>
            </w:r>
            <w:r w:rsidR="00EE57C9" w:rsidRPr="00EE57C9">
              <w:rPr>
                <w:rFonts w:cs="Arial"/>
                <w:szCs w:val="16"/>
              </w:rPr>
              <w:t>11</w:t>
            </w:r>
            <w:r w:rsidR="00EE57C9">
              <w:rPr>
                <w:rFonts w:cs="Arial"/>
                <w:szCs w:val="16"/>
              </w:rPr>
              <w:t>,</w:t>
            </w:r>
            <w:r w:rsidR="00EE57C9" w:rsidRPr="00EE57C9">
              <w:rPr>
                <w:rFonts w:cs="Arial"/>
                <w:szCs w:val="16"/>
              </w:rPr>
              <w:t>679</w:t>
            </w:r>
            <w:r w:rsidR="00EE57C9">
              <w:rPr>
                <w:rFonts w:cs="Arial"/>
                <w:szCs w:val="16"/>
              </w:rPr>
              <w:t>,</w:t>
            </w:r>
            <w:r w:rsidR="00EE57C9" w:rsidRPr="00EE57C9">
              <w:rPr>
                <w:rFonts w:cs="Arial"/>
                <w:szCs w:val="16"/>
              </w:rPr>
              <w:t>043.5</w:t>
            </w:r>
            <w:r w:rsidR="00EE57C9">
              <w:rPr>
                <w:rFonts w:cs="Arial"/>
                <w:szCs w:val="16"/>
              </w:rPr>
              <w:t>0</w:t>
            </w:r>
          </w:p>
        </w:tc>
      </w:tr>
      <w:tr w:rsidR="00AB782E" w:rsidRPr="00307CF5" w:rsidTr="00C116BC">
        <w:trPr>
          <w:trHeight w:val="144"/>
        </w:trPr>
        <w:tc>
          <w:tcPr>
            <w:tcW w:w="6526" w:type="dxa"/>
            <w:tcBorders>
              <w:top w:val="single" w:sz="6" w:space="0" w:color="auto"/>
              <w:left w:val="single" w:sz="6" w:space="0" w:color="auto"/>
              <w:bottom w:val="single" w:sz="6" w:space="0" w:color="auto"/>
              <w:right w:val="single" w:sz="6" w:space="0" w:color="auto"/>
            </w:tcBorders>
          </w:tcPr>
          <w:p w:rsidR="00AB782E" w:rsidRPr="00EC0956" w:rsidRDefault="00AB782E" w:rsidP="00B522A0">
            <w:pPr>
              <w:pStyle w:val="Texto"/>
              <w:spacing w:line="260" w:lineRule="exact"/>
              <w:ind w:firstLine="0"/>
              <w:rPr>
                <w:rFonts w:cs="Arial"/>
                <w:szCs w:val="16"/>
              </w:rPr>
            </w:pPr>
            <w:r w:rsidRPr="00EC0956">
              <w:rPr>
                <w:rFonts w:cs="Arial"/>
                <w:szCs w:val="16"/>
              </w:rPr>
              <w:t>Inversión Pública</w:t>
            </w:r>
          </w:p>
        </w:tc>
        <w:tc>
          <w:tcPr>
            <w:tcW w:w="2186" w:type="dxa"/>
            <w:tcBorders>
              <w:top w:val="single" w:sz="6" w:space="0" w:color="auto"/>
              <w:left w:val="single" w:sz="6" w:space="0" w:color="auto"/>
              <w:bottom w:val="single" w:sz="6" w:space="0" w:color="auto"/>
              <w:right w:val="single" w:sz="6" w:space="0" w:color="auto"/>
            </w:tcBorders>
          </w:tcPr>
          <w:p w:rsidR="00AB782E" w:rsidRPr="00EC0956" w:rsidRDefault="004D470E" w:rsidP="00B522A0">
            <w:pPr>
              <w:pStyle w:val="Texto"/>
              <w:spacing w:line="260" w:lineRule="exact"/>
              <w:ind w:firstLine="0"/>
              <w:rPr>
                <w:rFonts w:cs="Arial"/>
                <w:szCs w:val="16"/>
              </w:rPr>
            </w:pPr>
            <w:r>
              <w:rPr>
                <w:rFonts w:cs="Arial"/>
                <w:szCs w:val="16"/>
              </w:rPr>
              <w:t xml:space="preserve">               $ </w:t>
            </w:r>
            <w:r w:rsidR="00EE57C9" w:rsidRPr="00EE57C9">
              <w:rPr>
                <w:rFonts w:cs="Arial"/>
                <w:szCs w:val="16"/>
              </w:rPr>
              <w:t>33</w:t>
            </w:r>
            <w:r w:rsidR="00EE57C9">
              <w:rPr>
                <w:rFonts w:cs="Arial"/>
                <w:szCs w:val="16"/>
              </w:rPr>
              <w:t>,</w:t>
            </w:r>
            <w:r w:rsidR="00EE57C9" w:rsidRPr="00EE57C9">
              <w:rPr>
                <w:rFonts w:cs="Arial"/>
                <w:szCs w:val="16"/>
              </w:rPr>
              <w:t>593</w:t>
            </w:r>
            <w:r w:rsidR="00EE57C9">
              <w:rPr>
                <w:rFonts w:cs="Arial"/>
                <w:szCs w:val="16"/>
              </w:rPr>
              <w:t>,</w:t>
            </w:r>
            <w:r w:rsidR="00EE57C9" w:rsidRPr="00EE57C9">
              <w:rPr>
                <w:rFonts w:cs="Arial"/>
                <w:szCs w:val="16"/>
              </w:rPr>
              <w:t>648.1</w:t>
            </w:r>
            <w:r w:rsidR="00EE57C9">
              <w:rPr>
                <w:rFonts w:cs="Arial"/>
                <w:szCs w:val="16"/>
              </w:rPr>
              <w:t>0</w:t>
            </w:r>
          </w:p>
        </w:tc>
      </w:tr>
      <w:tr w:rsidR="00AB782E" w:rsidRPr="00307CF5" w:rsidTr="00C116BC">
        <w:trPr>
          <w:trHeight w:val="144"/>
        </w:trPr>
        <w:tc>
          <w:tcPr>
            <w:tcW w:w="6526" w:type="dxa"/>
            <w:tcBorders>
              <w:top w:val="single" w:sz="6" w:space="0" w:color="auto"/>
              <w:left w:val="single" w:sz="6" w:space="0" w:color="auto"/>
              <w:bottom w:val="single" w:sz="6" w:space="0" w:color="auto"/>
              <w:right w:val="single" w:sz="6" w:space="0" w:color="auto"/>
            </w:tcBorders>
          </w:tcPr>
          <w:p w:rsidR="00AB782E" w:rsidRPr="00EC0956" w:rsidRDefault="00AB782E" w:rsidP="00B522A0">
            <w:pPr>
              <w:pStyle w:val="Texto"/>
              <w:spacing w:line="260" w:lineRule="exact"/>
              <w:ind w:firstLine="0"/>
              <w:rPr>
                <w:rFonts w:cs="Arial"/>
                <w:szCs w:val="16"/>
              </w:rPr>
            </w:pPr>
            <w:r w:rsidRPr="00EC0956">
              <w:rPr>
                <w:rFonts w:cs="Arial"/>
                <w:szCs w:val="16"/>
              </w:rPr>
              <w:t>Inversiones Financieras y Otras Provisiones</w:t>
            </w:r>
          </w:p>
        </w:tc>
        <w:tc>
          <w:tcPr>
            <w:tcW w:w="2186" w:type="dxa"/>
            <w:tcBorders>
              <w:top w:val="single" w:sz="6" w:space="0" w:color="auto"/>
              <w:left w:val="single" w:sz="6" w:space="0" w:color="auto"/>
              <w:bottom w:val="single" w:sz="6" w:space="0" w:color="auto"/>
              <w:right w:val="single" w:sz="6" w:space="0" w:color="auto"/>
            </w:tcBorders>
          </w:tcPr>
          <w:p w:rsidR="00AB782E" w:rsidRPr="00EC0956" w:rsidRDefault="004D470E" w:rsidP="004D470E">
            <w:pPr>
              <w:pStyle w:val="Texto"/>
              <w:spacing w:line="260" w:lineRule="exact"/>
              <w:ind w:firstLine="0"/>
              <w:jc w:val="right"/>
              <w:rPr>
                <w:rFonts w:cs="Arial"/>
                <w:szCs w:val="16"/>
              </w:rPr>
            </w:pPr>
            <w:r>
              <w:rPr>
                <w:rFonts w:cs="Arial"/>
                <w:szCs w:val="16"/>
              </w:rPr>
              <w:t>$ 0.00</w:t>
            </w:r>
          </w:p>
        </w:tc>
      </w:tr>
      <w:tr w:rsidR="00AB782E" w:rsidRPr="00307CF5" w:rsidTr="00C116BC">
        <w:trPr>
          <w:trHeight w:val="144"/>
        </w:trPr>
        <w:tc>
          <w:tcPr>
            <w:tcW w:w="6526" w:type="dxa"/>
            <w:tcBorders>
              <w:top w:val="single" w:sz="6" w:space="0" w:color="auto"/>
              <w:left w:val="single" w:sz="6" w:space="0" w:color="auto"/>
              <w:bottom w:val="single" w:sz="6" w:space="0" w:color="auto"/>
              <w:right w:val="single" w:sz="6" w:space="0" w:color="auto"/>
            </w:tcBorders>
          </w:tcPr>
          <w:p w:rsidR="00AB782E" w:rsidRPr="00EC0956" w:rsidRDefault="00AB782E" w:rsidP="00B522A0">
            <w:pPr>
              <w:pStyle w:val="Texto"/>
              <w:spacing w:line="260" w:lineRule="exact"/>
              <w:ind w:firstLine="0"/>
              <w:rPr>
                <w:rFonts w:cs="Arial"/>
                <w:szCs w:val="16"/>
              </w:rPr>
            </w:pPr>
            <w:r w:rsidRPr="00EC0956">
              <w:rPr>
                <w:rFonts w:cs="Arial"/>
                <w:szCs w:val="16"/>
              </w:rPr>
              <w:t>Participaciones y Aportaciones</w:t>
            </w:r>
          </w:p>
        </w:tc>
        <w:tc>
          <w:tcPr>
            <w:tcW w:w="2186" w:type="dxa"/>
            <w:tcBorders>
              <w:top w:val="single" w:sz="6" w:space="0" w:color="auto"/>
              <w:left w:val="single" w:sz="6" w:space="0" w:color="auto"/>
              <w:bottom w:val="single" w:sz="6" w:space="0" w:color="auto"/>
              <w:right w:val="single" w:sz="6" w:space="0" w:color="auto"/>
            </w:tcBorders>
          </w:tcPr>
          <w:p w:rsidR="00AB782E" w:rsidRPr="00EC0956" w:rsidRDefault="004D470E" w:rsidP="00B522A0">
            <w:pPr>
              <w:pStyle w:val="Texto"/>
              <w:spacing w:line="260" w:lineRule="exact"/>
              <w:ind w:firstLine="0"/>
              <w:rPr>
                <w:rFonts w:cs="Arial"/>
                <w:szCs w:val="16"/>
              </w:rPr>
            </w:pPr>
            <w:r>
              <w:rPr>
                <w:rFonts w:cs="Arial"/>
                <w:szCs w:val="16"/>
              </w:rPr>
              <w:t xml:space="preserve">                               $ 0.00</w:t>
            </w:r>
          </w:p>
        </w:tc>
      </w:tr>
      <w:tr w:rsidR="00AB782E" w:rsidRPr="00307CF5" w:rsidTr="00C116BC">
        <w:trPr>
          <w:trHeight w:val="144"/>
        </w:trPr>
        <w:tc>
          <w:tcPr>
            <w:tcW w:w="6526" w:type="dxa"/>
            <w:tcBorders>
              <w:top w:val="single" w:sz="6" w:space="0" w:color="auto"/>
              <w:left w:val="single" w:sz="6" w:space="0" w:color="auto"/>
              <w:bottom w:val="single" w:sz="6" w:space="0" w:color="auto"/>
              <w:right w:val="single" w:sz="6" w:space="0" w:color="auto"/>
            </w:tcBorders>
          </w:tcPr>
          <w:p w:rsidR="00AB782E" w:rsidRPr="00EC0956" w:rsidRDefault="00AB782E" w:rsidP="00B522A0">
            <w:pPr>
              <w:pStyle w:val="Texto"/>
              <w:spacing w:line="260" w:lineRule="exact"/>
              <w:ind w:firstLine="0"/>
              <w:rPr>
                <w:rFonts w:cs="Arial"/>
                <w:szCs w:val="16"/>
              </w:rPr>
            </w:pPr>
            <w:r w:rsidRPr="00EC0956">
              <w:rPr>
                <w:rFonts w:cs="Arial"/>
                <w:szCs w:val="16"/>
              </w:rPr>
              <w:t>Deuda Pública</w:t>
            </w:r>
          </w:p>
        </w:tc>
        <w:tc>
          <w:tcPr>
            <w:tcW w:w="2186" w:type="dxa"/>
            <w:tcBorders>
              <w:top w:val="single" w:sz="6" w:space="0" w:color="auto"/>
              <w:left w:val="single" w:sz="6" w:space="0" w:color="auto"/>
              <w:bottom w:val="single" w:sz="6" w:space="0" w:color="auto"/>
              <w:right w:val="single" w:sz="6" w:space="0" w:color="auto"/>
            </w:tcBorders>
          </w:tcPr>
          <w:p w:rsidR="00AB782E" w:rsidRPr="00EC0956" w:rsidRDefault="004D470E" w:rsidP="00B522A0">
            <w:pPr>
              <w:pStyle w:val="Texto"/>
              <w:spacing w:line="260" w:lineRule="exact"/>
              <w:ind w:firstLine="0"/>
              <w:rPr>
                <w:rFonts w:cs="Arial"/>
                <w:szCs w:val="16"/>
              </w:rPr>
            </w:pPr>
            <w:r>
              <w:rPr>
                <w:rFonts w:cs="Arial"/>
                <w:szCs w:val="16"/>
              </w:rPr>
              <w:t xml:space="preserve">                               $ 0.00</w:t>
            </w:r>
          </w:p>
        </w:tc>
      </w:tr>
    </w:tbl>
    <w:p w:rsidR="00AB782E" w:rsidRPr="00307CF5" w:rsidRDefault="00AB782E" w:rsidP="00AB782E">
      <w:pPr>
        <w:pStyle w:val="Texto"/>
        <w:spacing w:line="260" w:lineRule="exact"/>
        <w:rPr>
          <w:szCs w:val="16"/>
        </w:rPr>
      </w:pPr>
    </w:p>
    <w:p w:rsidR="009E133E" w:rsidRDefault="009E133E" w:rsidP="009E133E">
      <w:pPr>
        <w:spacing w:after="0" w:line="240" w:lineRule="auto"/>
        <w:rPr>
          <w:rFonts w:ascii="Arial Narrow" w:hAnsi="Arial Narrow"/>
          <w:b/>
          <w:sz w:val="26"/>
          <w:szCs w:val="26"/>
        </w:rPr>
      </w:pPr>
    </w:p>
    <w:sectPr w:rsidR="009E133E" w:rsidSect="00D31B9B">
      <w:headerReference w:type="default" r:id="rId8"/>
      <w:footerReference w:type="default" r:id="rId9"/>
      <w:pgSz w:w="12240" w:h="15840"/>
      <w:pgMar w:top="1418" w:right="1701" w:bottom="709" w:left="1701" w:header="70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2FC9" w:rsidRDefault="00262FC9" w:rsidP="001E2511">
      <w:pPr>
        <w:spacing w:after="0" w:line="240" w:lineRule="auto"/>
      </w:pPr>
      <w:r>
        <w:separator/>
      </w:r>
    </w:p>
  </w:endnote>
  <w:endnote w:type="continuationSeparator" w:id="0">
    <w:p w:rsidR="00262FC9" w:rsidRDefault="00262FC9" w:rsidP="001E25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E08" w:rsidRDefault="00EA59AF" w:rsidP="00FE7E08"/>
  <w:p w:rsidR="00FE7E08" w:rsidRDefault="00EA59A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2FC9" w:rsidRDefault="00262FC9" w:rsidP="001E2511">
      <w:pPr>
        <w:spacing w:after="0" w:line="240" w:lineRule="auto"/>
      </w:pPr>
      <w:r>
        <w:separator/>
      </w:r>
    </w:p>
  </w:footnote>
  <w:footnote w:type="continuationSeparator" w:id="0">
    <w:p w:rsidR="00262FC9" w:rsidRDefault="00262FC9" w:rsidP="001E25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E08" w:rsidRDefault="00683C3F">
    <w:pPr>
      <w:pStyle w:val="Encabezado"/>
    </w:pPr>
    <w:r>
      <w:rPr>
        <w:noProof/>
        <w:lang w:eastAsia="es-MX"/>
      </w:rPr>
      <w:drawing>
        <wp:anchor distT="0" distB="0" distL="114300" distR="114300" simplePos="0" relativeHeight="251657216" behindDoc="0" locked="0" layoutInCell="1" allowOverlap="1">
          <wp:simplePos x="0" y="0"/>
          <wp:positionH relativeFrom="column">
            <wp:posOffset>-646416</wp:posOffset>
          </wp:positionH>
          <wp:positionV relativeFrom="paragraph">
            <wp:posOffset>-226296</wp:posOffset>
          </wp:positionV>
          <wp:extent cx="1990503" cy="680196"/>
          <wp:effectExtent l="19050" t="0" r="0" b="0"/>
          <wp:wrapNone/>
          <wp:docPr id="1" name="Imagen 1" descr="logotip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ipo horizontal"/>
                  <pic:cNvPicPr>
                    <a:picLocks noChangeAspect="1" noChangeArrowheads="1"/>
                  </pic:cNvPicPr>
                </pic:nvPicPr>
                <pic:blipFill>
                  <a:blip r:embed="rId1"/>
                  <a:srcRect/>
                  <a:stretch>
                    <a:fillRect/>
                  </a:stretch>
                </pic:blipFill>
                <pic:spPr bwMode="auto">
                  <a:xfrm>
                    <a:off x="0" y="0"/>
                    <a:ext cx="1990179" cy="680085"/>
                  </a:xfrm>
                  <a:prstGeom prst="rect">
                    <a:avLst/>
                  </a:prstGeom>
                  <a:noFill/>
                  <a:ln w="9525">
                    <a:noFill/>
                    <a:miter lim="800000"/>
                    <a:headEnd/>
                    <a:tailEnd/>
                  </a:ln>
                </pic:spPr>
              </pic:pic>
            </a:graphicData>
          </a:graphic>
        </wp:anchor>
      </w:drawing>
    </w:r>
    <w:r w:rsidRPr="00FE7E08">
      <w:rPr>
        <w:noProof/>
        <w:lang w:eastAsia="es-MX"/>
      </w:rPr>
      <w:drawing>
        <wp:anchor distT="0" distB="0" distL="114300" distR="114300" simplePos="0" relativeHeight="251659264" behindDoc="1" locked="0" layoutInCell="1" allowOverlap="1">
          <wp:simplePos x="0" y="0"/>
          <wp:positionH relativeFrom="column">
            <wp:posOffset>4893148</wp:posOffset>
          </wp:positionH>
          <wp:positionV relativeFrom="paragraph">
            <wp:posOffset>-300724</wp:posOffset>
          </wp:positionV>
          <wp:extent cx="895350" cy="754911"/>
          <wp:effectExtent l="19050" t="0" r="0" b="0"/>
          <wp:wrapNone/>
          <wp:docPr id="4" name="Imagen 1" descr="C:\Users\Felix\Desktop\TEXMELUC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ix\Desktop\TEXMELUCAN.png"/>
                  <pic:cNvPicPr>
                    <a:picLocks noChangeAspect="1" noChangeArrowheads="1"/>
                  </pic:cNvPicPr>
                </pic:nvPicPr>
                <pic:blipFill>
                  <a:blip r:embed="rId2"/>
                  <a:srcRect/>
                  <a:stretch>
                    <a:fillRect/>
                  </a:stretch>
                </pic:blipFill>
                <pic:spPr bwMode="auto">
                  <a:xfrm>
                    <a:off x="0" y="0"/>
                    <a:ext cx="895350" cy="754911"/>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306AD"/>
    <w:multiLevelType w:val="hybridMultilevel"/>
    <w:tmpl w:val="75E0B4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6262033"/>
    <w:multiLevelType w:val="hybridMultilevel"/>
    <w:tmpl w:val="0512C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6284369"/>
    <w:multiLevelType w:val="hybridMultilevel"/>
    <w:tmpl w:val="C1127C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CFD0170"/>
    <w:multiLevelType w:val="hybridMultilevel"/>
    <w:tmpl w:val="B0461F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4BE7F76"/>
    <w:multiLevelType w:val="hybridMultilevel"/>
    <w:tmpl w:val="31444D4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7C620B4F"/>
    <w:multiLevelType w:val="hybridMultilevel"/>
    <w:tmpl w:val="04D24A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C3F"/>
    <w:rsid w:val="00040D95"/>
    <w:rsid w:val="000562AA"/>
    <w:rsid w:val="000A6321"/>
    <w:rsid w:val="00181D8C"/>
    <w:rsid w:val="00187205"/>
    <w:rsid w:val="001C4CF0"/>
    <w:rsid w:val="001C5DE6"/>
    <w:rsid w:val="001E2511"/>
    <w:rsid w:val="002336D5"/>
    <w:rsid w:val="00262FC9"/>
    <w:rsid w:val="002B1E15"/>
    <w:rsid w:val="002D2C67"/>
    <w:rsid w:val="002E3A8E"/>
    <w:rsid w:val="002E79D8"/>
    <w:rsid w:val="002F48E0"/>
    <w:rsid w:val="003313DF"/>
    <w:rsid w:val="00332CC8"/>
    <w:rsid w:val="00344E12"/>
    <w:rsid w:val="003868D3"/>
    <w:rsid w:val="003E55AA"/>
    <w:rsid w:val="00400C3A"/>
    <w:rsid w:val="004702E9"/>
    <w:rsid w:val="004D470E"/>
    <w:rsid w:val="004E1E37"/>
    <w:rsid w:val="00517382"/>
    <w:rsid w:val="00564D83"/>
    <w:rsid w:val="005731B9"/>
    <w:rsid w:val="005A3FC4"/>
    <w:rsid w:val="005F43C1"/>
    <w:rsid w:val="005F4BC3"/>
    <w:rsid w:val="00683C3F"/>
    <w:rsid w:val="00691C6D"/>
    <w:rsid w:val="006B0972"/>
    <w:rsid w:val="00727CDF"/>
    <w:rsid w:val="0073033F"/>
    <w:rsid w:val="00735A0B"/>
    <w:rsid w:val="00775A75"/>
    <w:rsid w:val="00792337"/>
    <w:rsid w:val="00855CE2"/>
    <w:rsid w:val="00887F6D"/>
    <w:rsid w:val="008D2347"/>
    <w:rsid w:val="008F33CE"/>
    <w:rsid w:val="00912E89"/>
    <w:rsid w:val="009530C4"/>
    <w:rsid w:val="009550BE"/>
    <w:rsid w:val="009C0BAB"/>
    <w:rsid w:val="009E133E"/>
    <w:rsid w:val="00A425CF"/>
    <w:rsid w:val="00A51F66"/>
    <w:rsid w:val="00AB782E"/>
    <w:rsid w:val="00AD4919"/>
    <w:rsid w:val="00AD6682"/>
    <w:rsid w:val="00AF1BBD"/>
    <w:rsid w:val="00AF3F0B"/>
    <w:rsid w:val="00B40F51"/>
    <w:rsid w:val="00BC006B"/>
    <w:rsid w:val="00C038C8"/>
    <w:rsid w:val="00C116BC"/>
    <w:rsid w:val="00C30458"/>
    <w:rsid w:val="00C979AD"/>
    <w:rsid w:val="00CD136B"/>
    <w:rsid w:val="00D0270C"/>
    <w:rsid w:val="00D1397C"/>
    <w:rsid w:val="00D31B9B"/>
    <w:rsid w:val="00D52AD6"/>
    <w:rsid w:val="00E36C27"/>
    <w:rsid w:val="00EA59AF"/>
    <w:rsid w:val="00EE57C9"/>
    <w:rsid w:val="00EF0F8A"/>
    <w:rsid w:val="00F313CC"/>
    <w:rsid w:val="00F54258"/>
    <w:rsid w:val="00F70BE8"/>
    <w:rsid w:val="00F84730"/>
    <w:rsid w:val="00F943B1"/>
    <w:rsid w:val="00FA52E5"/>
    <w:rsid w:val="00FB66F0"/>
    <w:rsid w:val="00FF4B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75353D-F735-4E12-BAC9-9352F8FBE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1E1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3C3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3C3F"/>
  </w:style>
  <w:style w:type="paragraph" w:styleId="Piedepgina">
    <w:name w:val="footer"/>
    <w:basedOn w:val="Normal"/>
    <w:link w:val="PiedepginaCar"/>
    <w:uiPriority w:val="99"/>
    <w:unhideWhenUsed/>
    <w:rsid w:val="00683C3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3C3F"/>
  </w:style>
  <w:style w:type="paragraph" w:styleId="Prrafodelista">
    <w:name w:val="List Paragraph"/>
    <w:basedOn w:val="Normal"/>
    <w:uiPriority w:val="34"/>
    <w:qFormat/>
    <w:rsid w:val="00683C3F"/>
    <w:pPr>
      <w:ind w:left="720"/>
      <w:contextualSpacing/>
    </w:pPr>
  </w:style>
  <w:style w:type="paragraph" w:styleId="Textodeglobo">
    <w:name w:val="Balloon Text"/>
    <w:basedOn w:val="Normal"/>
    <w:link w:val="TextodegloboCar"/>
    <w:uiPriority w:val="99"/>
    <w:semiHidden/>
    <w:unhideWhenUsed/>
    <w:rsid w:val="000A632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A6321"/>
    <w:rPr>
      <w:rFonts w:ascii="Segoe UI" w:hAnsi="Segoe UI" w:cs="Segoe UI"/>
      <w:sz w:val="18"/>
      <w:szCs w:val="18"/>
    </w:rPr>
  </w:style>
  <w:style w:type="paragraph" w:customStyle="1" w:styleId="Texto">
    <w:name w:val="Texto"/>
    <w:basedOn w:val="Normal"/>
    <w:link w:val="TextoCar"/>
    <w:rsid w:val="00AB782E"/>
    <w:pPr>
      <w:spacing w:after="101" w:line="216" w:lineRule="exact"/>
      <w:ind w:firstLine="288"/>
      <w:jc w:val="both"/>
    </w:pPr>
    <w:rPr>
      <w:rFonts w:ascii="Arial" w:eastAsia="Times New Roman" w:hAnsi="Arial" w:cs="Times New Roman"/>
      <w:sz w:val="18"/>
      <w:szCs w:val="20"/>
      <w:lang w:val="es-ES" w:eastAsia="es-MX"/>
    </w:rPr>
  </w:style>
  <w:style w:type="paragraph" w:customStyle="1" w:styleId="Titulo1">
    <w:name w:val="Titulo 1"/>
    <w:basedOn w:val="Texto"/>
    <w:rsid w:val="00AB782E"/>
    <w:pPr>
      <w:pBdr>
        <w:bottom w:val="single" w:sz="12" w:space="1" w:color="auto"/>
      </w:pBdr>
      <w:spacing w:before="120" w:after="0" w:line="240" w:lineRule="auto"/>
      <w:ind w:firstLine="0"/>
      <w:outlineLvl w:val="0"/>
    </w:pPr>
    <w:rPr>
      <w:rFonts w:ascii="Times New Roman" w:hAnsi="Times New Roman"/>
      <w:b/>
      <w:szCs w:val="18"/>
      <w:lang w:val="es-MX"/>
    </w:rPr>
  </w:style>
  <w:style w:type="character" w:customStyle="1" w:styleId="TextoCar">
    <w:name w:val="Texto Car"/>
    <w:link w:val="Texto"/>
    <w:locked/>
    <w:rsid w:val="00AB782E"/>
    <w:rPr>
      <w:rFonts w:ascii="Arial" w:eastAsia="Times New Roman" w:hAnsi="Arial" w:cs="Times New Roman"/>
      <w:sz w:val="18"/>
      <w:szCs w:val="20"/>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4F3F24-C637-4EC5-B692-8515A72F8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631</Words>
  <Characters>3476</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Texmelucan</dc:creator>
  <cp:keywords/>
  <dc:description/>
  <cp:lastModifiedBy>usuario</cp:lastModifiedBy>
  <cp:revision>4</cp:revision>
  <cp:lastPrinted>2017-03-01T16:45:00Z</cp:lastPrinted>
  <dcterms:created xsi:type="dcterms:W3CDTF">2017-02-27T21:37:00Z</dcterms:created>
  <dcterms:modified xsi:type="dcterms:W3CDTF">2017-03-01T19:34:00Z</dcterms:modified>
</cp:coreProperties>
</file>