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2634" w:rsidRPr="00550FF0" w:rsidRDefault="00312634" w:rsidP="00A420E3">
      <w:pPr>
        <w:ind w:left="1418"/>
      </w:pPr>
    </w:p>
    <w:p w:rsidR="00312634" w:rsidRPr="00550FF0" w:rsidRDefault="00312634" w:rsidP="00A420E3">
      <w:pPr>
        <w:ind w:left="1418"/>
      </w:pPr>
    </w:p>
    <w:p w:rsidR="00312634" w:rsidRPr="00550FF0" w:rsidRDefault="00312634" w:rsidP="00A420E3">
      <w:pPr>
        <w:ind w:left="1418"/>
      </w:pPr>
    </w:p>
    <w:p w:rsidR="00312634" w:rsidRPr="00550FF0" w:rsidRDefault="00312634" w:rsidP="00A420E3">
      <w:pPr>
        <w:ind w:left="1418"/>
      </w:pPr>
    </w:p>
    <w:p w:rsidR="00312634" w:rsidRPr="00550FF0" w:rsidRDefault="00594BB9" w:rsidP="00A420E3">
      <w:pPr>
        <w:ind w:left="1418"/>
      </w:pPr>
      <w:r>
        <w:rPr>
          <w:noProof/>
        </w:rPr>
        <w:drawing>
          <wp:anchor distT="0" distB="0" distL="114300" distR="114300" simplePos="0" relativeHeight="251658240" behindDoc="1" locked="0" layoutInCell="1" allowOverlap="1">
            <wp:simplePos x="0" y="0"/>
            <wp:positionH relativeFrom="column">
              <wp:posOffset>1145540</wp:posOffset>
            </wp:positionH>
            <wp:positionV relativeFrom="paragraph">
              <wp:posOffset>128905</wp:posOffset>
            </wp:positionV>
            <wp:extent cx="5089525" cy="1644015"/>
            <wp:effectExtent l="19050" t="0" r="0" b="0"/>
            <wp:wrapTight wrapText="bothSides">
              <wp:wrapPolygon edited="0">
                <wp:start x="2345" y="0"/>
                <wp:lineTo x="1698" y="250"/>
                <wp:lineTo x="243" y="3003"/>
                <wp:lineTo x="243" y="4005"/>
                <wp:lineTo x="-81" y="6257"/>
                <wp:lineTo x="0" y="12014"/>
                <wp:lineTo x="1294" y="16769"/>
                <wp:lineTo x="6953" y="19773"/>
                <wp:lineTo x="8166" y="19773"/>
                <wp:lineTo x="19323" y="19773"/>
                <wp:lineTo x="19727" y="19773"/>
                <wp:lineTo x="21587" y="16769"/>
                <wp:lineTo x="21587" y="4005"/>
                <wp:lineTo x="19484" y="0"/>
                <wp:lineTo x="2345" y="0"/>
              </wp:wrapPolygon>
            </wp:wrapTight>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89525" cy="1644015"/>
                    </a:xfrm>
                    <a:prstGeom prst="rect">
                      <a:avLst/>
                    </a:prstGeom>
                    <a:noFill/>
                    <a:ln>
                      <a:noFill/>
                    </a:ln>
                  </pic:spPr>
                </pic:pic>
              </a:graphicData>
            </a:graphic>
          </wp:anchor>
        </w:drawing>
      </w:r>
    </w:p>
    <w:p w:rsidR="00312634" w:rsidRPr="00550FF0" w:rsidRDefault="00312634" w:rsidP="00A420E3">
      <w:pPr>
        <w:ind w:left="1418"/>
      </w:pPr>
    </w:p>
    <w:p w:rsidR="00312634" w:rsidRPr="00550FF0" w:rsidRDefault="00312634" w:rsidP="00A420E3">
      <w:pPr>
        <w:ind w:left="1418"/>
      </w:pPr>
    </w:p>
    <w:p w:rsidR="00312634" w:rsidRPr="00550FF0" w:rsidRDefault="00312634" w:rsidP="00A420E3">
      <w:pPr>
        <w:ind w:left="1418"/>
      </w:pPr>
    </w:p>
    <w:p w:rsidR="00312634" w:rsidRPr="00550FF0" w:rsidRDefault="00312634" w:rsidP="00A420E3">
      <w:pPr>
        <w:ind w:left="1418"/>
      </w:pPr>
    </w:p>
    <w:p w:rsidR="00312634" w:rsidRPr="00550FF0" w:rsidRDefault="00312634" w:rsidP="00A420E3">
      <w:pPr>
        <w:ind w:left="1418"/>
      </w:pPr>
    </w:p>
    <w:p w:rsidR="00312634" w:rsidRPr="00550FF0" w:rsidRDefault="00312634" w:rsidP="00A420E3">
      <w:pPr>
        <w:ind w:left="1418"/>
      </w:pPr>
    </w:p>
    <w:p w:rsidR="00312634" w:rsidRPr="003B51DD" w:rsidRDefault="00312634" w:rsidP="00A420E3">
      <w:pPr>
        <w:widowControl w:val="0"/>
        <w:autoSpaceDE w:val="0"/>
        <w:autoSpaceDN w:val="0"/>
        <w:adjustRightInd w:val="0"/>
        <w:snapToGrid w:val="0"/>
        <w:spacing w:after="0" w:line="240" w:lineRule="auto"/>
        <w:ind w:left="1418"/>
        <w:jc w:val="center"/>
        <w:rPr>
          <w:rFonts w:cs="Times New Roman Bold"/>
          <w:b/>
          <w:color w:val="C0504D" w:themeColor="accent2"/>
          <w:sz w:val="75"/>
          <w:szCs w:val="69"/>
        </w:rPr>
      </w:pPr>
      <w:r w:rsidRPr="003B51DD">
        <w:rPr>
          <w:rFonts w:cs="Times New Roman Bold"/>
          <w:b/>
          <w:color w:val="C0504D" w:themeColor="accent2"/>
          <w:sz w:val="75"/>
          <w:szCs w:val="69"/>
        </w:rPr>
        <w:t xml:space="preserve">Plan Municipal de </w:t>
      </w:r>
      <w:bookmarkStart w:id="0" w:name="_GoBack"/>
      <w:bookmarkEnd w:id="0"/>
      <w:r w:rsidRPr="003B51DD">
        <w:rPr>
          <w:rFonts w:cs="Times New Roman Bold"/>
          <w:b/>
          <w:color w:val="C0504D" w:themeColor="accent2"/>
          <w:sz w:val="75"/>
          <w:szCs w:val="69"/>
        </w:rPr>
        <w:t xml:space="preserve">Desarrollo </w:t>
      </w:r>
    </w:p>
    <w:p w:rsidR="00312634" w:rsidRPr="003B51DD" w:rsidRDefault="00312634" w:rsidP="00A420E3">
      <w:pPr>
        <w:widowControl w:val="0"/>
        <w:autoSpaceDE w:val="0"/>
        <w:autoSpaceDN w:val="0"/>
        <w:adjustRightInd w:val="0"/>
        <w:snapToGrid w:val="0"/>
        <w:spacing w:after="0" w:line="240" w:lineRule="auto"/>
        <w:ind w:left="1418"/>
        <w:jc w:val="center"/>
        <w:rPr>
          <w:rFonts w:cs="Times New Roman Bold"/>
          <w:b/>
          <w:color w:val="C0504D" w:themeColor="accent2"/>
          <w:sz w:val="75"/>
          <w:szCs w:val="69"/>
        </w:rPr>
      </w:pPr>
      <w:r w:rsidRPr="003B51DD">
        <w:rPr>
          <w:rFonts w:cs="Times New Roman Bold"/>
          <w:b/>
          <w:color w:val="C0504D" w:themeColor="accent2"/>
          <w:sz w:val="75"/>
          <w:szCs w:val="69"/>
        </w:rPr>
        <w:t>2014-2018</w:t>
      </w:r>
    </w:p>
    <w:p w:rsidR="00312634" w:rsidRPr="00550FF0" w:rsidRDefault="00312634" w:rsidP="00A420E3">
      <w:pPr>
        <w:widowControl w:val="0"/>
        <w:autoSpaceDE w:val="0"/>
        <w:autoSpaceDN w:val="0"/>
        <w:adjustRightInd w:val="0"/>
        <w:snapToGrid w:val="0"/>
        <w:spacing w:after="0" w:line="240" w:lineRule="auto"/>
        <w:ind w:left="1418"/>
        <w:jc w:val="center"/>
        <w:rPr>
          <w:rFonts w:cs="Times New Roman Bold"/>
          <w:b/>
          <w:color w:val="000000"/>
          <w:sz w:val="75"/>
          <w:szCs w:val="69"/>
        </w:rPr>
      </w:pPr>
    </w:p>
    <w:p w:rsidR="00312634" w:rsidRPr="00550FF0" w:rsidRDefault="00312634" w:rsidP="00A420E3">
      <w:pPr>
        <w:widowControl w:val="0"/>
        <w:autoSpaceDE w:val="0"/>
        <w:autoSpaceDN w:val="0"/>
        <w:adjustRightInd w:val="0"/>
        <w:snapToGrid w:val="0"/>
        <w:spacing w:after="0" w:line="240" w:lineRule="auto"/>
        <w:ind w:left="1418"/>
        <w:jc w:val="center"/>
        <w:rPr>
          <w:rFonts w:cs="Times New Roman Bold"/>
          <w:b/>
          <w:color w:val="000000"/>
          <w:sz w:val="75"/>
          <w:szCs w:val="69"/>
        </w:rPr>
      </w:pPr>
    </w:p>
    <w:p w:rsidR="00312634" w:rsidRPr="00550FF0" w:rsidRDefault="00312634" w:rsidP="00A420E3">
      <w:pPr>
        <w:widowControl w:val="0"/>
        <w:autoSpaceDE w:val="0"/>
        <w:autoSpaceDN w:val="0"/>
        <w:adjustRightInd w:val="0"/>
        <w:snapToGrid w:val="0"/>
        <w:spacing w:after="0" w:line="240" w:lineRule="auto"/>
        <w:ind w:left="1418"/>
        <w:jc w:val="center"/>
        <w:rPr>
          <w:rFonts w:cs="Times New Roman Bold"/>
          <w:b/>
          <w:color w:val="000000"/>
          <w:sz w:val="75"/>
          <w:szCs w:val="69"/>
        </w:rPr>
      </w:pPr>
    </w:p>
    <w:p w:rsidR="00312634" w:rsidRPr="00550FF0" w:rsidRDefault="00312634" w:rsidP="00A420E3">
      <w:pPr>
        <w:widowControl w:val="0"/>
        <w:autoSpaceDE w:val="0"/>
        <w:autoSpaceDN w:val="0"/>
        <w:adjustRightInd w:val="0"/>
        <w:snapToGrid w:val="0"/>
        <w:spacing w:after="0" w:line="240" w:lineRule="auto"/>
        <w:ind w:left="1418"/>
        <w:jc w:val="center"/>
        <w:rPr>
          <w:rFonts w:cs="Times New Roman Bold"/>
          <w:b/>
          <w:color w:val="000000"/>
          <w:sz w:val="75"/>
          <w:szCs w:val="69"/>
        </w:rPr>
      </w:pPr>
    </w:p>
    <w:p w:rsidR="00312634" w:rsidRPr="00550FF0" w:rsidRDefault="00312634" w:rsidP="00A420E3">
      <w:pPr>
        <w:widowControl w:val="0"/>
        <w:autoSpaceDE w:val="0"/>
        <w:autoSpaceDN w:val="0"/>
        <w:adjustRightInd w:val="0"/>
        <w:snapToGrid w:val="0"/>
        <w:spacing w:after="0" w:line="240" w:lineRule="auto"/>
        <w:ind w:left="1418"/>
        <w:jc w:val="center"/>
        <w:rPr>
          <w:rFonts w:cs="Times New Roman Bold"/>
          <w:b/>
          <w:color w:val="000000"/>
          <w:sz w:val="75"/>
          <w:szCs w:val="69"/>
        </w:rPr>
      </w:pPr>
    </w:p>
    <w:p w:rsidR="00CE341A" w:rsidRDefault="00CE341A" w:rsidP="00A420E3">
      <w:pPr>
        <w:widowControl w:val="0"/>
        <w:autoSpaceDE w:val="0"/>
        <w:autoSpaceDN w:val="0"/>
        <w:adjustRightInd w:val="0"/>
        <w:snapToGrid w:val="0"/>
        <w:spacing w:after="0" w:line="240" w:lineRule="auto"/>
        <w:ind w:left="1418"/>
        <w:jc w:val="center"/>
        <w:rPr>
          <w:rFonts w:cs="Times New Roman Bold"/>
          <w:b/>
          <w:sz w:val="28"/>
          <w:szCs w:val="28"/>
        </w:rPr>
      </w:pPr>
    </w:p>
    <w:p w:rsidR="00CE341A" w:rsidRDefault="00CE341A" w:rsidP="00A420E3">
      <w:pPr>
        <w:widowControl w:val="0"/>
        <w:autoSpaceDE w:val="0"/>
        <w:autoSpaceDN w:val="0"/>
        <w:adjustRightInd w:val="0"/>
        <w:snapToGrid w:val="0"/>
        <w:spacing w:after="0" w:line="240" w:lineRule="auto"/>
        <w:ind w:left="1418"/>
        <w:jc w:val="center"/>
        <w:rPr>
          <w:rFonts w:cs="Times New Roman Bold"/>
          <w:b/>
          <w:sz w:val="28"/>
          <w:szCs w:val="28"/>
        </w:rPr>
      </w:pPr>
    </w:p>
    <w:p w:rsidR="00CE341A" w:rsidRDefault="00CE341A" w:rsidP="00A420E3">
      <w:pPr>
        <w:widowControl w:val="0"/>
        <w:autoSpaceDE w:val="0"/>
        <w:autoSpaceDN w:val="0"/>
        <w:adjustRightInd w:val="0"/>
        <w:snapToGrid w:val="0"/>
        <w:spacing w:after="0" w:line="240" w:lineRule="auto"/>
        <w:ind w:left="1418"/>
        <w:jc w:val="center"/>
        <w:rPr>
          <w:rFonts w:cs="Times New Roman Bold"/>
          <w:b/>
          <w:sz w:val="28"/>
          <w:szCs w:val="28"/>
        </w:rPr>
      </w:pPr>
    </w:p>
    <w:p w:rsidR="00312634" w:rsidRPr="005404B9" w:rsidRDefault="00312634" w:rsidP="00A420E3">
      <w:pPr>
        <w:widowControl w:val="0"/>
        <w:autoSpaceDE w:val="0"/>
        <w:autoSpaceDN w:val="0"/>
        <w:adjustRightInd w:val="0"/>
        <w:snapToGrid w:val="0"/>
        <w:spacing w:after="0" w:line="240" w:lineRule="auto"/>
        <w:ind w:left="1418"/>
        <w:jc w:val="center"/>
        <w:rPr>
          <w:rFonts w:cs="Times New Roman Bold"/>
          <w:b/>
          <w:sz w:val="28"/>
          <w:szCs w:val="28"/>
        </w:rPr>
      </w:pPr>
      <w:r w:rsidRPr="005404B9">
        <w:rPr>
          <w:rFonts w:cs="Times New Roman Bold"/>
          <w:b/>
          <w:sz w:val="28"/>
          <w:szCs w:val="28"/>
        </w:rPr>
        <w:lastRenderedPageBreak/>
        <w:t>CONTENIDO</w:t>
      </w:r>
    </w:p>
    <w:p w:rsidR="008621A1" w:rsidRPr="00550FF0" w:rsidRDefault="008621A1" w:rsidP="00A420E3">
      <w:pPr>
        <w:widowControl w:val="0"/>
        <w:autoSpaceDE w:val="0"/>
        <w:autoSpaceDN w:val="0"/>
        <w:adjustRightInd w:val="0"/>
        <w:snapToGrid w:val="0"/>
        <w:spacing w:after="0" w:line="240" w:lineRule="auto"/>
        <w:ind w:left="1418"/>
        <w:jc w:val="center"/>
        <w:rPr>
          <w:rFonts w:cs="Times New Roman Bold"/>
          <w:b/>
          <w:color w:val="000000"/>
          <w:sz w:val="19"/>
          <w:szCs w:val="19"/>
        </w:rPr>
      </w:pPr>
    </w:p>
    <w:p w:rsidR="00312634" w:rsidRPr="00CE341A" w:rsidRDefault="00312634" w:rsidP="00A420E3">
      <w:pPr>
        <w:widowControl w:val="0"/>
        <w:autoSpaceDE w:val="0"/>
        <w:autoSpaceDN w:val="0"/>
        <w:adjustRightInd w:val="0"/>
        <w:snapToGrid w:val="0"/>
        <w:spacing w:after="0" w:line="240" w:lineRule="auto"/>
        <w:ind w:left="1418"/>
        <w:jc w:val="center"/>
        <w:rPr>
          <w:rFonts w:cs="Times New Roman Bold"/>
          <w:b/>
          <w:color w:val="000000"/>
          <w:sz w:val="6"/>
          <w:szCs w:val="19"/>
        </w:rPr>
      </w:pP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Mensaje del Presidente Municipal</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570A46">
        <w:rPr>
          <w:rFonts w:ascii="Century Gothic" w:hAnsi="Century Gothic" w:cs="Times New Roman"/>
          <w:color w:val="0F243E" w:themeColor="text2" w:themeShade="80"/>
        </w:rPr>
        <w:tab/>
      </w:r>
      <w:r w:rsidR="008621A1" w:rsidRPr="00B24A30">
        <w:rPr>
          <w:rFonts w:ascii="Century Gothic" w:hAnsi="Century Gothic" w:cs="Times New Roman"/>
          <w:color w:val="0F243E" w:themeColor="text2" w:themeShade="80"/>
        </w:rPr>
        <w:t>3</w:t>
      </w: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Introducción</w:t>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B24A30">
        <w:rPr>
          <w:rFonts w:ascii="Century Gothic" w:hAnsi="Century Gothic" w:cs="Times New Roman"/>
          <w:color w:val="0F243E" w:themeColor="text2" w:themeShade="80"/>
        </w:rPr>
        <w:tab/>
      </w:r>
      <w:r w:rsidR="00373116" w:rsidRPr="00B24A30">
        <w:rPr>
          <w:rFonts w:ascii="Century Gothic" w:hAnsi="Century Gothic" w:cs="Times New Roman"/>
          <w:color w:val="0F243E" w:themeColor="text2" w:themeShade="80"/>
        </w:rPr>
        <w:t>5</w:t>
      </w:r>
    </w:p>
    <w:p w:rsidR="00570A46" w:rsidRDefault="00570A46"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Pr>
          <w:rFonts w:ascii="Century Gothic" w:hAnsi="Century Gothic" w:cs="Times New Roman"/>
          <w:color w:val="0F243E" w:themeColor="text2" w:themeShade="80"/>
        </w:rPr>
        <w:t>Integración del Plan Municipal de Desarrollo</w:t>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t>6</w:t>
      </w: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Marco Jurídico</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373116" w:rsidRPr="00B24A30">
        <w:rPr>
          <w:rFonts w:ascii="Century Gothic" w:hAnsi="Century Gothic" w:cs="Times New Roman"/>
          <w:color w:val="0F243E" w:themeColor="text2" w:themeShade="80"/>
        </w:rPr>
        <w:t>7</w:t>
      </w:r>
    </w:p>
    <w:p w:rsidR="00570A46" w:rsidRDefault="00570A46"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Pr>
          <w:rFonts w:ascii="Century Gothic" w:hAnsi="Century Gothic" w:cs="Times New Roman"/>
          <w:color w:val="0F243E" w:themeColor="text2" w:themeShade="80"/>
        </w:rPr>
        <w:t>Planeación Estratégica</w:t>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t>18</w:t>
      </w:r>
    </w:p>
    <w:p w:rsidR="00B43D76" w:rsidRDefault="00B43D76"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 xml:space="preserve">Misión </w:t>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t>22</w:t>
      </w:r>
    </w:p>
    <w:p w:rsidR="00B43D76" w:rsidRDefault="00B43D76"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Visión</w:t>
      </w:r>
      <w:r w:rsidRPr="00B24A30">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t>22</w:t>
      </w: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Diagnóstico Municipal</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9B6E84" w:rsidRPr="00B24A30">
        <w:rPr>
          <w:rFonts w:ascii="Century Gothic" w:hAnsi="Century Gothic" w:cs="Times New Roman"/>
          <w:color w:val="0F243E" w:themeColor="text2" w:themeShade="80"/>
        </w:rPr>
        <w:tab/>
      </w:r>
      <w:r w:rsidR="006E6A83" w:rsidRPr="00B24A30">
        <w:rPr>
          <w:rFonts w:ascii="Century Gothic" w:hAnsi="Century Gothic" w:cs="Times New Roman"/>
          <w:color w:val="0F243E" w:themeColor="text2" w:themeShade="80"/>
        </w:rPr>
        <w:tab/>
      </w:r>
      <w:r w:rsidR="00B43D76">
        <w:rPr>
          <w:rFonts w:ascii="Century Gothic" w:hAnsi="Century Gothic" w:cs="Times New Roman"/>
          <w:color w:val="0F243E" w:themeColor="text2" w:themeShade="80"/>
        </w:rPr>
        <w:t>27</w:t>
      </w:r>
    </w:p>
    <w:p w:rsidR="00312634" w:rsidRPr="00B43D76"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43D76">
        <w:rPr>
          <w:rFonts w:ascii="Century Gothic" w:hAnsi="Century Gothic" w:cs="Times New Roman"/>
          <w:color w:val="0F243E" w:themeColor="text2" w:themeShade="80"/>
        </w:rPr>
        <w:t>E</w:t>
      </w:r>
      <w:r w:rsidR="00B43D76">
        <w:rPr>
          <w:rFonts w:ascii="Century Gothic" w:hAnsi="Century Gothic" w:cs="Times New Roman"/>
          <w:color w:val="0F243E" w:themeColor="text2" w:themeShade="80"/>
        </w:rPr>
        <w:t xml:space="preserve">structura por Eje </w:t>
      </w:r>
      <w:r w:rsidR="00100DFF" w:rsidRPr="00B43D76">
        <w:rPr>
          <w:rFonts w:ascii="Century Gothic" w:hAnsi="Century Gothic" w:cs="Times New Roman"/>
          <w:color w:val="0F243E" w:themeColor="text2" w:themeShade="80"/>
        </w:rPr>
        <w:tab/>
      </w:r>
      <w:r w:rsidR="00100DFF" w:rsidRPr="00B43D76">
        <w:rPr>
          <w:rFonts w:ascii="Century Gothic" w:hAnsi="Century Gothic" w:cs="Times New Roman"/>
          <w:color w:val="0F243E" w:themeColor="text2" w:themeShade="80"/>
        </w:rPr>
        <w:tab/>
      </w:r>
      <w:r w:rsidR="00100DFF" w:rsidRPr="00B43D76">
        <w:rPr>
          <w:rFonts w:ascii="Century Gothic" w:hAnsi="Century Gothic" w:cs="Times New Roman"/>
          <w:color w:val="0F243E" w:themeColor="text2" w:themeShade="80"/>
        </w:rPr>
        <w:tab/>
      </w:r>
      <w:r w:rsidR="00100DFF" w:rsidRPr="00B43D76">
        <w:rPr>
          <w:rFonts w:ascii="Century Gothic" w:hAnsi="Century Gothic" w:cs="Times New Roman"/>
          <w:color w:val="0F243E" w:themeColor="text2" w:themeShade="80"/>
        </w:rPr>
        <w:tab/>
      </w:r>
      <w:r w:rsidR="00100DFF" w:rsidRPr="00B43D76">
        <w:rPr>
          <w:rFonts w:ascii="Century Gothic" w:hAnsi="Century Gothic" w:cs="Times New Roman"/>
          <w:color w:val="0F243E" w:themeColor="text2" w:themeShade="80"/>
        </w:rPr>
        <w:tab/>
      </w:r>
      <w:r w:rsidR="00100DFF" w:rsidRPr="00B43D76">
        <w:rPr>
          <w:rFonts w:ascii="Century Gothic" w:hAnsi="Century Gothic" w:cs="Times New Roman"/>
          <w:color w:val="0F243E" w:themeColor="text2" w:themeShade="80"/>
        </w:rPr>
        <w:tab/>
      </w:r>
      <w:r w:rsidR="00100DFF" w:rsidRPr="00B43D76">
        <w:rPr>
          <w:rFonts w:ascii="Century Gothic" w:hAnsi="Century Gothic" w:cs="Times New Roman"/>
          <w:color w:val="0F243E" w:themeColor="text2" w:themeShade="80"/>
        </w:rPr>
        <w:tab/>
      </w:r>
      <w:r w:rsidR="009B6E84" w:rsidRPr="00B43D76">
        <w:rPr>
          <w:rFonts w:ascii="Century Gothic" w:hAnsi="Century Gothic" w:cs="Times New Roman"/>
          <w:color w:val="0F243E" w:themeColor="text2" w:themeShade="80"/>
        </w:rPr>
        <w:tab/>
      </w:r>
      <w:r w:rsidR="006E6A83" w:rsidRPr="00B43D76">
        <w:rPr>
          <w:rFonts w:ascii="Century Gothic" w:hAnsi="Century Gothic" w:cs="Times New Roman"/>
          <w:color w:val="0F243E" w:themeColor="text2" w:themeShade="80"/>
        </w:rPr>
        <w:tab/>
      </w:r>
      <w:r w:rsidR="00B43D76">
        <w:rPr>
          <w:rFonts w:ascii="Century Gothic" w:hAnsi="Century Gothic" w:cs="Times New Roman"/>
          <w:color w:val="0F243E" w:themeColor="text2" w:themeShade="80"/>
        </w:rPr>
        <w:t>37</w:t>
      </w:r>
    </w:p>
    <w:p w:rsidR="00B43D76" w:rsidRDefault="00B43D76"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Pr>
          <w:rFonts w:ascii="Century Gothic" w:hAnsi="Century Gothic" w:cs="Times New Roman"/>
          <w:color w:val="0F243E" w:themeColor="text2" w:themeShade="80"/>
        </w:rPr>
        <w:t>Metas</w:t>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r>
      <w:r>
        <w:rPr>
          <w:rFonts w:ascii="Century Gothic" w:hAnsi="Century Gothic" w:cs="Times New Roman"/>
          <w:color w:val="0F243E" w:themeColor="text2" w:themeShade="80"/>
        </w:rPr>
        <w:tab/>
        <w:t>97</w:t>
      </w: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Indicadores</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B43D76">
        <w:rPr>
          <w:rFonts w:ascii="Century Gothic" w:hAnsi="Century Gothic" w:cs="Times New Roman"/>
          <w:color w:val="0F243E" w:themeColor="text2" w:themeShade="80"/>
        </w:rPr>
        <w:t>98</w:t>
      </w: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Control y evaluación de la gestión municipal</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B43D76">
        <w:rPr>
          <w:rFonts w:ascii="Century Gothic" w:hAnsi="Century Gothic" w:cs="Times New Roman"/>
          <w:color w:val="0F243E" w:themeColor="text2" w:themeShade="80"/>
        </w:rPr>
        <w:t>102</w:t>
      </w: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Glosario</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9B6E84" w:rsidRPr="00B24A30">
        <w:rPr>
          <w:rFonts w:ascii="Century Gothic" w:hAnsi="Century Gothic" w:cs="Times New Roman"/>
          <w:color w:val="0F243E" w:themeColor="text2" w:themeShade="80"/>
        </w:rPr>
        <w:tab/>
      </w:r>
      <w:r w:rsidR="00B43D76">
        <w:rPr>
          <w:rFonts w:ascii="Century Gothic" w:hAnsi="Century Gothic" w:cs="Times New Roman"/>
          <w:color w:val="0F243E" w:themeColor="text2" w:themeShade="80"/>
        </w:rPr>
        <w:t>106</w:t>
      </w:r>
    </w:p>
    <w:p w:rsidR="00312634" w:rsidRPr="00B24A30"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Programas, Responsables y Plazos de Ejecución</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6E6A83" w:rsidRPr="00B24A30">
        <w:rPr>
          <w:rFonts w:ascii="Century Gothic" w:hAnsi="Century Gothic" w:cs="Times New Roman"/>
          <w:color w:val="0F243E" w:themeColor="text2" w:themeShade="80"/>
        </w:rPr>
        <w:tab/>
      </w:r>
      <w:r w:rsidR="00570A46">
        <w:rPr>
          <w:rFonts w:ascii="Century Gothic" w:hAnsi="Century Gothic" w:cs="Times New Roman"/>
          <w:color w:val="0F243E" w:themeColor="text2" w:themeShade="80"/>
        </w:rPr>
        <w:tab/>
      </w:r>
      <w:r w:rsidR="00B43D76">
        <w:rPr>
          <w:rFonts w:ascii="Century Gothic" w:hAnsi="Century Gothic" w:cs="Times New Roman"/>
          <w:color w:val="0F243E" w:themeColor="text2" w:themeShade="80"/>
        </w:rPr>
        <w:t>106</w:t>
      </w:r>
    </w:p>
    <w:p w:rsidR="008621A1" w:rsidRPr="00B24A30" w:rsidRDefault="008621A1" w:rsidP="00570A46">
      <w:pPr>
        <w:pStyle w:val="Prrafodelista"/>
        <w:numPr>
          <w:ilvl w:val="0"/>
          <w:numId w:val="38"/>
        </w:numPr>
        <w:tabs>
          <w:tab w:val="left" w:pos="4968"/>
        </w:tabs>
        <w:spacing w:before="240" w:after="240"/>
        <w:ind w:left="1985" w:hanging="425"/>
        <w:contextualSpacing w:val="0"/>
        <w:rPr>
          <w:rFonts w:ascii="Century Gothic" w:hAnsi="Century Gothic"/>
          <w:color w:val="0F243E" w:themeColor="text2" w:themeShade="80"/>
        </w:rPr>
      </w:pPr>
      <w:r w:rsidRPr="00B24A30">
        <w:rPr>
          <w:rFonts w:ascii="Century Gothic" w:hAnsi="Century Gothic"/>
          <w:color w:val="0F243E" w:themeColor="text2" w:themeShade="80"/>
        </w:rPr>
        <w:t xml:space="preserve">Proyectos estratégicos (definición de </w:t>
      </w:r>
      <w:r w:rsidR="00CE341A" w:rsidRPr="00B24A30">
        <w:rPr>
          <w:rFonts w:ascii="Century Gothic" w:hAnsi="Century Gothic"/>
          <w:color w:val="0F243E" w:themeColor="text2" w:themeShade="80"/>
        </w:rPr>
        <w:t>obras de mediano y largo plazos)</w:t>
      </w:r>
      <w:r w:rsidR="00CE341A" w:rsidRPr="00B24A30">
        <w:rPr>
          <w:rFonts w:ascii="Century Gothic" w:hAnsi="Century Gothic"/>
          <w:color w:val="0F243E" w:themeColor="text2" w:themeShade="80"/>
        </w:rPr>
        <w:tab/>
      </w:r>
      <w:r w:rsidR="00B43D76">
        <w:rPr>
          <w:rFonts w:ascii="Century Gothic" w:hAnsi="Century Gothic"/>
          <w:color w:val="0F243E" w:themeColor="text2" w:themeShade="80"/>
        </w:rPr>
        <w:t>106</w:t>
      </w:r>
    </w:p>
    <w:p w:rsidR="00312634" w:rsidRDefault="00312634" w:rsidP="00570A46">
      <w:pPr>
        <w:pStyle w:val="Prrafodelista"/>
        <w:widowControl w:val="0"/>
        <w:numPr>
          <w:ilvl w:val="0"/>
          <w:numId w:val="38"/>
        </w:numPr>
        <w:autoSpaceDE w:val="0"/>
        <w:autoSpaceDN w:val="0"/>
        <w:adjustRightInd w:val="0"/>
        <w:snapToGrid w:val="0"/>
        <w:spacing w:before="240" w:after="240" w:line="240" w:lineRule="auto"/>
        <w:ind w:left="1985" w:hanging="425"/>
        <w:contextualSpacing w:val="0"/>
        <w:jc w:val="both"/>
        <w:rPr>
          <w:rFonts w:ascii="Century Gothic" w:hAnsi="Century Gothic" w:cs="Times New Roman"/>
          <w:color w:val="0F243E" w:themeColor="text2" w:themeShade="80"/>
        </w:rPr>
      </w:pPr>
      <w:r w:rsidRPr="00B24A30">
        <w:rPr>
          <w:rFonts w:ascii="Century Gothic" w:hAnsi="Century Gothic" w:cs="Times New Roman"/>
          <w:color w:val="0F243E" w:themeColor="text2" w:themeShade="80"/>
        </w:rPr>
        <w:t>Documentación consultada (bibliografía)</w:t>
      </w:r>
      <w:r w:rsidR="009B6E84" w:rsidRPr="00B24A30">
        <w:rPr>
          <w:rFonts w:ascii="Century Gothic" w:hAnsi="Century Gothic" w:cs="Times New Roman"/>
          <w:color w:val="0F243E" w:themeColor="text2" w:themeShade="80"/>
        </w:rPr>
        <w:t xml:space="preserve">  </w:t>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100DFF" w:rsidRPr="00B24A30">
        <w:rPr>
          <w:rFonts w:ascii="Century Gothic" w:hAnsi="Century Gothic" w:cs="Times New Roman"/>
          <w:color w:val="0F243E" w:themeColor="text2" w:themeShade="80"/>
        </w:rPr>
        <w:tab/>
      </w:r>
      <w:r w:rsidR="009B6E84" w:rsidRPr="00B24A30">
        <w:rPr>
          <w:rFonts w:ascii="Century Gothic" w:hAnsi="Century Gothic" w:cs="Times New Roman"/>
          <w:color w:val="0F243E" w:themeColor="text2" w:themeShade="80"/>
        </w:rPr>
        <w:t xml:space="preserve">       </w:t>
      </w:r>
      <w:r w:rsidR="00CE341A" w:rsidRPr="00B24A30">
        <w:rPr>
          <w:rFonts w:ascii="Century Gothic" w:hAnsi="Century Gothic" w:cs="Times New Roman"/>
          <w:color w:val="0F243E" w:themeColor="text2" w:themeShade="80"/>
        </w:rPr>
        <w:tab/>
      </w:r>
      <w:r w:rsidR="006E6A83" w:rsidRPr="00B24A30">
        <w:rPr>
          <w:rFonts w:ascii="Century Gothic" w:hAnsi="Century Gothic" w:cs="Times New Roman"/>
          <w:color w:val="0F243E" w:themeColor="text2" w:themeShade="80"/>
        </w:rPr>
        <w:tab/>
      </w:r>
      <w:r w:rsidR="00B43D76">
        <w:rPr>
          <w:rFonts w:ascii="Century Gothic" w:hAnsi="Century Gothic" w:cs="Times New Roman"/>
          <w:color w:val="0F243E" w:themeColor="text2" w:themeShade="80"/>
        </w:rPr>
        <w:t>107</w:t>
      </w:r>
    </w:p>
    <w:p w:rsidR="00B43D76" w:rsidRPr="00B43D76" w:rsidRDefault="00B43D76" w:rsidP="00B43D76">
      <w:pPr>
        <w:widowControl w:val="0"/>
        <w:autoSpaceDE w:val="0"/>
        <w:autoSpaceDN w:val="0"/>
        <w:adjustRightInd w:val="0"/>
        <w:snapToGrid w:val="0"/>
        <w:spacing w:before="240" w:after="240" w:line="240" w:lineRule="auto"/>
        <w:jc w:val="both"/>
        <w:rPr>
          <w:rFonts w:ascii="Century Gothic" w:hAnsi="Century Gothic" w:cs="Times New Roman"/>
          <w:color w:val="0F243E" w:themeColor="text2" w:themeShade="80"/>
        </w:rPr>
      </w:pPr>
    </w:p>
    <w:p w:rsidR="00563794" w:rsidRPr="006E6A83" w:rsidRDefault="00563794" w:rsidP="00A420E3">
      <w:pPr>
        <w:widowControl w:val="0"/>
        <w:autoSpaceDE w:val="0"/>
        <w:autoSpaceDN w:val="0"/>
        <w:adjustRightInd w:val="0"/>
        <w:snapToGrid w:val="0"/>
        <w:spacing w:after="120" w:line="240" w:lineRule="auto"/>
        <w:ind w:left="1418"/>
        <w:jc w:val="both"/>
        <w:rPr>
          <w:rFonts w:ascii="Century Gothic" w:hAnsi="Century Gothic" w:cs="Times New Roman"/>
          <w:color w:val="0F243E" w:themeColor="text2" w:themeShade="80"/>
        </w:rPr>
      </w:pPr>
    </w:p>
    <w:p w:rsidR="00563794" w:rsidRPr="00550FF0" w:rsidRDefault="00563794" w:rsidP="00A420E3">
      <w:pPr>
        <w:widowControl w:val="0"/>
        <w:autoSpaceDE w:val="0"/>
        <w:autoSpaceDN w:val="0"/>
        <w:adjustRightInd w:val="0"/>
        <w:snapToGrid w:val="0"/>
        <w:spacing w:after="120" w:line="240" w:lineRule="auto"/>
        <w:ind w:left="1418"/>
        <w:jc w:val="both"/>
        <w:rPr>
          <w:rFonts w:cs="Times New Roman"/>
          <w:sz w:val="24"/>
          <w:szCs w:val="24"/>
        </w:rPr>
      </w:pPr>
    </w:p>
    <w:p w:rsidR="00563794" w:rsidRDefault="00563794" w:rsidP="00A420E3">
      <w:pPr>
        <w:widowControl w:val="0"/>
        <w:autoSpaceDE w:val="0"/>
        <w:autoSpaceDN w:val="0"/>
        <w:adjustRightInd w:val="0"/>
        <w:snapToGrid w:val="0"/>
        <w:spacing w:after="120" w:line="240" w:lineRule="auto"/>
        <w:ind w:left="1418"/>
        <w:jc w:val="both"/>
        <w:rPr>
          <w:rFonts w:cs="Times New Roman"/>
          <w:sz w:val="24"/>
          <w:szCs w:val="24"/>
        </w:rPr>
      </w:pPr>
    </w:p>
    <w:p w:rsidR="00B43D76" w:rsidRDefault="00B43D76" w:rsidP="00A420E3">
      <w:pPr>
        <w:widowControl w:val="0"/>
        <w:autoSpaceDE w:val="0"/>
        <w:autoSpaceDN w:val="0"/>
        <w:adjustRightInd w:val="0"/>
        <w:snapToGrid w:val="0"/>
        <w:spacing w:after="120" w:line="240" w:lineRule="auto"/>
        <w:ind w:left="1418"/>
        <w:jc w:val="both"/>
        <w:rPr>
          <w:rFonts w:cs="Times New Roman"/>
          <w:sz w:val="24"/>
          <w:szCs w:val="24"/>
        </w:rPr>
      </w:pPr>
    </w:p>
    <w:p w:rsidR="00B43D76" w:rsidRDefault="00B43D76" w:rsidP="00A420E3">
      <w:pPr>
        <w:widowControl w:val="0"/>
        <w:autoSpaceDE w:val="0"/>
        <w:autoSpaceDN w:val="0"/>
        <w:adjustRightInd w:val="0"/>
        <w:snapToGrid w:val="0"/>
        <w:spacing w:after="120" w:line="240" w:lineRule="auto"/>
        <w:ind w:left="1418"/>
        <w:jc w:val="both"/>
        <w:rPr>
          <w:rFonts w:cs="Times New Roman"/>
          <w:sz w:val="24"/>
          <w:szCs w:val="24"/>
        </w:rPr>
      </w:pPr>
    </w:p>
    <w:p w:rsidR="00702CE3" w:rsidRDefault="00702CE3" w:rsidP="00A420E3">
      <w:pPr>
        <w:widowControl w:val="0"/>
        <w:autoSpaceDE w:val="0"/>
        <w:autoSpaceDN w:val="0"/>
        <w:adjustRightInd w:val="0"/>
        <w:snapToGrid w:val="0"/>
        <w:spacing w:after="120" w:line="240" w:lineRule="auto"/>
        <w:ind w:left="1418"/>
        <w:jc w:val="both"/>
        <w:rPr>
          <w:rFonts w:cs="Times New Roman"/>
          <w:sz w:val="24"/>
          <w:szCs w:val="24"/>
        </w:rPr>
      </w:pPr>
    </w:p>
    <w:p w:rsidR="009B6E84" w:rsidRDefault="009B6E84" w:rsidP="00A420E3">
      <w:pPr>
        <w:widowControl w:val="0"/>
        <w:autoSpaceDE w:val="0"/>
        <w:autoSpaceDN w:val="0"/>
        <w:adjustRightInd w:val="0"/>
        <w:snapToGrid w:val="0"/>
        <w:spacing w:after="120" w:line="240" w:lineRule="auto"/>
        <w:ind w:left="1418"/>
        <w:jc w:val="both"/>
        <w:rPr>
          <w:rFonts w:cs="Times New Roman"/>
          <w:sz w:val="24"/>
          <w:szCs w:val="24"/>
        </w:rPr>
      </w:pPr>
    </w:p>
    <w:p w:rsidR="00563794" w:rsidRPr="005D2D51" w:rsidRDefault="00A103BE" w:rsidP="00A420E3">
      <w:pPr>
        <w:widowControl w:val="0"/>
        <w:autoSpaceDE w:val="0"/>
        <w:autoSpaceDN w:val="0"/>
        <w:adjustRightInd w:val="0"/>
        <w:snapToGrid w:val="0"/>
        <w:spacing w:after="0" w:line="240" w:lineRule="auto"/>
        <w:ind w:left="1418"/>
        <w:rPr>
          <w:rFonts w:cs="Times New Roman Bold"/>
          <w:b/>
          <w:color w:val="000000"/>
          <w:sz w:val="24"/>
          <w:szCs w:val="24"/>
        </w:rPr>
      </w:pPr>
      <w:r w:rsidRPr="005D2D51">
        <w:rPr>
          <w:rFonts w:cs="Times New Roman Bold"/>
          <w:b/>
          <w:color w:val="000000"/>
          <w:sz w:val="28"/>
          <w:szCs w:val="24"/>
        </w:rPr>
        <w:lastRenderedPageBreak/>
        <w:t>M</w:t>
      </w:r>
      <w:r w:rsidR="00563794" w:rsidRPr="005D2D51">
        <w:rPr>
          <w:rFonts w:cs="Times New Roman Bold"/>
          <w:b/>
          <w:color w:val="000000"/>
          <w:sz w:val="24"/>
          <w:szCs w:val="24"/>
        </w:rPr>
        <w:t xml:space="preserve">ENSAJE DEL </w:t>
      </w:r>
      <w:r w:rsidR="00563794" w:rsidRPr="005D2D51">
        <w:rPr>
          <w:rFonts w:cs="Times New Roman Bold"/>
          <w:b/>
          <w:color w:val="000000"/>
          <w:sz w:val="28"/>
          <w:szCs w:val="24"/>
        </w:rPr>
        <w:t>P</w:t>
      </w:r>
      <w:r w:rsidR="00563794" w:rsidRPr="005D2D51">
        <w:rPr>
          <w:rFonts w:cs="Times New Roman Bold"/>
          <w:b/>
          <w:color w:val="000000"/>
          <w:sz w:val="24"/>
          <w:szCs w:val="24"/>
        </w:rPr>
        <w:t xml:space="preserve">RESIDENTE </w:t>
      </w:r>
      <w:r w:rsidR="00563794" w:rsidRPr="005D2D51">
        <w:rPr>
          <w:rFonts w:cs="Times New Roman Bold"/>
          <w:b/>
          <w:color w:val="000000"/>
          <w:sz w:val="28"/>
          <w:szCs w:val="24"/>
        </w:rPr>
        <w:t>M</w:t>
      </w:r>
      <w:r w:rsidR="005D2D51">
        <w:rPr>
          <w:rFonts w:cs="Times New Roman Bold"/>
          <w:b/>
          <w:color w:val="000000"/>
          <w:sz w:val="24"/>
          <w:szCs w:val="24"/>
        </w:rPr>
        <w:t>UNICIPAL</w:t>
      </w:r>
    </w:p>
    <w:p w:rsidR="000E2904" w:rsidRDefault="000E2904" w:rsidP="00841D62">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2C3319" w:rsidRPr="00104789" w:rsidRDefault="002C3319" w:rsidP="00104789">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104789">
        <w:rPr>
          <w:rFonts w:ascii="Calibri Light" w:hAnsi="Calibri Light" w:cs="Times New Roman"/>
          <w:sz w:val="24"/>
          <w:szCs w:val="24"/>
        </w:rPr>
        <w:t>Las</w:t>
      </w:r>
      <w:r w:rsidR="00841D62" w:rsidRPr="00104789">
        <w:rPr>
          <w:rFonts w:ascii="Calibri Light" w:hAnsi="Calibri Light" w:cs="Times New Roman"/>
          <w:sz w:val="24"/>
          <w:szCs w:val="24"/>
        </w:rPr>
        <w:t xml:space="preserve"> nuevas condiciones del mundo actual conforman el contexto en que </w:t>
      </w:r>
      <w:r w:rsidRPr="00104789">
        <w:rPr>
          <w:rFonts w:ascii="Calibri Light" w:hAnsi="Calibri Light" w:cs="Times New Roman"/>
          <w:sz w:val="24"/>
          <w:szCs w:val="24"/>
        </w:rPr>
        <w:t xml:space="preserve">los gobiernos y sus instituciones se deben </w:t>
      </w:r>
      <w:r w:rsidR="00841D62" w:rsidRPr="00104789">
        <w:rPr>
          <w:rFonts w:ascii="Calibri Light" w:hAnsi="Calibri Light" w:cs="Times New Roman"/>
          <w:sz w:val="24"/>
          <w:szCs w:val="24"/>
        </w:rPr>
        <w:t>desempeñar</w:t>
      </w:r>
      <w:r w:rsidRPr="00104789">
        <w:rPr>
          <w:rFonts w:ascii="Calibri Light" w:hAnsi="Calibri Light" w:cs="Times New Roman"/>
          <w:sz w:val="24"/>
          <w:szCs w:val="24"/>
        </w:rPr>
        <w:t>, los ciudadanos por su parte reclaman la acreditación permanentemente</w:t>
      </w:r>
      <w:r w:rsidR="00E7372E" w:rsidRPr="00104789">
        <w:rPr>
          <w:rFonts w:ascii="Calibri Light" w:hAnsi="Calibri Light" w:cs="Times New Roman"/>
          <w:sz w:val="24"/>
          <w:szCs w:val="24"/>
        </w:rPr>
        <w:t xml:space="preserve"> y la capacidad para detectar, entender y resolver los problemas en lo económico, lo ambiental, lo político, lo social, priorizar las necesidades y propiciar, en consenso con la ciudadanía, la generación de oportunidades vitales y viables en consideración del interés público, que se ofrezcan expectativas de un mejor futuro para las generaciones actuales y las que vienen.</w:t>
      </w:r>
    </w:p>
    <w:p w:rsidR="000E2904" w:rsidRPr="00104789" w:rsidRDefault="000E2904" w:rsidP="00104789">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E2904" w:rsidRPr="00104789" w:rsidRDefault="000E2904" w:rsidP="00104789">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104789">
        <w:rPr>
          <w:rFonts w:ascii="Calibri Light" w:hAnsi="Calibri Light" w:cs="Times New Roman"/>
          <w:sz w:val="24"/>
          <w:szCs w:val="24"/>
        </w:rPr>
        <w:t>En el contexto nacional, México transita por un presente de enormes retos, el contexto nacional así como el internacional establecen nuevas formas de vida y reclaman nuevas habilidades y respuestas adecuadas ante esos retos. También se manifiestan fenómenos económicos que ocasionan una elevada concentración del ingreso, fenómenos sociales que acarrean violencia y desocupación e impactos negativos sobre la naturaleza y que han ocasionado lamentables desequilibrios ecológicos, acentuado el deterioro ambiental y de todo tipo de vida; aunado a la globalización y el nuevo orden internacional conforman un contexto que condiciona desde la vida cotidiana de las personas hasta la toma de decisiones de los tres órdenes de gobierno. El comercio, la educación, la tecnología, el derecho y en general todos los ámbitos de la vida diaria se han visto impactados por las nuevas reglas que los avances en lo político y económico requieren, propician y aplican.</w:t>
      </w:r>
    </w:p>
    <w:p w:rsidR="002C3319" w:rsidRPr="00E7372E" w:rsidRDefault="002C3319" w:rsidP="00841D62">
      <w:pPr>
        <w:widowControl w:val="0"/>
        <w:autoSpaceDE w:val="0"/>
        <w:autoSpaceDN w:val="0"/>
        <w:adjustRightInd w:val="0"/>
        <w:snapToGrid w:val="0"/>
        <w:spacing w:after="0" w:line="240" w:lineRule="auto"/>
        <w:ind w:left="1440"/>
        <w:jc w:val="both"/>
        <w:rPr>
          <w:rFonts w:ascii="Calibri Light" w:hAnsi="Calibri Light" w:cs="Times New Roman"/>
          <w:sz w:val="18"/>
          <w:szCs w:val="18"/>
        </w:rPr>
      </w:pPr>
    </w:p>
    <w:p w:rsidR="000E2904" w:rsidRDefault="000E2904" w:rsidP="000E29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7B1D2C">
        <w:rPr>
          <w:rFonts w:ascii="Calibri Light" w:hAnsi="Calibri Light" w:cs="Times New Roman"/>
          <w:sz w:val="24"/>
          <w:szCs w:val="24"/>
        </w:rPr>
        <w:t>Esto demanda, en San Martín, una actuación responsable y comprometida con las más elevadas prioridades sociales por parte de la autoridad y no únicamente a un ejercicio formal y legal de gobierno, pero también requiere de la decisión y empeño de la sociedad para ser protagonistas y colaboradores conjuntos en la procura de tales logros.</w:t>
      </w:r>
      <w:r w:rsidRPr="002D6890">
        <w:rPr>
          <w:rFonts w:ascii="Calibri Light" w:hAnsi="Calibri Light" w:cs="Times New Roman"/>
          <w:sz w:val="24"/>
          <w:szCs w:val="24"/>
        </w:rPr>
        <w:t xml:space="preserve"> </w:t>
      </w:r>
      <w:r w:rsidRPr="007B1D2C">
        <w:rPr>
          <w:rFonts w:ascii="Calibri Light" w:hAnsi="Calibri Light" w:cs="Times New Roman"/>
          <w:sz w:val="24"/>
          <w:szCs w:val="24"/>
        </w:rPr>
        <w:t xml:space="preserve">Las legítimas expectativas de los </w:t>
      </w:r>
      <w:proofErr w:type="spellStart"/>
      <w:r w:rsidRPr="007B1D2C">
        <w:rPr>
          <w:rFonts w:ascii="Calibri Light" w:hAnsi="Calibri Light" w:cs="Times New Roman"/>
          <w:sz w:val="24"/>
          <w:szCs w:val="24"/>
        </w:rPr>
        <w:t>texmeluquenses</w:t>
      </w:r>
      <w:proofErr w:type="spellEnd"/>
      <w:r w:rsidRPr="007B1D2C">
        <w:rPr>
          <w:rFonts w:ascii="Calibri Light" w:hAnsi="Calibri Light" w:cs="Times New Roman"/>
          <w:sz w:val="24"/>
          <w:szCs w:val="24"/>
        </w:rPr>
        <w:t xml:space="preserve"> deben ser correspondidas con políticas públicas eficientes y oportunas, la ejecución de éstas requiere de una administración confiable, honesta, transparente y responsable, ejercida por servidores que sean garantes de profesionalismo ético en el actuar, tanto público como privado. </w:t>
      </w:r>
    </w:p>
    <w:p w:rsidR="00E7372E" w:rsidRPr="00356FCB" w:rsidRDefault="00E7372E" w:rsidP="00A420E3">
      <w:pPr>
        <w:widowControl w:val="0"/>
        <w:autoSpaceDE w:val="0"/>
        <w:autoSpaceDN w:val="0"/>
        <w:adjustRightInd w:val="0"/>
        <w:snapToGrid w:val="0"/>
        <w:spacing w:after="0" w:line="240" w:lineRule="auto"/>
        <w:ind w:left="1418"/>
        <w:jc w:val="both"/>
        <w:rPr>
          <w:rFonts w:ascii="Calibri Light" w:hAnsi="Calibri Light" w:cs="Times New Roman"/>
          <w:sz w:val="16"/>
          <w:szCs w:val="16"/>
          <w:highlight w:val="yellow"/>
        </w:rPr>
      </w:pPr>
    </w:p>
    <w:p w:rsidR="00E11521" w:rsidRDefault="00E11521"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356FCB">
        <w:rPr>
          <w:rFonts w:ascii="Calibri Light" w:hAnsi="Calibri Light" w:cs="Times New Roman"/>
          <w:sz w:val="24"/>
          <w:szCs w:val="24"/>
        </w:rPr>
        <w:t>Hemos de contribuir a abatir las necesidades acumuladas y actuales de malestar ya sea por factores regionales, nacionales e internacionales como son el desempleo, la pobreza, la corrupción, el descuido del medio ambiente, la inseguridad, el crimen y toda forma de conducta que menoscaba la calidad de vida.</w:t>
      </w:r>
      <w:r>
        <w:rPr>
          <w:rFonts w:ascii="Calibri Light" w:hAnsi="Calibri Light" w:cs="Times New Roman"/>
          <w:sz w:val="24"/>
          <w:szCs w:val="24"/>
        </w:rPr>
        <w:t xml:space="preserve"> </w:t>
      </w:r>
    </w:p>
    <w:p w:rsidR="00431934" w:rsidRDefault="004319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431934" w:rsidRDefault="007540D6" w:rsidP="0043193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L</w:t>
      </w:r>
      <w:r w:rsidR="00431934">
        <w:rPr>
          <w:rFonts w:ascii="Calibri Light" w:hAnsi="Calibri Light" w:cs="Times New Roman"/>
          <w:sz w:val="24"/>
          <w:szCs w:val="24"/>
        </w:rPr>
        <w:t>os 5 ejes que reiteramos guiará nuestro Plan de Desarrollo y que continúan guiando nuestro actuar son:</w:t>
      </w:r>
    </w:p>
    <w:p w:rsidR="00431934"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431934"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431934"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cs="Times New Roman"/>
          <w:noProof/>
          <w:sz w:val="24"/>
          <w:szCs w:val="24"/>
        </w:rPr>
        <w:lastRenderedPageBreak/>
        <w:drawing>
          <wp:inline distT="0" distB="0" distL="0" distR="0" wp14:anchorId="24394657" wp14:editId="444C4F32">
            <wp:extent cx="5486400" cy="3200400"/>
            <wp:effectExtent l="0" t="19050" r="38100" b="19050"/>
            <wp:docPr id="5"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431934"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92E02" w:rsidRDefault="00431934" w:rsidP="00431934">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Pr>
          <w:rFonts w:ascii="Calibri Light" w:hAnsi="Calibri Light" w:cs="Times New Roman"/>
          <w:sz w:val="24"/>
          <w:szCs w:val="24"/>
        </w:rPr>
        <w:t xml:space="preserve">Junto con estos ejes, hemos establecido </w:t>
      </w:r>
      <w:r w:rsidR="00F92E02">
        <w:rPr>
          <w:rFonts w:ascii="Calibri Light" w:hAnsi="Calibri Light" w:cs="Times New Roman"/>
          <w:sz w:val="24"/>
          <w:szCs w:val="24"/>
        </w:rPr>
        <w:t xml:space="preserve">las siguientes </w:t>
      </w:r>
      <w:r>
        <w:rPr>
          <w:rFonts w:ascii="Calibri Light" w:hAnsi="Calibri Light" w:cs="Times New Roman"/>
          <w:sz w:val="24"/>
          <w:szCs w:val="24"/>
        </w:rPr>
        <w:t>5 estrategias transversales a fin de pe</w:t>
      </w:r>
      <w:r w:rsidR="00F92E02">
        <w:rPr>
          <w:rFonts w:ascii="Calibri Light" w:hAnsi="Calibri Light" w:cs="Times New Roman"/>
          <w:sz w:val="24"/>
          <w:szCs w:val="24"/>
        </w:rPr>
        <w:t xml:space="preserve">rmear la correcta programación, operación y evaluación de cada una de las acciones emprendidas por este H. Ayuntamiento conforme a la jerarquización e integración.  </w:t>
      </w:r>
    </w:p>
    <w:p w:rsidR="00F92E02" w:rsidRDefault="00F92E02" w:rsidP="00431934">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31934" w:rsidRPr="007F2DF2"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431934" w:rsidRPr="009731B5" w:rsidRDefault="009731B5" w:rsidP="008056CD">
      <w:pPr>
        <w:pStyle w:val="Prrafodelista"/>
        <w:widowControl w:val="0"/>
        <w:numPr>
          <w:ilvl w:val="0"/>
          <w:numId w:val="30"/>
        </w:numPr>
        <w:autoSpaceDE w:val="0"/>
        <w:autoSpaceDN w:val="0"/>
        <w:adjustRightInd w:val="0"/>
        <w:snapToGrid w:val="0"/>
        <w:spacing w:after="0" w:line="240" w:lineRule="auto"/>
        <w:jc w:val="both"/>
        <w:rPr>
          <w:rFonts w:ascii="Calibri Light" w:hAnsi="Calibri Light" w:cs="Times New Roman"/>
          <w:b/>
          <w:sz w:val="24"/>
          <w:szCs w:val="24"/>
        </w:rPr>
      </w:pPr>
      <w:r w:rsidRPr="009731B5">
        <w:rPr>
          <w:rFonts w:ascii="Calibri Light" w:hAnsi="Calibri Light" w:cs="Times New Roman"/>
          <w:b/>
          <w:sz w:val="24"/>
          <w:szCs w:val="24"/>
        </w:rPr>
        <w:t>Texmelucan Avanza En Seguridad</w:t>
      </w:r>
    </w:p>
    <w:p w:rsidR="00431934" w:rsidRPr="009731B5"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431934" w:rsidRPr="009731B5" w:rsidRDefault="009731B5" w:rsidP="008056CD">
      <w:pPr>
        <w:pStyle w:val="Prrafodelista"/>
        <w:widowControl w:val="0"/>
        <w:numPr>
          <w:ilvl w:val="0"/>
          <w:numId w:val="30"/>
        </w:numPr>
        <w:autoSpaceDE w:val="0"/>
        <w:autoSpaceDN w:val="0"/>
        <w:adjustRightInd w:val="0"/>
        <w:snapToGrid w:val="0"/>
        <w:spacing w:after="0" w:line="240" w:lineRule="auto"/>
        <w:jc w:val="both"/>
        <w:rPr>
          <w:rFonts w:ascii="Calibri Light" w:hAnsi="Calibri Light" w:cs="Times New Roman"/>
          <w:b/>
          <w:sz w:val="24"/>
          <w:szCs w:val="24"/>
        </w:rPr>
      </w:pPr>
      <w:r w:rsidRPr="009731B5">
        <w:rPr>
          <w:rFonts w:ascii="Calibri Light" w:hAnsi="Calibri Light" w:cs="Times New Roman"/>
          <w:b/>
          <w:sz w:val="24"/>
          <w:szCs w:val="24"/>
        </w:rPr>
        <w:t>Texmelucan Incluyente</w:t>
      </w:r>
    </w:p>
    <w:p w:rsidR="00431934" w:rsidRPr="009731B5"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431934" w:rsidRPr="009731B5" w:rsidRDefault="009731B5" w:rsidP="008056CD">
      <w:pPr>
        <w:pStyle w:val="Prrafodelista"/>
        <w:widowControl w:val="0"/>
        <w:numPr>
          <w:ilvl w:val="0"/>
          <w:numId w:val="30"/>
        </w:numPr>
        <w:autoSpaceDE w:val="0"/>
        <w:autoSpaceDN w:val="0"/>
        <w:adjustRightInd w:val="0"/>
        <w:snapToGrid w:val="0"/>
        <w:spacing w:after="0" w:line="240" w:lineRule="auto"/>
        <w:jc w:val="both"/>
        <w:rPr>
          <w:rFonts w:ascii="Calibri Light" w:hAnsi="Calibri Light" w:cs="Times New Roman"/>
          <w:b/>
          <w:sz w:val="24"/>
          <w:szCs w:val="24"/>
        </w:rPr>
      </w:pPr>
      <w:r w:rsidRPr="009731B5">
        <w:rPr>
          <w:rFonts w:ascii="Calibri Light" w:hAnsi="Calibri Light" w:cs="Times New Roman"/>
          <w:b/>
          <w:sz w:val="24"/>
          <w:szCs w:val="24"/>
        </w:rPr>
        <w:t>Texmelucan Una Sociedad Con Valor</w:t>
      </w:r>
    </w:p>
    <w:p w:rsidR="00431934" w:rsidRPr="009731B5"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431934" w:rsidRPr="009731B5" w:rsidRDefault="009731B5" w:rsidP="008056CD">
      <w:pPr>
        <w:pStyle w:val="Prrafodelista"/>
        <w:widowControl w:val="0"/>
        <w:numPr>
          <w:ilvl w:val="0"/>
          <w:numId w:val="30"/>
        </w:numPr>
        <w:autoSpaceDE w:val="0"/>
        <w:autoSpaceDN w:val="0"/>
        <w:adjustRightInd w:val="0"/>
        <w:snapToGrid w:val="0"/>
        <w:spacing w:after="0" w:line="240" w:lineRule="auto"/>
        <w:jc w:val="both"/>
        <w:rPr>
          <w:rFonts w:ascii="Calibri Light" w:hAnsi="Calibri Light" w:cs="Times New Roman"/>
          <w:b/>
          <w:sz w:val="24"/>
          <w:szCs w:val="24"/>
        </w:rPr>
      </w:pPr>
      <w:r w:rsidRPr="009731B5">
        <w:rPr>
          <w:rFonts w:ascii="Calibri Light" w:hAnsi="Calibri Light" w:cs="Times New Roman"/>
          <w:b/>
          <w:sz w:val="24"/>
          <w:szCs w:val="24"/>
        </w:rPr>
        <w:t>Texmelucan Por Un Mejor Futuro</w:t>
      </w:r>
    </w:p>
    <w:p w:rsidR="00431934" w:rsidRPr="009731B5" w:rsidRDefault="00431934" w:rsidP="00431934">
      <w:pPr>
        <w:pStyle w:val="Prrafodelista"/>
        <w:rPr>
          <w:rFonts w:ascii="Calibri Light" w:hAnsi="Calibri Light" w:cs="Times New Roman"/>
          <w:b/>
          <w:sz w:val="24"/>
          <w:szCs w:val="24"/>
        </w:rPr>
      </w:pPr>
    </w:p>
    <w:p w:rsidR="00431934" w:rsidRPr="009731B5" w:rsidRDefault="009731B5" w:rsidP="008056CD">
      <w:pPr>
        <w:pStyle w:val="Prrafodelista"/>
        <w:widowControl w:val="0"/>
        <w:numPr>
          <w:ilvl w:val="0"/>
          <w:numId w:val="30"/>
        </w:numPr>
        <w:autoSpaceDE w:val="0"/>
        <w:autoSpaceDN w:val="0"/>
        <w:adjustRightInd w:val="0"/>
        <w:snapToGrid w:val="0"/>
        <w:spacing w:after="0" w:line="240" w:lineRule="auto"/>
        <w:jc w:val="both"/>
        <w:rPr>
          <w:rFonts w:ascii="Calibri Light" w:hAnsi="Calibri Light" w:cs="Times New Roman"/>
          <w:b/>
          <w:sz w:val="24"/>
          <w:szCs w:val="24"/>
        </w:rPr>
      </w:pPr>
      <w:r w:rsidRPr="009731B5">
        <w:rPr>
          <w:rFonts w:ascii="Calibri Light" w:hAnsi="Calibri Light" w:cs="Times New Roman"/>
          <w:b/>
          <w:sz w:val="24"/>
          <w:szCs w:val="24"/>
        </w:rPr>
        <w:t>Texmelucan Con Un Gobierno Eficiente Y Transparente</w:t>
      </w:r>
    </w:p>
    <w:p w:rsidR="00431934" w:rsidRDefault="00431934" w:rsidP="0043193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9790A" w:rsidRPr="007B1D2C" w:rsidRDefault="007540D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Seguiremos trabajando unidos por y para </w:t>
      </w:r>
      <w:r w:rsidR="0059790A" w:rsidRPr="007B1D2C">
        <w:rPr>
          <w:rFonts w:ascii="Calibri Light" w:hAnsi="Calibri Light" w:cs="Times New Roman"/>
          <w:sz w:val="24"/>
          <w:szCs w:val="24"/>
        </w:rPr>
        <w:t>el bien</w:t>
      </w:r>
      <w:r>
        <w:rPr>
          <w:rFonts w:ascii="Calibri Light" w:hAnsi="Calibri Light" w:cs="Times New Roman"/>
          <w:sz w:val="24"/>
          <w:szCs w:val="24"/>
        </w:rPr>
        <w:t xml:space="preserve"> de los </w:t>
      </w:r>
      <w:proofErr w:type="spellStart"/>
      <w:r>
        <w:rPr>
          <w:rFonts w:ascii="Calibri Light" w:hAnsi="Calibri Light" w:cs="Times New Roman"/>
          <w:sz w:val="24"/>
          <w:szCs w:val="24"/>
        </w:rPr>
        <w:t>Texmeluquenses</w:t>
      </w:r>
      <w:proofErr w:type="spellEnd"/>
      <w:r>
        <w:rPr>
          <w:rFonts w:ascii="Calibri Light" w:hAnsi="Calibri Light" w:cs="Times New Roman"/>
          <w:sz w:val="24"/>
          <w:szCs w:val="24"/>
        </w:rPr>
        <w:t xml:space="preserve"> </w:t>
      </w:r>
      <w:r w:rsidR="0059790A" w:rsidRPr="007B1D2C">
        <w:rPr>
          <w:rFonts w:ascii="Calibri Light" w:hAnsi="Calibri Light" w:cs="Times New Roman"/>
          <w:sz w:val="24"/>
          <w:szCs w:val="24"/>
        </w:rPr>
        <w:t>porque: ¡</w:t>
      </w:r>
      <w:r w:rsidR="0059790A">
        <w:rPr>
          <w:rFonts w:ascii="Calibri Light" w:hAnsi="Calibri Light" w:cs="Times New Roman"/>
          <w:sz w:val="24"/>
          <w:szCs w:val="24"/>
        </w:rPr>
        <w:t>TEXMELUCAN SOMOS TODOS</w:t>
      </w:r>
      <w:r w:rsidR="0059790A" w:rsidRPr="007B1D2C">
        <w:rPr>
          <w:rFonts w:ascii="Calibri Light" w:hAnsi="Calibri Light" w:cs="Times New Roman"/>
          <w:sz w:val="24"/>
          <w:szCs w:val="24"/>
        </w:rPr>
        <w:t>!</w:t>
      </w:r>
    </w:p>
    <w:p w:rsidR="0059790A" w:rsidRPr="00135873" w:rsidRDefault="0059790A" w:rsidP="00A420E3">
      <w:pPr>
        <w:widowControl w:val="0"/>
        <w:autoSpaceDE w:val="0"/>
        <w:autoSpaceDN w:val="0"/>
        <w:adjustRightInd w:val="0"/>
        <w:snapToGrid w:val="0"/>
        <w:spacing w:after="0" w:line="240" w:lineRule="auto"/>
        <w:ind w:left="1418"/>
        <w:jc w:val="both"/>
        <w:rPr>
          <w:rFonts w:cs="Times New Roman"/>
          <w:sz w:val="24"/>
          <w:szCs w:val="24"/>
        </w:rPr>
      </w:pPr>
    </w:p>
    <w:p w:rsidR="0059790A" w:rsidRPr="00135873" w:rsidRDefault="0059790A" w:rsidP="00A420E3">
      <w:pPr>
        <w:widowControl w:val="0"/>
        <w:autoSpaceDE w:val="0"/>
        <w:autoSpaceDN w:val="0"/>
        <w:adjustRightInd w:val="0"/>
        <w:snapToGrid w:val="0"/>
        <w:spacing w:after="0" w:line="240" w:lineRule="auto"/>
        <w:ind w:left="1418"/>
        <w:jc w:val="both"/>
        <w:rPr>
          <w:rFonts w:cs="Times New Roman"/>
          <w:b/>
          <w:sz w:val="24"/>
          <w:szCs w:val="24"/>
        </w:rPr>
      </w:pPr>
      <w:r w:rsidRPr="00135873">
        <w:rPr>
          <w:rFonts w:cs="Times New Roman"/>
          <w:b/>
          <w:sz w:val="24"/>
          <w:szCs w:val="24"/>
        </w:rPr>
        <w:t>RAFAÉL NÚÑEZ RAMÍREZ.</w:t>
      </w:r>
    </w:p>
    <w:p w:rsidR="0059790A" w:rsidRPr="00135873" w:rsidRDefault="0059790A" w:rsidP="00A420E3">
      <w:pPr>
        <w:widowControl w:val="0"/>
        <w:autoSpaceDE w:val="0"/>
        <w:autoSpaceDN w:val="0"/>
        <w:adjustRightInd w:val="0"/>
        <w:snapToGrid w:val="0"/>
        <w:spacing w:after="0" w:line="240" w:lineRule="auto"/>
        <w:ind w:left="1418"/>
        <w:jc w:val="both"/>
        <w:rPr>
          <w:rFonts w:cs="Times New Roman"/>
          <w:b/>
          <w:sz w:val="24"/>
          <w:szCs w:val="24"/>
        </w:rPr>
      </w:pPr>
      <w:r w:rsidRPr="00135873">
        <w:rPr>
          <w:rFonts w:cs="Times New Roman"/>
          <w:b/>
          <w:sz w:val="24"/>
          <w:szCs w:val="24"/>
        </w:rPr>
        <w:t>PRESIDENTE MUNICIPAL</w:t>
      </w:r>
    </w:p>
    <w:p w:rsidR="0059790A" w:rsidRDefault="0059790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9790A" w:rsidRDefault="0059790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643FEF" w:rsidRDefault="00643FE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31B62" w:rsidRDefault="00031B6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31B62" w:rsidRDefault="00031B6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56FCB" w:rsidRDefault="00031B62" w:rsidP="00A420E3">
      <w:pPr>
        <w:widowControl w:val="0"/>
        <w:autoSpaceDE w:val="0"/>
        <w:autoSpaceDN w:val="0"/>
        <w:adjustRightInd w:val="0"/>
        <w:snapToGrid w:val="0"/>
        <w:spacing w:after="0" w:line="240" w:lineRule="auto"/>
        <w:ind w:left="1418"/>
        <w:rPr>
          <w:rFonts w:cs="Times New Roman"/>
          <w:b/>
          <w:sz w:val="28"/>
          <w:szCs w:val="24"/>
        </w:rPr>
      </w:pPr>
      <w:r>
        <w:rPr>
          <w:rFonts w:cs="Times New Roman"/>
          <w:b/>
          <w:noProof/>
          <w:sz w:val="28"/>
          <w:szCs w:val="24"/>
        </w:rPr>
        <w:lastRenderedPageBreak/>
        <mc:AlternateContent>
          <mc:Choice Requires="wps">
            <w:drawing>
              <wp:inline distT="0" distB="0" distL="0" distR="0">
                <wp:extent cx="2724150" cy="523875"/>
                <wp:effectExtent l="0" t="0" r="0" b="9525"/>
                <wp:docPr id="34" name="34 Rectángulo"/>
                <wp:cNvGraphicFramePr/>
                <a:graphic xmlns:a="http://schemas.openxmlformats.org/drawingml/2006/main">
                  <a:graphicData uri="http://schemas.microsoft.com/office/word/2010/wordprocessingShape">
                    <wps:wsp>
                      <wps:cNvSpPr/>
                      <wps:spPr>
                        <a:xfrm>
                          <a:off x="0" y="0"/>
                          <a:ext cx="2724150" cy="5238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40D6" w:rsidRPr="00031B62" w:rsidRDefault="007540D6" w:rsidP="00031B62">
                            <w:pPr>
                              <w:spacing w:after="0" w:line="240" w:lineRule="auto"/>
                              <w:rPr>
                                <w:b/>
                                <w:sz w:val="40"/>
                                <w:szCs w:val="40"/>
                              </w:rPr>
                            </w:pPr>
                            <w:r w:rsidRPr="00031B62">
                              <w:rPr>
                                <w:b/>
                                <w:sz w:val="40"/>
                                <w:szCs w:val="40"/>
                              </w:rPr>
                              <w:t>INTRODUCCIÓN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34 Rectángulo" o:spid="_x0000_s1026" style="width:214.5pt;height:4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" fillcolor="#ffc000" stroked="f" strokeweight="2pt">
                <v:textbox>
                  <w:txbxContent>
                    <w:p w:rsidR="007540D6" w:rsidRPr="00031B62" w:rsidRDefault="007540D6" w:rsidP="00031B62">
                      <w:pPr>
                        <w:spacing w:after="0" w:line="240" w:lineRule="auto"/>
                        <w:rPr>
                          <w:b/>
                          <w:sz w:val="40"/>
                          <w:szCs w:val="40"/>
                        </w:rPr>
                      </w:pPr>
                      <w:r w:rsidRPr="00031B62">
                        <w:rPr>
                          <w:b/>
                          <w:sz w:val="40"/>
                          <w:szCs w:val="40"/>
                        </w:rPr>
                        <w:t>INTRODUCCIÓN</w:t>
                      </w:r>
                    </w:p>
                  </w:txbxContent>
                </v:textbox>
                <w10:anchorlock/>
              </v:rect>
            </w:pict>
          </mc:Fallback>
        </mc:AlternateContent>
      </w:r>
    </w:p>
    <w:p w:rsidR="00784BBF" w:rsidRPr="00550FF0" w:rsidRDefault="00784BBF" w:rsidP="00784BBF">
      <w:pPr>
        <w:widowControl w:val="0"/>
        <w:autoSpaceDE w:val="0"/>
        <w:autoSpaceDN w:val="0"/>
        <w:adjustRightInd w:val="0"/>
        <w:snapToGrid w:val="0"/>
        <w:spacing w:after="0" w:line="240" w:lineRule="auto"/>
        <w:ind w:left="1418"/>
        <w:rPr>
          <w:rFonts w:cs="Times New Roman"/>
          <w:sz w:val="24"/>
          <w:szCs w:val="24"/>
        </w:rPr>
      </w:pPr>
    </w:p>
    <w:p w:rsidR="00784BBF" w:rsidRDefault="00784BBF" w:rsidP="00784BB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7B1D2C">
        <w:rPr>
          <w:rFonts w:ascii="Calibri Light" w:hAnsi="Calibri Light" w:cs="Times New Roman"/>
          <w:sz w:val="24"/>
          <w:szCs w:val="24"/>
        </w:rPr>
        <w:t xml:space="preserve">Planear el desarrollo de San Martín implica detectar necesidades y problemas, pero también implica la valoración real de los recursos humanos y materiales de los que se dispone para hacerles frente. </w:t>
      </w:r>
      <w:r>
        <w:rPr>
          <w:rFonts w:ascii="Calibri Light" w:hAnsi="Calibri Light" w:cs="Times New Roman"/>
          <w:sz w:val="24"/>
          <w:szCs w:val="24"/>
        </w:rPr>
        <w:t xml:space="preserve">Sabemos que </w:t>
      </w:r>
      <w:r w:rsidRPr="007B1D2C">
        <w:rPr>
          <w:rFonts w:ascii="Calibri Light" w:hAnsi="Calibri Light" w:cs="Times New Roman"/>
          <w:sz w:val="24"/>
          <w:szCs w:val="24"/>
        </w:rPr>
        <w:t xml:space="preserve">no es viable concluir que la problemática y las necesidades se agotarán y </w:t>
      </w:r>
      <w:r>
        <w:rPr>
          <w:rFonts w:ascii="Calibri Light" w:hAnsi="Calibri Light" w:cs="Times New Roman"/>
          <w:sz w:val="24"/>
          <w:szCs w:val="24"/>
        </w:rPr>
        <w:t>se solucionarán en lo inmediato</w:t>
      </w:r>
      <w:r w:rsidRPr="00C01D78">
        <w:rPr>
          <w:rFonts w:ascii="Calibri Light" w:hAnsi="Calibri Light" w:cs="Times New Roman"/>
          <w:sz w:val="24"/>
          <w:szCs w:val="24"/>
        </w:rPr>
        <w:t xml:space="preserve"> </w:t>
      </w:r>
      <w:r w:rsidRPr="007B1D2C">
        <w:rPr>
          <w:rFonts w:ascii="Calibri Light" w:hAnsi="Calibri Light" w:cs="Times New Roman"/>
          <w:sz w:val="24"/>
          <w:szCs w:val="24"/>
        </w:rPr>
        <w:t>por lo cual</w:t>
      </w:r>
      <w:r>
        <w:rPr>
          <w:rFonts w:ascii="Calibri Light" w:hAnsi="Calibri Light" w:cs="Times New Roman"/>
          <w:sz w:val="24"/>
          <w:szCs w:val="24"/>
        </w:rPr>
        <w:t xml:space="preserve"> en</w:t>
      </w:r>
      <w:r w:rsidRPr="007B1D2C">
        <w:rPr>
          <w:rFonts w:ascii="Calibri Light" w:hAnsi="Calibri Light" w:cs="Times New Roman"/>
          <w:sz w:val="24"/>
          <w:szCs w:val="24"/>
        </w:rPr>
        <w:t xml:space="preserve"> este </w:t>
      </w:r>
      <w:r w:rsidRPr="00BE05E5">
        <w:rPr>
          <w:rFonts w:ascii="Calibri Light" w:hAnsi="Calibri Light" w:cs="Times New Roman"/>
          <w:sz w:val="24"/>
          <w:szCs w:val="24"/>
        </w:rPr>
        <w:t>Plan Municipal de Desarrollo</w:t>
      </w:r>
      <w:r w:rsidRPr="007B1D2C">
        <w:rPr>
          <w:rFonts w:ascii="Calibri Light" w:hAnsi="Calibri Light" w:cs="Times New Roman"/>
          <w:sz w:val="24"/>
          <w:szCs w:val="24"/>
        </w:rPr>
        <w:t xml:space="preserve"> </w:t>
      </w:r>
      <w:r>
        <w:rPr>
          <w:rFonts w:ascii="Calibri Light" w:hAnsi="Calibri Light" w:cs="Times New Roman"/>
          <w:sz w:val="24"/>
          <w:szCs w:val="24"/>
        </w:rPr>
        <w:t>2014-2018, s</w:t>
      </w:r>
      <w:r w:rsidRPr="007B1D2C">
        <w:rPr>
          <w:rFonts w:ascii="Calibri Light" w:hAnsi="Calibri Light" w:cs="Times New Roman"/>
          <w:sz w:val="24"/>
          <w:szCs w:val="24"/>
        </w:rPr>
        <w:t>e</w:t>
      </w:r>
      <w:r>
        <w:rPr>
          <w:rFonts w:ascii="Calibri Light" w:hAnsi="Calibri Light" w:cs="Times New Roman"/>
          <w:sz w:val="24"/>
          <w:szCs w:val="24"/>
        </w:rPr>
        <w:t xml:space="preserve"> han replanteado los objetivos </w:t>
      </w:r>
      <w:r w:rsidRPr="00BE05E5">
        <w:rPr>
          <w:rFonts w:ascii="Calibri Light" w:hAnsi="Calibri Light" w:cs="Times New Roman"/>
          <w:sz w:val="24"/>
          <w:szCs w:val="24"/>
        </w:rPr>
        <w:t xml:space="preserve">considerando 3 plazos: </w:t>
      </w:r>
    </w:p>
    <w:p w:rsidR="00784BBF" w:rsidRDefault="00784BBF" w:rsidP="00784BB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84BBF" w:rsidRPr="003E2E8A" w:rsidRDefault="00784BBF" w:rsidP="00784BBF">
      <w:pPr>
        <w:pStyle w:val="Prrafodelista"/>
        <w:widowControl w:val="0"/>
        <w:numPr>
          <w:ilvl w:val="0"/>
          <w:numId w:val="29"/>
        </w:numPr>
        <w:autoSpaceDE w:val="0"/>
        <w:autoSpaceDN w:val="0"/>
        <w:adjustRightInd w:val="0"/>
        <w:snapToGrid w:val="0"/>
        <w:spacing w:after="0" w:line="240" w:lineRule="auto"/>
        <w:jc w:val="both"/>
        <w:rPr>
          <w:rFonts w:ascii="Calibri Light" w:hAnsi="Calibri Light" w:cs="Times New Roman"/>
          <w:sz w:val="24"/>
          <w:szCs w:val="24"/>
        </w:rPr>
      </w:pPr>
      <w:r w:rsidRPr="003E2E8A">
        <w:rPr>
          <w:rFonts w:ascii="Calibri Light" w:hAnsi="Calibri Light" w:cs="Times New Roman"/>
          <w:sz w:val="24"/>
          <w:szCs w:val="24"/>
        </w:rPr>
        <w:t>De corto plazo  que es el que orienta la actividad institucional de la presente administración por un periodo de 4 años 8 meses, debido a la homologación del calendario comicial que establece la Constitución Política de los Estados Unidos Mexicanos en su artículo 116, fracción IV, inciso a.</w:t>
      </w:r>
    </w:p>
    <w:p w:rsidR="00784BBF" w:rsidRDefault="00784BBF" w:rsidP="00784BB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84BBF" w:rsidRDefault="00784BBF" w:rsidP="00784BBF">
      <w:pPr>
        <w:pStyle w:val="Prrafodelista"/>
        <w:widowControl w:val="0"/>
        <w:numPr>
          <w:ilvl w:val="0"/>
          <w:numId w:val="29"/>
        </w:numPr>
        <w:autoSpaceDE w:val="0"/>
        <w:autoSpaceDN w:val="0"/>
        <w:adjustRightInd w:val="0"/>
        <w:snapToGrid w:val="0"/>
        <w:spacing w:after="0" w:line="240" w:lineRule="auto"/>
        <w:jc w:val="both"/>
        <w:rPr>
          <w:rFonts w:ascii="Calibri Light" w:hAnsi="Calibri Light" w:cs="Times New Roman"/>
          <w:sz w:val="24"/>
          <w:szCs w:val="24"/>
        </w:rPr>
      </w:pPr>
      <w:r>
        <w:rPr>
          <w:rFonts w:ascii="Calibri Light" w:hAnsi="Calibri Light" w:cs="Times New Roman"/>
          <w:sz w:val="24"/>
          <w:szCs w:val="24"/>
        </w:rPr>
        <w:t xml:space="preserve">De </w:t>
      </w:r>
      <w:r w:rsidRPr="003E2E8A">
        <w:rPr>
          <w:rFonts w:ascii="Calibri Light" w:hAnsi="Calibri Light" w:cs="Times New Roman"/>
          <w:sz w:val="24"/>
          <w:szCs w:val="24"/>
        </w:rPr>
        <w:t xml:space="preserve">mediano </w:t>
      </w:r>
      <w:r>
        <w:rPr>
          <w:rFonts w:ascii="Calibri Light" w:hAnsi="Calibri Light" w:cs="Times New Roman"/>
          <w:sz w:val="24"/>
          <w:szCs w:val="24"/>
        </w:rPr>
        <w:t xml:space="preserve">Plazo, contemplado </w:t>
      </w:r>
      <w:r w:rsidRPr="003E2E8A">
        <w:rPr>
          <w:rFonts w:ascii="Calibri Light" w:hAnsi="Calibri Light" w:cs="Times New Roman"/>
          <w:sz w:val="24"/>
          <w:szCs w:val="24"/>
        </w:rPr>
        <w:t xml:space="preserve">de 5 a 15 años </w:t>
      </w:r>
      <w:r>
        <w:rPr>
          <w:rFonts w:ascii="Calibri Light" w:hAnsi="Calibri Light" w:cs="Times New Roman"/>
          <w:sz w:val="24"/>
          <w:szCs w:val="24"/>
        </w:rPr>
        <w:t xml:space="preserve">y </w:t>
      </w:r>
    </w:p>
    <w:p w:rsidR="00784BBF" w:rsidRPr="003E2E8A" w:rsidRDefault="00784BBF" w:rsidP="00784BBF">
      <w:pPr>
        <w:pStyle w:val="Prrafodelista"/>
        <w:rPr>
          <w:rFonts w:ascii="Calibri Light" w:hAnsi="Calibri Light" w:cs="Times New Roman"/>
          <w:sz w:val="24"/>
          <w:szCs w:val="24"/>
        </w:rPr>
      </w:pPr>
    </w:p>
    <w:p w:rsidR="00784BBF" w:rsidRDefault="00784BBF" w:rsidP="00784BBF">
      <w:pPr>
        <w:pStyle w:val="Prrafodelista"/>
        <w:widowControl w:val="0"/>
        <w:numPr>
          <w:ilvl w:val="0"/>
          <w:numId w:val="29"/>
        </w:numPr>
        <w:autoSpaceDE w:val="0"/>
        <w:autoSpaceDN w:val="0"/>
        <w:adjustRightInd w:val="0"/>
        <w:snapToGrid w:val="0"/>
        <w:spacing w:after="0" w:line="240" w:lineRule="auto"/>
        <w:jc w:val="both"/>
        <w:rPr>
          <w:rFonts w:ascii="Calibri Light" w:hAnsi="Calibri Light" w:cs="Times New Roman"/>
          <w:sz w:val="24"/>
          <w:szCs w:val="24"/>
        </w:rPr>
      </w:pPr>
      <w:r>
        <w:rPr>
          <w:rFonts w:ascii="Calibri Light" w:hAnsi="Calibri Light" w:cs="Times New Roman"/>
          <w:sz w:val="24"/>
          <w:szCs w:val="24"/>
        </w:rPr>
        <w:t>De largo plazo, considerando de 16 a 30 años</w:t>
      </w:r>
      <w:r w:rsidRPr="003E2E8A">
        <w:rPr>
          <w:rFonts w:ascii="Calibri Light" w:hAnsi="Calibri Light" w:cs="Times New Roman"/>
          <w:sz w:val="24"/>
          <w:szCs w:val="24"/>
        </w:rPr>
        <w:t xml:space="preserve"> </w:t>
      </w:r>
    </w:p>
    <w:p w:rsidR="00784BBF" w:rsidRPr="003E2E8A" w:rsidRDefault="00784BBF" w:rsidP="00784BBF">
      <w:pPr>
        <w:pStyle w:val="Prrafodelista"/>
        <w:rPr>
          <w:rFonts w:ascii="Calibri Light" w:hAnsi="Calibri Light" w:cs="Times New Roman"/>
          <w:sz w:val="24"/>
          <w:szCs w:val="24"/>
        </w:rPr>
      </w:pPr>
    </w:p>
    <w:p w:rsidR="00784BBF" w:rsidRDefault="00784BBF" w:rsidP="00784BB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Estamos convencidos que, esta planeación </w:t>
      </w:r>
      <w:r w:rsidRPr="003E2E8A">
        <w:rPr>
          <w:rFonts w:ascii="Calibri Light" w:hAnsi="Calibri Light" w:cs="Times New Roman"/>
          <w:sz w:val="24"/>
          <w:szCs w:val="24"/>
        </w:rPr>
        <w:t>conduc</w:t>
      </w:r>
      <w:r>
        <w:rPr>
          <w:rFonts w:ascii="Calibri Light" w:hAnsi="Calibri Light" w:cs="Times New Roman"/>
          <w:sz w:val="24"/>
          <w:szCs w:val="24"/>
        </w:rPr>
        <w:t>irá</w:t>
      </w:r>
      <w:r w:rsidRPr="003E2E8A">
        <w:rPr>
          <w:rFonts w:ascii="Calibri Light" w:hAnsi="Calibri Light" w:cs="Times New Roman"/>
          <w:sz w:val="24"/>
          <w:szCs w:val="24"/>
        </w:rPr>
        <w:t xml:space="preserve"> a prever desde el presente las acciones deseables, congruentes y realizables para sentar bases sólidas de proyección y mejora de las condiciones de vida </w:t>
      </w:r>
      <w:r>
        <w:rPr>
          <w:rFonts w:ascii="Calibri Light" w:hAnsi="Calibri Light" w:cs="Times New Roman"/>
          <w:sz w:val="24"/>
          <w:szCs w:val="24"/>
        </w:rPr>
        <w:t xml:space="preserve">de los </w:t>
      </w:r>
      <w:proofErr w:type="spellStart"/>
      <w:r>
        <w:rPr>
          <w:rFonts w:ascii="Calibri Light" w:hAnsi="Calibri Light" w:cs="Times New Roman"/>
          <w:sz w:val="24"/>
          <w:szCs w:val="24"/>
        </w:rPr>
        <w:t>Texmeluquenses</w:t>
      </w:r>
      <w:proofErr w:type="spellEnd"/>
      <w:r>
        <w:rPr>
          <w:rFonts w:ascii="Calibri Light" w:hAnsi="Calibri Light" w:cs="Times New Roman"/>
          <w:sz w:val="24"/>
          <w:szCs w:val="24"/>
        </w:rPr>
        <w:t xml:space="preserve">; </w:t>
      </w:r>
      <w:r w:rsidRPr="003E2E8A">
        <w:rPr>
          <w:rFonts w:ascii="Calibri Light" w:hAnsi="Calibri Light" w:cs="Times New Roman"/>
          <w:sz w:val="24"/>
          <w:szCs w:val="24"/>
        </w:rPr>
        <w:t>en coordinación con la Federación, e</w:t>
      </w:r>
      <w:r>
        <w:rPr>
          <w:rFonts w:ascii="Calibri Light" w:hAnsi="Calibri Light" w:cs="Times New Roman"/>
          <w:sz w:val="24"/>
          <w:szCs w:val="24"/>
        </w:rPr>
        <w:t>l Estado y con otros municipios; así como con</w:t>
      </w:r>
      <w:r w:rsidRPr="003E2E8A">
        <w:rPr>
          <w:rFonts w:ascii="Calibri Light" w:hAnsi="Calibri Light" w:cs="Times New Roman"/>
          <w:sz w:val="24"/>
          <w:szCs w:val="24"/>
        </w:rPr>
        <w:t xml:space="preserve"> la concertación con los sectores privados y </w:t>
      </w:r>
      <w:r>
        <w:rPr>
          <w:rFonts w:ascii="Calibri Light" w:hAnsi="Calibri Light" w:cs="Times New Roman"/>
          <w:sz w:val="24"/>
          <w:szCs w:val="24"/>
        </w:rPr>
        <w:t>la ciudadanía en general.</w:t>
      </w: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031B62" w:rsidRDefault="00031B62" w:rsidP="00106277">
      <w:pPr>
        <w:widowControl w:val="0"/>
        <w:autoSpaceDE w:val="0"/>
        <w:autoSpaceDN w:val="0"/>
        <w:adjustRightInd w:val="0"/>
        <w:snapToGrid w:val="0"/>
        <w:spacing w:after="0" w:line="240" w:lineRule="auto"/>
        <w:ind w:left="1418"/>
        <w:rPr>
          <w:rFonts w:cs="Times New Roman"/>
          <w:b/>
          <w:sz w:val="28"/>
          <w:szCs w:val="24"/>
        </w:rPr>
      </w:pP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784BBF" w:rsidRDefault="00031B62" w:rsidP="00106277">
      <w:pPr>
        <w:widowControl w:val="0"/>
        <w:autoSpaceDE w:val="0"/>
        <w:autoSpaceDN w:val="0"/>
        <w:adjustRightInd w:val="0"/>
        <w:snapToGrid w:val="0"/>
        <w:spacing w:after="0" w:line="240" w:lineRule="auto"/>
        <w:ind w:left="1418"/>
        <w:rPr>
          <w:rFonts w:cs="Times New Roman"/>
          <w:b/>
          <w:sz w:val="28"/>
          <w:szCs w:val="24"/>
        </w:rPr>
      </w:pPr>
      <w:r>
        <w:rPr>
          <w:rFonts w:cs="Times New Roman"/>
          <w:b/>
          <w:noProof/>
          <w:sz w:val="28"/>
          <w:szCs w:val="24"/>
        </w:rPr>
        <w:lastRenderedPageBreak/>
        <mc:AlternateContent>
          <mc:Choice Requires="wps">
            <w:drawing>
              <wp:inline distT="0" distB="0" distL="0" distR="0" wp14:anchorId="418E9461" wp14:editId="15DF32C5">
                <wp:extent cx="4962525" cy="542925"/>
                <wp:effectExtent l="0" t="0" r="9525" b="9525"/>
                <wp:docPr id="288" name="288 Rectángulo"/>
                <wp:cNvGraphicFramePr/>
                <a:graphic xmlns:a="http://schemas.openxmlformats.org/drawingml/2006/main">
                  <a:graphicData uri="http://schemas.microsoft.com/office/word/2010/wordprocessingShape">
                    <wps:wsp>
                      <wps:cNvSpPr/>
                      <wps:spPr>
                        <a:xfrm>
                          <a:off x="0" y="0"/>
                          <a:ext cx="4962525" cy="542925"/>
                        </a:xfrm>
                        <a:prstGeom prst="rect">
                          <a:avLst/>
                        </a:prstGeom>
                        <a:solidFill>
                          <a:srgbClr val="FFC000"/>
                        </a:solidFill>
                        <a:ln w="25400" cap="flat" cmpd="sng" algn="ctr">
                          <a:noFill/>
                          <a:prstDash val="solid"/>
                        </a:ln>
                        <a:effectLst/>
                      </wps:spPr>
                      <wps:txbx>
                        <w:txbxContent>
                          <w:p w:rsidR="007540D6" w:rsidRPr="00031B62" w:rsidRDefault="007540D6" w:rsidP="00031B62">
                            <w:pPr>
                              <w:spacing w:after="0" w:line="240" w:lineRule="auto"/>
                              <w:rPr>
                                <w:b/>
                                <w:color w:val="F2F2F2" w:themeColor="background1" w:themeShade="F2"/>
                                <w:sz w:val="40"/>
                                <w:szCs w:val="40"/>
                              </w:rPr>
                            </w:pPr>
                            <w:r w:rsidRPr="00031B62">
                              <w:rPr>
                                <w:b/>
                                <w:color w:val="F2F2F2" w:themeColor="background1" w:themeShade="F2"/>
                                <w:sz w:val="40"/>
                                <w:szCs w:val="40"/>
                              </w:rPr>
                              <w:t>INTEGRACIÓN DEL PLAN DE DESARROLLO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288 Rectángulo" o:spid="_x0000_s1027" style="width:390.75pt;height:4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" fillcolor="#ffc000" stroked="f" strokeweight="2pt">
                <v:textbox>
                  <w:txbxContent>
                    <w:p w:rsidR="007540D6" w:rsidRPr="00031B62" w:rsidRDefault="007540D6" w:rsidP="00031B62">
                      <w:pPr>
                        <w:spacing w:after="0" w:line="240" w:lineRule="auto"/>
                        <w:rPr>
                          <w:b/>
                          <w:color w:val="F2F2F2" w:themeColor="background1" w:themeShade="F2"/>
                          <w:sz w:val="40"/>
                          <w:szCs w:val="40"/>
                        </w:rPr>
                      </w:pPr>
                      <w:r w:rsidRPr="00031B62">
                        <w:rPr>
                          <w:b/>
                          <w:color w:val="F2F2F2" w:themeColor="background1" w:themeShade="F2"/>
                          <w:sz w:val="40"/>
                          <w:szCs w:val="40"/>
                        </w:rPr>
                        <w:t>INTEGRACIÓN DEL PLAN DE DESARROLLO</w:t>
                      </w:r>
                    </w:p>
                  </w:txbxContent>
                </v:textbox>
                <w10:anchorlock/>
              </v:rect>
            </w:pict>
          </mc:Fallback>
        </mc:AlternateContent>
      </w: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AA7300" w:rsidRDefault="00AA7300" w:rsidP="00AA730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96370F">
        <w:rPr>
          <w:rFonts w:ascii="Calibri Light" w:hAnsi="Calibri Light" w:cs="Times New Roman"/>
          <w:sz w:val="24"/>
          <w:szCs w:val="24"/>
        </w:rPr>
        <w:t>La metodología aplicada para la elaboración de</w:t>
      </w:r>
      <w:r>
        <w:rPr>
          <w:rFonts w:ascii="Calibri Light" w:hAnsi="Calibri Light" w:cs="Times New Roman"/>
          <w:sz w:val="24"/>
          <w:szCs w:val="24"/>
        </w:rPr>
        <w:t xml:space="preserve"> este </w:t>
      </w:r>
      <w:r w:rsidRPr="0096370F">
        <w:rPr>
          <w:rFonts w:ascii="Calibri Light" w:hAnsi="Calibri Light" w:cs="Times New Roman"/>
          <w:sz w:val="24"/>
          <w:szCs w:val="24"/>
        </w:rPr>
        <w:t>Plan Municipal de Desarrollo (PDM), se sustenta en la utilización de diversos enfoques, instrumentos y conceptos complementarios como parte de una estructura lógica metodológica y que a continuación se detallan:</w:t>
      </w:r>
    </w:p>
    <w:p w:rsidR="00AA7300" w:rsidRDefault="00AA7300" w:rsidP="00AA730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A7300" w:rsidRDefault="00AA7300" w:rsidP="00AA730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cs="Times New Roman"/>
          <w:b/>
          <w:noProof/>
          <w:sz w:val="28"/>
          <w:szCs w:val="24"/>
        </w:rPr>
        <w:drawing>
          <wp:inline distT="0" distB="0" distL="0" distR="0" wp14:anchorId="4825CC09" wp14:editId="6D114331">
            <wp:extent cx="5532120" cy="4991100"/>
            <wp:effectExtent l="0" t="0" r="0" b="19050"/>
            <wp:docPr id="26"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784BBF" w:rsidRDefault="00784BBF" w:rsidP="00106277">
      <w:pPr>
        <w:widowControl w:val="0"/>
        <w:autoSpaceDE w:val="0"/>
        <w:autoSpaceDN w:val="0"/>
        <w:adjustRightInd w:val="0"/>
        <w:snapToGrid w:val="0"/>
        <w:spacing w:after="0" w:line="240" w:lineRule="auto"/>
        <w:ind w:left="1418"/>
        <w:rPr>
          <w:rFonts w:cs="Times New Roman"/>
          <w:b/>
          <w:sz w:val="28"/>
          <w:szCs w:val="24"/>
        </w:rPr>
      </w:pPr>
    </w:p>
    <w:p w:rsidR="00AA7300" w:rsidRDefault="00AA7300" w:rsidP="00106277">
      <w:pPr>
        <w:widowControl w:val="0"/>
        <w:autoSpaceDE w:val="0"/>
        <w:autoSpaceDN w:val="0"/>
        <w:adjustRightInd w:val="0"/>
        <w:snapToGrid w:val="0"/>
        <w:spacing w:after="0" w:line="240" w:lineRule="auto"/>
        <w:ind w:left="1418"/>
        <w:rPr>
          <w:rFonts w:cs="Times New Roman"/>
          <w:b/>
          <w:sz w:val="28"/>
          <w:szCs w:val="24"/>
        </w:rPr>
      </w:pPr>
    </w:p>
    <w:p w:rsidR="00AA7300" w:rsidRDefault="00AA7300" w:rsidP="00106277">
      <w:pPr>
        <w:widowControl w:val="0"/>
        <w:autoSpaceDE w:val="0"/>
        <w:autoSpaceDN w:val="0"/>
        <w:adjustRightInd w:val="0"/>
        <w:snapToGrid w:val="0"/>
        <w:spacing w:after="0" w:line="240" w:lineRule="auto"/>
        <w:ind w:left="1418"/>
        <w:rPr>
          <w:rFonts w:cs="Times New Roman"/>
          <w:b/>
          <w:sz w:val="28"/>
          <w:szCs w:val="24"/>
        </w:rPr>
      </w:pPr>
    </w:p>
    <w:p w:rsidR="00AA7300" w:rsidRDefault="00AA7300" w:rsidP="00106277">
      <w:pPr>
        <w:widowControl w:val="0"/>
        <w:autoSpaceDE w:val="0"/>
        <w:autoSpaceDN w:val="0"/>
        <w:adjustRightInd w:val="0"/>
        <w:snapToGrid w:val="0"/>
        <w:spacing w:after="0" w:line="240" w:lineRule="auto"/>
        <w:ind w:left="1418"/>
        <w:rPr>
          <w:rFonts w:cs="Times New Roman"/>
          <w:b/>
          <w:sz w:val="28"/>
          <w:szCs w:val="24"/>
        </w:rPr>
      </w:pPr>
    </w:p>
    <w:p w:rsidR="00AA7300" w:rsidRDefault="00AA7300" w:rsidP="00106277">
      <w:pPr>
        <w:widowControl w:val="0"/>
        <w:autoSpaceDE w:val="0"/>
        <w:autoSpaceDN w:val="0"/>
        <w:adjustRightInd w:val="0"/>
        <w:snapToGrid w:val="0"/>
        <w:spacing w:after="0" w:line="240" w:lineRule="auto"/>
        <w:ind w:left="1418"/>
        <w:rPr>
          <w:rFonts w:cs="Times New Roman"/>
          <w:b/>
          <w:sz w:val="28"/>
          <w:szCs w:val="24"/>
        </w:rPr>
      </w:pPr>
    </w:p>
    <w:p w:rsidR="00AA7300" w:rsidRDefault="00AA7300" w:rsidP="00106277">
      <w:pPr>
        <w:widowControl w:val="0"/>
        <w:autoSpaceDE w:val="0"/>
        <w:autoSpaceDN w:val="0"/>
        <w:adjustRightInd w:val="0"/>
        <w:snapToGrid w:val="0"/>
        <w:spacing w:after="0" w:line="240" w:lineRule="auto"/>
        <w:ind w:left="1418"/>
        <w:rPr>
          <w:rFonts w:cs="Times New Roman"/>
          <w:b/>
          <w:sz w:val="28"/>
          <w:szCs w:val="24"/>
        </w:rPr>
      </w:pPr>
    </w:p>
    <w:p w:rsidR="00AA7300" w:rsidRDefault="00AA7300" w:rsidP="00106277">
      <w:pPr>
        <w:widowControl w:val="0"/>
        <w:autoSpaceDE w:val="0"/>
        <w:autoSpaceDN w:val="0"/>
        <w:adjustRightInd w:val="0"/>
        <w:snapToGrid w:val="0"/>
        <w:spacing w:after="0" w:line="240" w:lineRule="auto"/>
        <w:ind w:left="1418"/>
        <w:rPr>
          <w:rFonts w:cs="Times New Roman"/>
          <w:b/>
          <w:sz w:val="28"/>
          <w:szCs w:val="24"/>
        </w:rPr>
      </w:pPr>
    </w:p>
    <w:p w:rsidR="00AA7300" w:rsidRDefault="00031B62" w:rsidP="00106277">
      <w:pPr>
        <w:widowControl w:val="0"/>
        <w:autoSpaceDE w:val="0"/>
        <w:autoSpaceDN w:val="0"/>
        <w:adjustRightInd w:val="0"/>
        <w:snapToGrid w:val="0"/>
        <w:spacing w:after="0" w:line="240" w:lineRule="auto"/>
        <w:ind w:left="1418"/>
        <w:rPr>
          <w:rFonts w:cs="Times New Roman"/>
          <w:b/>
          <w:sz w:val="28"/>
          <w:szCs w:val="24"/>
        </w:rPr>
      </w:pPr>
      <w:r>
        <w:rPr>
          <w:rFonts w:cs="Times New Roman"/>
          <w:b/>
          <w:noProof/>
          <w:sz w:val="28"/>
          <w:szCs w:val="24"/>
        </w:rPr>
        <w:lastRenderedPageBreak/>
        <mc:AlternateContent>
          <mc:Choice Requires="wps">
            <w:drawing>
              <wp:inline distT="0" distB="0" distL="0" distR="0" wp14:anchorId="5265F8D0" wp14:editId="2D071769">
                <wp:extent cx="2905125" cy="542925"/>
                <wp:effectExtent l="0" t="0" r="9525" b="9525"/>
                <wp:docPr id="289" name="289 Rectángulo"/>
                <wp:cNvGraphicFramePr/>
                <a:graphic xmlns:a="http://schemas.openxmlformats.org/drawingml/2006/main">
                  <a:graphicData uri="http://schemas.microsoft.com/office/word/2010/wordprocessingShape">
                    <wps:wsp>
                      <wps:cNvSpPr/>
                      <wps:spPr>
                        <a:xfrm>
                          <a:off x="0" y="0"/>
                          <a:ext cx="2905125" cy="542925"/>
                        </a:xfrm>
                        <a:prstGeom prst="rect">
                          <a:avLst/>
                        </a:prstGeom>
                        <a:solidFill>
                          <a:schemeClr val="accent2">
                            <a:lumMod val="60000"/>
                            <a:lumOff val="40000"/>
                          </a:schemeClr>
                        </a:solidFill>
                        <a:ln w="25400" cap="flat" cmpd="sng" algn="ctr">
                          <a:noFill/>
                          <a:prstDash val="solid"/>
                        </a:ln>
                        <a:effectLst/>
                      </wps:spPr>
                      <wps:txbx>
                        <w:txbxContent>
                          <w:p w:rsidR="007540D6" w:rsidRPr="00031B62" w:rsidRDefault="007540D6" w:rsidP="00031B62">
                            <w:pPr>
                              <w:spacing w:after="0" w:line="240" w:lineRule="auto"/>
                              <w:rPr>
                                <w:b/>
                                <w:sz w:val="40"/>
                                <w:szCs w:val="40"/>
                              </w:rPr>
                            </w:pPr>
                            <w:r w:rsidRPr="00031B62">
                              <w:rPr>
                                <w:b/>
                                <w:sz w:val="40"/>
                                <w:szCs w:val="40"/>
                              </w:rPr>
                              <w:t xml:space="preserve">MARCO </w:t>
                            </w:r>
                            <w:r>
                              <w:rPr>
                                <w:b/>
                                <w:sz w:val="40"/>
                                <w:szCs w:val="40"/>
                              </w:rPr>
                              <w:t>J</w:t>
                            </w:r>
                            <w:r w:rsidRPr="00031B62">
                              <w:rPr>
                                <w:b/>
                                <w:sz w:val="40"/>
                                <w:szCs w:val="40"/>
                              </w:rPr>
                              <w:t>URÍDICO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289 Rectángulo" o:spid="_x0000_s1028" style="width:228.75pt;height:4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" fillcolor="#d99594 [1941]" stroked="f" strokeweight="2pt">
                <v:textbox>
                  <w:txbxContent>
                    <w:p w:rsidR="007540D6" w:rsidRPr="00031B62" w:rsidRDefault="007540D6" w:rsidP="00031B62">
                      <w:pPr>
                        <w:spacing w:after="0" w:line="240" w:lineRule="auto"/>
                        <w:rPr>
                          <w:b/>
                          <w:sz w:val="40"/>
                          <w:szCs w:val="40"/>
                        </w:rPr>
                      </w:pPr>
                      <w:r w:rsidRPr="00031B62">
                        <w:rPr>
                          <w:b/>
                          <w:sz w:val="40"/>
                          <w:szCs w:val="40"/>
                        </w:rPr>
                        <w:t xml:space="preserve">MARCO </w:t>
                      </w:r>
                      <w:r>
                        <w:rPr>
                          <w:b/>
                          <w:sz w:val="40"/>
                          <w:szCs w:val="40"/>
                        </w:rPr>
                        <w:t>J</w:t>
                      </w:r>
                      <w:r w:rsidRPr="00031B62">
                        <w:rPr>
                          <w:b/>
                          <w:sz w:val="40"/>
                          <w:szCs w:val="40"/>
                        </w:rPr>
                        <w:t>URÍDICO</w:t>
                      </w:r>
                    </w:p>
                  </w:txbxContent>
                </v:textbox>
                <w10:anchorlock/>
              </v:rect>
            </w:pict>
          </mc:Fallback>
        </mc:AlternateConten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96370F"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96370F">
        <w:rPr>
          <w:rFonts w:ascii="Calibri Light" w:hAnsi="Calibri Light" w:cs="Times New Roman"/>
          <w:sz w:val="24"/>
          <w:szCs w:val="24"/>
        </w:rPr>
        <w:t xml:space="preserve">El marco Jurídico en su contexto se erige como la base fundamental sobre la cual los preceptos legales sustentan el actuar de la gestión pública municipal tomando como marco normativo la Constitución Política de los Estados Unidos Mexicanos, la Constitución Política del Estado Libre y Soberano de Puebla, la Ley Federal de  Planeación, la Ley de Planeación </w:t>
      </w:r>
      <w:r>
        <w:rPr>
          <w:rFonts w:ascii="Calibri Light" w:hAnsi="Calibri Light" w:cs="Times New Roman"/>
          <w:sz w:val="24"/>
          <w:szCs w:val="24"/>
        </w:rPr>
        <w:t>p</w:t>
      </w:r>
      <w:r w:rsidRPr="0096370F">
        <w:rPr>
          <w:rFonts w:ascii="Calibri Light" w:hAnsi="Calibri Light" w:cs="Times New Roman"/>
          <w:sz w:val="24"/>
          <w:szCs w:val="24"/>
        </w:rPr>
        <w:t xml:space="preserve">ara el Desarrollo del Estado de Puebla, la Ley Orgánica Municipal y demás legislación aplicable. </w:t>
      </w:r>
    </w:p>
    <w:p w:rsidR="000F22A0" w:rsidRPr="00550FF0" w:rsidRDefault="000F22A0" w:rsidP="000F22A0">
      <w:pPr>
        <w:widowControl w:val="0"/>
        <w:autoSpaceDE w:val="0"/>
        <w:autoSpaceDN w:val="0"/>
        <w:adjustRightInd w:val="0"/>
        <w:snapToGrid w:val="0"/>
        <w:spacing w:after="0" w:line="240" w:lineRule="auto"/>
        <w:ind w:left="1418"/>
        <w:jc w:val="both"/>
        <w:rPr>
          <w:rFonts w:cs="Times New Roman"/>
          <w:sz w:val="24"/>
          <w:szCs w:val="24"/>
        </w:rPr>
      </w:pPr>
    </w:p>
    <w:p w:rsidR="000F22A0" w:rsidRPr="007B1D2C"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7B1D2C">
        <w:rPr>
          <w:rFonts w:ascii="Calibri Light" w:hAnsi="Calibri Light" w:cs="Times New Roman"/>
          <w:sz w:val="24"/>
          <w:szCs w:val="24"/>
        </w:rPr>
        <w:t xml:space="preserve">Atendiendo al marco normativo del sistema nacional de planeación es que este plan se inscribe en ese contexto, guardando congruencia con los planes nacional y estatal de desarrollo, coincidiendo en lo general y en lo particular, en los objetivos prioritarios del país y en las líneas generales de acción, que en un ejercicio de prospección se </w:t>
      </w:r>
      <w:r>
        <w:rPr>
          <w:rFonts w:ascii="Calibri Light" w:hAnsi="Calibri Light" w:cs="Times New Roman"/>
          <w:sz w:val="24"/>
          <w:szCs w:val="24"/>
        </w:rPr>
        <w:t>dirigen, en el ámbito municipal</w:t>
      </w:r>
      <w:r w:rsidRPr="007B1D2C">
        <w:rPr>
          <w:rFonts w:ascii="Calibri Light" w:hAnsi="Calibri Light" w:cs="Times New Roman"/>
          <w:sz w:val="24"/>
          <w:szCs w:val="24"/>
        </w:rPr>
        <w:t xml:space="preserve"> a horizontes de mediano y largo plazos.  </w:t>
      </w:r>
    </w:p>
    <w:p w:rsidR="000F22A0" w:rsidRPr="007B1D2C"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7B1D2C"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7B1D2C">
        <w:rPr>
          <w:rFonts w:ascii="Calibri Light" w:hAnsi="Calibri Light" w:cs="Times New Roman"/>
          <w:sz w:val="24"/>
          <w:szCs w:val="24"/>
        </w:rPr>
        <w:t>Por todo lo anterior, y en cumplimiento a lo dispuesto por los artículos 25, 26 y 115 de la Constitución Política de los Estados Unidos Mexicanos; el artículo 107 de la Constitución Política del Estado Libre y Soberano de Puebla; los artículos 1 y 2, entre otros, de la Ley Federal de Planeación; los artículos 4, 9 fracción II, 10 y 17 de la Ley de Planeación para el Desarrollo del Estado de Puebla y 101 a 110 de la Ley Orgánica Municipal, se ha elaborado el Plan Municipal de Desarrollo para el período 2014 – 2018.</w:t>
      </w:r>
      <w:r w:rsidRPr="000B2270">
        <w:rPr>
          <w:rFonts w:ascii="Calibri Light" w:hAnsi="Calibri Light" w:cs="Times New Roman"/>
          <w:sz w:val="20"/>
          <w:szCs w:val="24"/>
          <w:vertAlign w:val="superscript"/>
        </w:rPr>
        <w:t>1</w:t>
      </w:r>
    </w:p>
    <w:p w:rsidR="000F22A0" w:rsidRDefault="000F22A0" w:rsidP="000F22A0">
      <w:pPr>
        <w:widowControl w:val="0"/>
        <w:autoSpaceDE w:val="0"/>
        <w:autoSpaceDN w:val="0"/>
        <w:adjustRightInd w:val="0"/>
        <w:snapToGrid w:val="0"/>
        <w:spacing w:after="0" w:line="240" w:lineRule="auto"/>
        <w:ind w:left="1418"/>
        <w:jc w:val="both"/>
        <w:rPr>
          <w:rFonts w:cs="Times New Roman"/>
          <w:szCs w:val="24"/>
        </w:rPr>
      </w:pP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t>En este sentido, los artículos Constitucionales de la Carta Magna señalan que corresponde al Estado la rectoría del desarrollo nacional y garantizar que éste sea integral, que fortalezca la soberanía de la nación y su régimen democrático.</w:t>
      </w: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t>Asimismo, establece que al desarrollo económico nacional concurrirán, con responsabilidad social los sectores público, social y privado.</w:t>
      </w:r>
      <w:r>
        <w:rPr>
          <w:rFonts w:ascii="Calibri Light" w:hAnsi="Calibri Light" w:cs="Times New Roman"/>
          <w:sz w:val="24"/>
          <w:szCs w:val="24"/>
        </w:rPr>
        <w:t xml:space="preserve"> </w:t>
      </w:r>
      <w:r w:rsidRPr="000B2270">
        <w:rPr>
          <w:rFonts w:ascii="Calibri Light" w:hAnsi="Calibri Light" w:cs="Times New Roman"/>
          <w:sz w:val="24"/>
          <w:szCs w:val="24"/>
        </w:rPr>
        <w:t>De igual forma establecen que el Estado organizará un sistema de planeación democrática del desarrollo nacional con la participación de los diversos sectores que conforman el espectro de nuestro país.</w:t>
      </w: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t>Estableciendo algunas consideraciones que serán tomadas en cuenta en los casos que sea necesario para planear y regular de manera conjunta entre dos o más centros urbanos situados en territorios municipales de dos o más entidades federativas.</w:t>
      </w:r>
    </w:p>
    <w:p w:rsidR="000F22A0" w:rsidRPr="00550FF0" w:rsidRDefault="000F22A0" w:rsidP="000F22A0">
      <w:pPr>
        <w:widowControl w:val="0"/>
        <w:autoSpaceDE w:val="0"/>
        <w:autoSpaceDN w:val="0"/>
        <w:adjustRightInd w:val="0"/>
        <w:snapToGrid w:val="0"/>
        <w:spacing w:after="0" w:line="240" w:lineRule="auto"/>
        <w:ind w:left="1418"/>
        <w:jc w:val="both"/>
        <w:rPr>
          <w:rFonts w:cs="Times New Roman"/>
          <w:sz w:val="24"/>
          <w:szCs w:val="24"/>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t>En ese mismo sentido, la Constitución local señala que en el Estado se desarrollará un sistema de Planeación del Desarrollo, estableciendo en la Ley Secundaria los mecanismos para que los gobiernos de los municipios recojan las aspiraciones y demandas de los diversos actores, para que los mismos sean incorporados a los planes y programas de desarrollo.</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lastRenderedPageBreak/>
        <w:t>Por su parte la Ley de Planeación federal, establece que dicha normatividad tendrá por objeto establecer las bases para promover y garantizar la participación democrática de los diversos grupos sociales así como de los pueblos y comunidades indígenas.</w:t>
      </w: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t>También se señalan los principios bajo los cuales se llevará a cabo la planeación, destacando entre ellos, el fortalecimiento de la soberanía; la preservación y el perfeccionamiento del régimen democrático; la igualdad de derechos entre mujeres y hombres; el fortalecimiento del pacto federal y del Municipio libre; el equilibrio de los factores de la producción y la factibilidad cultural de las políticas públicas nacionales.</w:t>
      </w:r>
    </w:p>
    <w:p w:rsidR="000F22A0" w:rsidRPr="00550FF0" w:rsidRDefault="000F22A0" w:rsidP="000F22A0">
      <w:pPr>
        <w:widowControl w:val="0"/>
        <w:autoSpaceDE w:val="0"/>
        <w:autoSpaceDN w:val="0"/>
        <w:adjustRightInd w:val="0"/>
        <w:snapToGrid w:val="0"/>
        <w:spacing w:after="0" w:line="240" w:lineRule="auto"/>
        <w:ind w:left="1418"/>
        <w:jc w:val="both"/>
        <w:rPr>
          <w:rFonts w:cs="Times New Roman"/>
          <w:sz w:val="24"/>
          <w:szCs w:val="24"/>
        </w:rPr>
      </w:pP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t>Además de los ordenamientos jurídicos mencionados, La Ley de Planeación, también establece y señala las facultades de los servidores públicos para elaborar los planes y programas, así como vigilar y asegurar su cumplimiento e impulsar la participación de la sociedad.</w:t>
      </w: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0B227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0B2270">
        <w:rPr>
          <w:rFonts w:ascii="Calibri Light" w:hAnsi="Calibri Light" w:cs="Times New Roman"/>
          <w:sz w:val="24"/>
          <w:szCs w:val="24"/>
        </w:rPr>
        <w:t>Es disposición explícita el que deben evaluarse los resultados de planes y programas así como ubicar claramente las responsabilidades que correspondan a cada sector y a cada región, y así reunir todos los elementos que le permitirán a la administración municipal llevar a cabo cada paso, de acuerdo a como lo marca la normatividad mencionada.</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452376"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52376">
        <w:rPr>
          <w:rFonts w:ascii="Calibri Light" w:hAnsi="Calibri Light" w:cs="Times New Roman"/>
          <w:sz w:val="24"/>
          <w:szCs w:val="24"/>
        </w:rPr>
        <w:t>En la Ley de Planeación para el Desarrollo del Estado faculta al Ejecutivo y a los Ayuntamientos para llevar a cabo y conducir la Planeación del Desarrollo fomentando la participación de los sectores económico, social y privado que integran el Estado.</w:t>
      </w:r>
    </w:p>
    <w:p w:rsidR="000F22A0" w:rsidRPr="00452376"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52376">
        <w:rPr>
          <w:rFonts w:ascii="Calibri Light" w:hAnsi="Calibri Light" w:cs="Times New Roman"/>
          <w:sz w:val="24"/>
          <w:szCs w:val="24"/>
        </w:rPr>
        <w:t>Por otra parte, la Ley Orgánica Municipal, en la Sección I del Capítulo XI establece puntualmente los principios y objetivos que se observarán en la Planeación.</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0F22A0" w:rsidP="000F22A0">
      <w:pPr>
        <w:widowControl w:val="0"/>
        <w:autoSpaceDE w:val="0"/>
        <w:autoSpaceDN w:val="0"/>
        <w:adjustRightInd w:val="0"/>
        <w:snapToGrid w:val="0"/>
        <w:spacing w:after="0" w:line="240" w:lineRule="auto"/>
        <w:ind w:left="1418"/>
        <w:rPr>
          <w:rFonts w:cs="Times New Roman"/>
          <w:b/>
          <w:sz w:val="28"/>
          <w:szCs w:val="28"/>
        </w:rPr>
      </w:pPr>
    </w:p>
    <w:p w:rsidR="000F22A0" w:rsidRPr="00AE28E9" w:rsidRDefault="000F22A0" w:rsidP="000F22A0">
      <w:pPr>
        <w:widowControl w:val="0"/>
        <w:autoSpaceDE w:val="0"/>
        <w:autoSpaceDN w:val="0"/>
        <w:adjustRightInd w:val="0"/>
        <w:snapToGrid w:val="0"/>
        <w:spacing w:after="0" w:line="240" w:lineRule="auto"/>
        <w:ind w:left="1418"/>
        <w:rPr>
          <w:rFonts w:cs="Times New Roman"/>
          <w:b/>
          <w:sz w:val="28"/>
          <w:szCs w:val="28"/>
        </w:rPr>
      </w:pPr>
      <w:r w:rsidRPr="00AE28E9">
        <w:rPr>
          <w:rFonts w:cs="Times New Roman"/>
          <w:b/>
          <w:sz w:val="28"/>
          <w:szCs w:val="28"/>
        </w:rPr>
        <w:t>NORMATIVA FEDERAL</w:t>
      </w:r>
    </w:p>
    <w:p w:rsidR="000F22A0" w:rsidRDefault="000F22A0" w:rsidP="000F22A0">
      <w:pPr>
        <w:widowControl w:val="0"/>
        <w:autoSpaceDE w:val="0"/>
        <w:autoSpaceDN w:val="0"/>
        <w:adjustRightInd w:val="0"/>
        <w:snapToGrid w:val="0"/>
        <w:spacing w:after="0" w:line="240" w:lineRule="auto"/>
        <w:ind w:left="1418"/>
        <w:rPr>
          <w:rFonts w:cs="Times New Roman"/>
          <w:b/>
          <w:i/>
          <w:sz w:val="24"/>
          <w:szCs w:val="24"/>
        </w:rPr>
      </w:pPr>
    </w:p>
    <w:p w:rsidR="000F22A0" w:rsidRPr="005D2D51" w:rsidRDefault="000F22A0" w:rsidP="000F22A0">
      <w:pPr>
        <w:widowControl w:val="0"/>
        <w:autoSpaceDE w:val="0"/>
        <w:autoSpaceDN w:val="0"/>
        <w:adjustRightInd w:val="0"/>
        <w:snapToGrid w:val="0"/>
        <w:spacing w:after="0" w:line="240" w:lineRule="auto"/>
        <w:ind w:left="1418"/>
        <w:rPr>
          <w:rFonts w:cs="Times New Roman"/>
          <w:b/>
          <w:i/>
          <w:sz w:val="24"/>
          <w:szCs w:val="24"/>
        </w:rPr>
      </w:pPr>
      <w:r w:rsidRPr="005D2D51">
        <w:rPr>
          <w:rFonts w:cs="Times New Roman"/>
          <w:b/>
          <w:i/>
          <w:sz w:val="24"/>
          <w:szCs w:val="24"/>
        </w:rPr>
        <w:t>CONSTITUCIÓN POLÍTICA DE LOS ESTADOS UNIDOS MEXICANOS:</w:t>
      </w:r>
    </w:p>
    <w:p w:rsidR="000F22A0" w:rsidRPr="002C6359" w:rsidRDefault="000F22A0" w:rsidP="000F22A0">
      <w:pPr>
        <w:ind w:left="1418"/>
        <w:jc w:val="right"/>
        <w:rPr>
          <w:rFonts w:ascii="Meiryo UI" w:eastAsia="Meiryo UI" w:hAnsi="Meiryo UI" w:cs="Meiryo UI"/>
          <w:b/>
          <w:i/>
          <w:iCs/>
          <w:sz w:val="16"/>
          <w:szCs w:val="16"/>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F67788">
        <w:rPr>
          <w:rFonts w:ascii="Calibri Light" w:hAnsi="Calibri Light" w:cs="Times New Roman"/>
          <w:b/>
          <w:sz w:val="24"/>
          <w:szCs w:val="24"/>
        </w:rPr>
        <w:t xml:space="preserve">Artículo 115. </w:t>
      </w:r>
    </w:p>
    <w:p w:rsidR="000F22A0" w:rsidRPr="00F67788"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0F22A0" w:rsidRPr="00F67788"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F67788">
        <w:rPr>
          <w:rFonts w:ascii="Calibri Light" w:hAnsi="Calibri Light" w:cs="Times New Roman"/>
          <w:sz w:val="24"/>
          <w:szCs w:val="24"/>
        </w:rPr>
        <w:t>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rsidR="000F22A0" w:rsidRPr="00F67788" w:rsidRDefault="000F22A0" w:rsidP="000F22A0">
      <w:pPr>
        <w:pStyle w:val="Default"/>
        <w:ind w:left="1418"/>
        <w:jc w:val="right"/>
        <w:rPr>
          <w:rFonts w:ascii="Meiryo UI" w:eastAsia="Meiryo UI" w:hAnsi="Meiryo UI" w:cs="Meiryo UI"/>
          <w:b/>
          <w:i/>
          <w:sz w:val="16"/>
          <w:szCs w:val="16"/>
        </w:rPr>
      </w:pPr>
      <w:r w:rsidRPr="00F67788">
        <w:rPr>
          <w:rFonts w:ascii="Meiryo UI" w:eastAsia="Meiryo UI" w:hAnsi="Meiryo UI" w:cs="Meiryo UI"/>
          <w:b/>
          <w:i/>
          <w:sz w:val="16"/>
          <w:szCs w:val="16"/>
        </w:rPr>
        <w:t xml:space="preserve">Párrafo reformado DOF 10-02-2014 </w:t>
      </w:r>
    </w:p>
    <w:p w:rsidR="000F22A0" w:rsidRDefault="000F22A0" w:rsidP="000F22A0">
      <w:pPr>
        <w:autoSpaceDE w:val="0"/>
        <w:autoSpaceDN w:val="0"/>
        <w:adjustRightInd w:val="0"/>
        <w:spacing w:after="0" w:line="240" w:lineRule="auto"/>
        <w:ind w:left="1418"/>
        <w:rPr>
          <w:rFonts w:ascii="Meiryo UI" w:eastAsia="Meiryo UI" w:hAnsi="Meiryo UI" w:cs="Meiryo UI"/>
          <w:b/>
          <w:bCs/>
          <w:color w:val="000000"/>
          <w:sz w:val="24"/>
          <w:szCs w:val="24"/>
        </w:rPr>
      </w:pPr>
    </w:p>
    <w:p w:rsidR="00520F52" w:rsidRPr="00DE1908" w:rsidRDefault="00520F52" w:rsidP="000F22A0">
      <w:pPr>
        <w:autoSpaceDE w:val="0"/>
        <w:autoSpaceDN w:val="0"/>
        <w:adjustRightInd w:val="0"/>
        <w:spacing w:after="0" w:line="240" w:lineRule="auto"/>
        <w:ind w:left="1418"/>
        <w:rPr>
          <w:rFonts w:ascii="Meiryo UI" w:eastAsia="Meiryo UI" w:hAnsi="Meiryo UI" w:cs="Meiryo UI"/>
          <w:b/>
          <w:bCs/>
          <w:color w:val="000000"/>
          <w:sz w:val="24"/>
          <w:szCs w:val="24"/>
        </w:rPr>
      </w:pPr>
    </w:p>
    <w:p w:rsidR="000F22A0" w:rsidRPr="00F67788"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C40A74">
        <w:rPr>
          <w:rFonts w:ascii="Calibri Light" w:hAnsi="Calibri Light" w:cs="Times New Roman"/>
          <w:b/>
          <w:sz w:val="24"/>
          <w:szCs w:val="24"/>
        </w:rPr>
        <w:lastRenderedPageBreak/>
        <w:t>I.</w:t>
      </w:r>
      <w:r w:rsidRPr="00F67788">
        <w:rPr>
          <w:rFonts w:ascii="Calibri Light" w:hAnsi="Calibri Light" w:cs="Times New Roman"/>
          <w:sz w:val="24"/>
          <w:szCs w:val="24"/>
        </w:rPr>
        <w:t xml:space="preserve"> 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exclusiva y no habrá autoridad intermedia alguna entre éste y el gobierno del Estado. </w:t>
      </w:r>
    </w:p>
    <w:p w:rsidR="000F22A0" w:rsidRPr="002C6359" w:rsidRDefault="000F22A0" w:rsidP="000F22A0">
      <w:pPr>
        <w:pStyle w:val="Default"/>
        <w:ind w:left="1418"/>
        <w:jc w:val="right"/>
        <w:rPr>
          <w:rFonts w:ascii="Meiryo UI" w:eastAsia="Meiryo UI" w:hAnsi="Meiryo UI" w:cs="Meiryo UI"/>
          <w:b/>
          <w:i/>
          <w:sz w:val="16"/>
          <w:szCs w:val="16"/>
        </w:rPr>
      </w:pPr>
      <w:r w:rsidRPr="002C6359">
        <w:rPr>
          <w:rFonts w:ascii="Meiryo UI" w:eastAsia="Meiryo UI" w:hAnsi="Meiryo UI" w:cs="Meiryo UI"/>
          <w:b/>
          <w:i/>
          <w:sz w:val="16"/>
          <w:szCs w:val="16"/>
        </w:rPr>
        <w:t xml:space="preserve">Párrafo reformado DOF 23-12-1999 </w:t>
      </w:r>
    </w:p>
    <w:p w:rsidR="000F22A0" w:rsidRPr="00DE1908" w:rsidRDefault="000F22A0" w:rsidP="000F22A0">
      <w:pPr>
        <w:pStyle w:val="Default"/>
        <w:ind w:left="1418"/>
        <w:jc w:val="both"/>
        <w:rPr>
          <w:rFonts w:ascii="Meiryo UI" w:eastAsia="Meiryo UI" w:hAnsi="Meiryo UI" w:cs="Meiryo UI"/>
        </w:rPr>
      </w:pPr>
    </w:p>
    <w:p w:rsidR="000F22A0" w:rsidRPr="00C40A74" w:rsidRDefault="000F22A0" w:rsidP="000F22A0">
      <w:pPr>
        <w:pStyle w:val="Default"/>
        <w:ind w:left="1418"/>
        <w:jc w:val="both"/>
        <w:rPr>
          <w:rFonts w:ascii="Calibri Light" w:eastAsiaTheme="minorEastAsia" w:hAnsi="Calibri Light" w:cs="Times New Roman"/>
          <w:color w:val="auto"/>
          <w:lang w:eastAsia="es-MX"/>
        </w:rPr>
      </w:pPr>
      <w:r w:rsidRPr="00C40A74">
        <w:rPr>
          <w:rFonts w:ascii="Calibri Light" w:eastAsiaTheme="minorEastAsia" w:hAnsi="Calibri Light" w:cs="Times New Roman"/>
          <w:b/>
          <w:color w:val="auto"/>
          <w:lang w:eastAsia="es-MX"/>
        </w:rPr>
        <w:t xml:space="preserve">II. </w:t>
      </w:r>
      <w:r w:rsidRPr="00C40A74">
        <w:rPr>
          <w:rFonts w:ascii="Calibri Light" w:eastAsiaTheme="minorEastAsia" w:hAnsi="Calibri Light" w:cs="Times New Roman"/>
          <w:color w:val="auto"/>
          <w:lang w:eastAsia="es-MX"/>
        </w:rPr>
        <w:t xml:space="preserve">Los municipios estarán investidos de personalidad jurídica y manejarán su patrimonio conforme a la ley. </w:t>
      </w:r>
    </w:p>
    <w:p w:rsidR="000F22A0" w:rsidRPr="00C40A74" w:rsidRDefault="000F22A0" w:rsidP="000F22A0">
      <w:pPr>
        <w:pStyle w:val="Default"/>
        <w:ind w:left="1418"/>
        <w:jc w:val="both"/>
        <w:rPr>
          <w:rFonts w:ascii="Calibri Light" w:eastAsiaTheme="minorEastAsia" w:hAnsi="Calibri Light" w:cs="Times New Roman"/>
          <w:color w:val="auto"/>
          <w:lang w:eastAsia="es-MX"/>
        </w:rPr>
      </w:pPr>
    </w:p>
    <w:p w:rsidR="000F22A0" w:rsidRPr="00C40A74" w:rsidRDefault="000F22A0" w:rsidP="000F22A0">
      <w:pPr>
        <w:pStyle w:val="Default"/>
        <w:ind w:left="1418"/>
        <w:jc w:val="both"/>
        <w:rPr>
          <w:rFonts w:ascii="Calibri Light" w:eastAsiaTheme="minorEastAsia" w:hAnsi="Calibri Light" w:cs="Times New Roman"/>
          <w:color w:val="auto"/>
          <w:lang w:eastAsia="es-MX"/>
        </w:rPr>
      </w:pPr>
      <w:r w:rsidRPr="00C40A74">
        <w:rPr>
          <w:rFonts w:ascii="Calibri Light" w:eastAsiaTheme="minorEastAsia" w:hAnsi="Calibri Light" w:cs="Times New Roman"/>
          <w:color w:val="auto"/>
          <w:lang w:eastAsia="es-MX"/>
        </w:rPr>
        <w:t xml:space="preserve">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w:t>
      </w:r>
    </w:p>
    <w:p w:rsidR="000F22A0" w:rsidRPr="00C40A74" w:rsidRDefault="000F22A0" w:rsidP="000F22A0">
      <w:pPr>
        <w:pStyle w:val="Default"/>
        <w:ind w:left="1418"/>
        <w:jc w:val="right"/>
        <w:rPr>
          <w:rFonts w:ascii="Calibri Light" w:eastAsiaTheme="minorEastAsia" w:hAnsi="Calibri Light" w:cs="Times New Roman"/>
          <w:b/>
          <w:color w:val="auto"/>
          <w:lang w:eastAsia="es-MX"/>
        </w:rPr>
      </w:pPr>
      <w:r w:rsidRPr="00C40A74">
        <w:rPr>
          <w:rFonts w:ascii="Calibri Light" w:eastAsiaTheme="minorEastAsia" w:hAnsi="Calibri Light" w:cs="Times New Roman"/>
          <w:b/>
          <w:color w:val="auto"/>
          <w:lang w:eastAsia="es-MX"/>
        </w:rPr>
        <w:t xml:space="preserve">Párrafo reformado DOF 23-12-1999 </w:t>
      </w:r>
    </w:p>
    <w:p w:rsidR="000F22A0" w:rsidRPr="00DE1908" w:rsidRDefault="000F22A0" w:rsidP="000F22A0">
      <w:pPr>
        <w:pStyle w:val="Default"/>
        <w:ind w:left="1418"/>
        <w:jc w:val="both"/>
        <w:rPr>
          <w:rFonts w:ascii="Meiryo UI" w:eastAsia="Meiryo UI" w:hAnsi="Meiryo UI" w:cs="Meiryo UI"/>
        </w:rPr>
      </w:pPr>
    </w:p>
    <w:p w:rsidR="000F22A0" w:rsidRPr="00C40A74" w:rsidRDefault="000F22A0" w:rsidP="000F22A0">
      <w:pPr>
        <w:pStyle w:val="Default"/>
        <w:ind w:left="1418"/>
        <w:jc w:val="both"/>
        <w:rPr>
          <w:rFonts w:ascii="Calibri Light" w:eastAsiaTheme="minorEastAsia" w:hAnsi="Calibri Light" w:cs="Times New Roman"/>
          <w:color w:val="auto"/>
          <w:lang w:eastAsia="es-MX"/>
        </w:rPr>
      </w:pPr>
      <w:r w:rsidRPr="00C40A74">
        <w:rPr>
          <w:rFonts w:ascii="Calibri Light" w:eastAsiaTheme="minorEastAsia" w:hAnsi="Calibri Light" w:cs="Times New Roman"/>
          <w:b/>
          <w:color w:val="auto"/>
          <w:lang w:eastAsia="es-MX"/>
        </w:rPr>
        <w:t xml:space="preserve">III. </w:t>
      </w:r>
      <w:r w:rsidRPr="00C40A74">
        <w:rPr>
          <w:rFonts w:ascii="Calibri Light" w:eastAsiaTheme="minorEastAsia" w:hAnsi="Calibri Light" w:cs="Times New Roman"/>
          <w:color w:val="auto"/>
          <w:lang w:eastAsia="es-MX"/>
        </w:rPr>
        <w:t xml:space="preserve">Los Municipios tendrán a su cargo las funciones y servicios públicos siguientes: </w:t>
      </w:r>
    </w:p>
    <w:p w:rsidR="000F22A0" w:rsidRPr="002C6359" w:rsidRDefault="000F22A0" w:rsidP="000F22A0">
      <w:pPr>
        <w:pStyle w:val="Default"/>
        <w:ind w:left="1418"/>
        <w:jc w:val="right"/>
        <w:rPr>
          <w:rFonts w:ascii="Meiryo UI" w:eastAsia="Meiryo UI" w:hAnsi="Meiryo UI" w:cs="Meiryo UI"/>
          <w:b/>
          <w:i/>
          <w:sz w:val="16"/>
          <w:szCs w:val="16"/>
        </w:rPr>
      </w:pPr>
      <w:r w:rsidRPr="002C6359">
        <w:rPr>
          <w:rFonts w:ascii="Meiryo UI" w:eastAsia="Meiryo UI" w:hAnsi="Meiryo UI" w:cs="Meiryo UI"/>
          <w:b/>
          <w:i/>
          <w:sz w:val="16"/>
          <w:szCs w:val="16"/>
        </w:rPr>
        <w:t xml:space="preserve">Párrafo reformado DOF 23-12-1999 </w:t>
      </w:r>
    </w:p>
    <w:p w:rsidR="000F22A0" w:rsidRPr="00DE1908" w:rsidRDefault="000F22A0" w:rsidP="000F22A0">
      <w:pPr>
        <w:pStyle w:val="Default"/>
        <w:ind w:left="1418"/>
        <w:jc w:val="both"/>
        <w:rPr>
          <w:rFonts w:ascii="Meiryo UI" w:eastAsia="Meiryo UI" w:hAnsi="Meiryo UI"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a)</w:t>
      </w:r>
      <w:r w:rsidRPr="00C40A74">
        <w:rPr>
          <w:rFonts w:ascii="Calibri Light" w:eastAsia="Meiryo UI" w:hAnsi="Calibri Light" w:cs="Meiryo UI"/>
        </w:rPr>
        <w:t xml:space="preserve"> Agua potable, drenaje, alcantarillado, tratamiento y disposición de sus aguas residuales;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Inciso reformado DOF 23-12-1999</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b)</w:t>
      </w:r>
      <w:r w:rsidRPr="00C40A74">
        <w:rPr>
          <w:rFonts w:ascii="Calibri Light" w:eastAsia="Meiryo UI" w:hAnsi="Calibri Light" w:cs="Meiryo UI"/>
        </w:rPr>
        <w:t xml:space="preserve"> Alumbrado público. </w:t>
      </w:r>
    </w:p>
    <w:p w:rsidR="000F22A0" w:rsidRPr="00C40A74" w:rsidRDefault="000F22A0" w:rsidP="000F22A0">
      <w:pPr>
        <w:pStyle w:val="Default"/>
        <w:ind w:left="1418"/>
        <w:jc w:val="both"/>
        <w:rPr>
          <w:rFonts w:ascii="Calibri Light" w:eastAsia="Meiryo UI" w:hAnsi="Calibri Light" w:cs="Meiryo UI"/>
          <w:b/>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c)</w:t>
      </w:r>
      <w:r w:rsidRPr="00C40A74">
        <w:rPr>
          <w:rFonts w:ascii="Calibri Light" w:eastAsia="Meiryo UI" w:hAnsi="Calibri Light" w:cs="Meiryo UI"/>
        </w:rPr>
        <w:t xml:space="preserve"> Limpia, recolección, traslado, tratamiento y disposición final de residuos;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Inciso reformado DOF 23-12-1999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d)</w:t>
      </w:r>
      <w:r w:rsidRPr="00C40A74">
        <w:rPr>
          <w:rFonts w:ascii="Calibri Light" w:eastAsia="Meiryo UI" w:hAnsi="Calibri Light" w:cs="Meiryo UI"/>
        </w:rPr>
        <w:t xml:space="preserve"> Mercados y centrales de abasto.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e)</w:t>
      </w:r>
      <w:r w:rsidRPr="00C40A74">
        <w:rPr>
          <w:rFonts w:ascii="Calibri Light" w:eastAsia="Meiryo UI" w:hAnsi="Calibri Light" w:cs="Meiryo UI"/>
        </w:rPr>
        <w:t xml:space="preserve"> Panteones.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f)</w:t>
      </w:r>
      <w:r w:rsidRPr="00C40A74">
        <w:rPr>
          <w:rFonts w:ascii="Calibri Light" w:eastAsia="Meiryo UI" w:hAnsi="Calibri Light" w:cs="Meiryo UI"/>
        </w:rPr>
        <w:t xml:space="preserve"> Rastro.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g)</w:t>
      </w:r>
      <w:r w:rsidRPr="00C40A74">
        <w:rPr>
          <w:rFonts w:ascii="Calibri Light" w:eastAsia="Meiryo UI" w:hAnsi="Calibri Light" w:cs="Meiryo UI"/>
        </w:rPr>
        <w:t xml:space="preserve"> Calles, parques y jardines y su equipamiento;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Inciso reformado DOF 23-12-1999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h)</w:t>
      </w:r>
      <w:r w:rsidRPr="00C40A74">
        <w:rPr>
          <w:rFonts w:ascii="Calibri Light" w:eastAsia="Meiryo UI" w:hAnsi="Calibri Light" w:cs="Meiryo UI"/>
        </w:rPr>
        <w:t xml:space="preserve"> Seguridad pública, en los términos del artículo 21 de esta Constitución, policía preventiva municipal y tránsito; e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Inciso reformado DOF 23-12-1999 </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i)</w:t>
      </w:r>
      <w:r w:rsidRPr="00C40A74">
        <w:rPr>
          <w:rFonts w:ascii="Calibri Light" w:eastAsia="Meiryo UI" w:hAnsi="Calibri Light" w:cs="Meiryo UI"/>
        </w:rPr>
        <w:t xml:space="preserve"> Los demás que las Legislaturas locales determinen según las condiciones territoriales y socio-económicas de los Municipios, así como su capacidad administrativa y financiera. </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lastRenderedPageBreak/>
        <w:t xml:space="preserve">Sin perjuicio de su competencia constitucional, en el desempeño de las funciones o la prestación de los servicios a su cargo, los municipios observarán lo dispuesto por las leyes federales y estatales.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Párrafo reformado DOF 23-12-1999</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V.</w:t>
      </w:r>
      <w:r w:rsidRPr="00C40A74">
        <w:rPr>
          <w:rFonts w:ascii="Calibri Light" w:eastAsia="Meiryo UI" w:hAnsi="Calibri Light" w:cs="Meiryo UI"/>
        </w:rPr>
        <w:t xml:space="preserve"> Los Municipios, en los términos de las leyes federales y Estatales relativas, estarán facultados para: </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a)</w:t>
      </w:r>
      <w:r w:rsidRPr="00C40A74">
        <w:rPr>
          <w:rFonts w:ascii="Calibri Light" w:eastAsia="Meiryo UI" w:hAnsi="Calibri Light" w:cs="Meiryo UI"/>
        </w:rPr>
        <w:t xml:space="preserve"> Formular, aprobar y administrar la zonificación y planes de desarrollo urbano municipal;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b)</w:t>
      </w:r>
      <w:r w:rsidRPr="00C40A74">
        <w:rPr>
          <w:rFonts w:ascii="Calibri Light" w:eastAsia="Meiryo UI" w:hAnsi="Calibri Light" w:cs="Meiryo UI"/>
        </w:rPr>
        <w:t xml:space="preserve"> Participar en la creación y administración de sus reservas territoriales; </w:t>
      </w:r>
    </w:p>
    <w:p w:rsidR="000F22A0" w:rsidRPr="00C40A74" w:rsidRDefault="000F22A0" w:rsidP="000F22A0">
      <w:pPr>
        <w:pStyle w:val="Default"/>
        <w:ind w:left="1418"/>
        <w:jc w:val="both"/>
        <w:rPr>
          <w:rFonts w:ascii="Calibri Light" w:eastAsia="Meiryo UI" w:hAnsi="Calibri Light" w:cs="Meiryo UI"/>
        </w:rPr>
      </w:pPr>
    </w:p>
    <w:p w:rsidR="000F22A0"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c)</w:t>
      </w:r>
      <w:r w:rsidRPr="00C40A74">
        <w:rPr>
          <w:rFonts w:ascii="Calibri Light" w:eastAsia="Meiryo UI" w:hAnsi="Calibri Light" w:cs="Meiryo UI"/>
        </w:rPr>
        <w:t xml:space="preserve"> Participar en la formulación de planes de desarrollo regional, los cuales deberán estar en concordancia con los planes generales de la materia. Cuando la Federación o los Estados elaboren proyectos de desarrollo regional deberán asegurar la participación de los municipios; </w:t>
      </w:r>
    </w:p>
    <w:p w:rsidR="000F22A0" w:rsidRPr="00F1758D" w:rsidRDefault="000F22A0" w:rsidP="000F22A0">
      <w:pPr>
        <w:pStyle w:val="Default"/>
        <w:ind w:left="1418"/>
        <w:jc w:val="both"/>
        <w:rPr>
          <w:rFonts w:ascii="Calibri Light" w:eastAsia="Meiryo UI" w:hAnsi="Calibri Light" w:cs="Meiryo UI"/>
          <w:sz w:val="16"/>
          <w:szCs w:val="16"/>
        </w:rPr>
      </w:pP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Fracción reformada DOF 23-12-1999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color w:val="auto"/>
        </w:rPr>
      </w:pPr>
      <w:r w:rsidRPr="00C40A74">
        <w:rPr>
          <w:rFonts w:ascii="Calibri Light" w:eastAsia="Meiryo UI" w:hAnsi="Calibri Light" w:cs="Meiryo UI"/>
          <w:b/>
          <w:color w:val="auto"/>
        </w:rPr>
        <w:t>VI</w:t>
      </w:r>
      <w:r w:rsidRPr="00C40A74">
        <w:rPr>
          <w:rFonts w:ascii="Calibri Light" w:eastAsia="Meiryo UI" w:hAnsi="Calibri Light" w:cs="Meiryo UI"/>
          <w:color w:val="auto"/>
        </w:rPr>
        <w:t xml:space="preserve">. Cuando dos o más centros urbanos situados en territorios municipales de dos o más entidades federativas formen o tiendan a formar una continuidad demográfica, la Federación, las entidades federativas y los Municipios respectivos, en el ámbito de sus competencias, planearán y regularán de manera conjunta y coordinada el desarrollo de dichos centros con apego a la ley federal de la materia. </w:t>
      </w:r>
    </w:p>
    <w:p w:rsidR="000F22A0" w:rsidRPr="00C40A74" w:rsidRDefault="000F22A0" w:rsidP="000F22A0">
      <w:pPr>
        <w:pStyle w:val="Default"/>
        <w:ind w:left="1418"/>
        <w:jc w:val="both"/>
        <w:rPr>
          <w:rFonts w:ascii="Calibri Light" w:eastAsia="Meiryo UI" w:hAnsi="Calibri Light" w:cs="Meiryo UI"/>
        </w:rPr>
      </w:pPr>
    </w:p>
    <w:p w:rsidR="000F22A0" w:rsidRDefault="000F22A0" w:rsidP="000F22A0">
      <w:pPr>
        <w:pStyle w:val="Default"/>
        <w:ind w:left="1418"/>
        <w:jc w:val="both"/>
        <w:rPr>
          <w:rFonts w:ascii="Calibri Light" w:eastAsia="Meiryo UI" w:hAnsi="Calibri Light" w:cs="Meiryo UI"/>
        </w:rPr>
      </w:pPr>
    </w:p>
    <w:p w:rsidR="000F22A0" w:rsidRDefault="000F22A0" w:rsidP="000F22A0">
      <w:pPr>
        <w:autoSpaceDE w:val="0"/>
        <w:autoSpaceDN w:val="0"/>
        <w:adjustRightInd w:val="0"/>
        <w:spacing w:after="0" w:line="240" w:lineRule="auto"/>
        <w:ind w:left="1418"/>
        <w:rPr>
          <w:rFonts w:ascii="Calibri Light" w:hAnsi="Calibri Light" w:cs="Avenir-Heavy"/>
          <w:b/>
          <w:i/>
          <w:color w:val="414142"/>
          <w:sz w:val="24"/>
          <w:szCs w:val="24"/>
        </w:rPr>
      </w:pPr>
      <w:r w:rsidRPr="005D2D51">
        <w:rPr>
          <w:rFonts w:ascii="Calibri Light" w:hAnsi="Calibri Light" w:cs="Avenir-Heavy"/>
          <w:b/>
          <w:i/>
          <w:color w:val="414142"/>
          <w:sz w:val="24"/>
          <w:szCs w:val="24"/>
        </w:rPr>
        <w:t>REFORMA CONSTITUCIONAL EN MATERIA DE GASTO PÚBLICO Y FISCALIZACIÓN 2008</w:t>
      </w:r>
    </w:p>
    <w:p w:rsidR="000F22A0" w:rsidRPr="00F1758D" w:rsidRDefault="000F22A0" w:rsidP="000F22A0">
      <w:pPr>
        <w:autoSpaceDE w:val="0"/>
        <w:autoSpaceDN w:val="0"/>
        <w:adjustRightInd w:val="0"/>
        <w:spacing w:after="0" w:line="240" w:lineRule="auto"/>
        <w:ind w:left="1418"/>
        <w:rPr>
          <w:rFonts w:ascii="Calibri Light" w:hAnsi="Calibri Light" w:cs="Avenir-Heavy"/>
          <w:b/>
          <w:i/>
          <w:color w:val="414142"/>
          <w:sz w:val="16"/>
          <w:szCs w:val="16"/>
        </w:rPr>
      </w:pPr>
    </w:p>
    <w:p w:rsidR="000F22A0" w:rsidRPr="003C526D" w:rsidRDefault="000F22A0" w:rsidP="000F22A0">
      <w:pPr>
        <w:autoSpaceDE w:val="0"/>
        <w:autoSpaceDN w:val="0"/>
        <w:adjustRightInd w:val="0"/>
        <w:spacing w:after="0" w:line="240" w:lineRule="auto"/>
        <w:ind w:left="1418"/>
        <w:rPr>
          <w:rFonts w:ascii="Calibri Light" w:hAnsi="Calibri Light" w:cs="Avenir-Oblique"/>
          <w:iCs/>
          <w:color w:val="414142"/>
          <w:sz w:val="24"/>
          <w:szCs w:val="24"/>
        </w:rPr>
      </w:pPr>
      <w:r w:rsidRPr="003C526D">
        <w:rPr>
          <w:rFonts w:ascii="Calibri Light" w:hAnsi="Calibri Light" w:cs="Avenir-Oblique"/>
          <w:iCs/>
          <w:color w:val="414142"/>
          <w:sz w:val="24"/>
          <w:szCs w:val="24"/>
        </w:rPr>
        <w:t>- Constitución Política de los Estados Unidos Mexicanos (Arts. 6 y 134).</w:t>
      </w:r>
    </w:p>
    <w:p w:rsidR="000F22A0" w:rsidRPr="003C526D" w:rsidRDefault="000F22A0" w:rsidP="000F22A0">
      <w:pPr>
        <w:autoSpaceDE w:val="0"/>
        <w:autoSpaceDN w:val="0"/>
        <w:adjustRightInd w:val="0"/>
        <w:spacing w:after="0" w:line="240" w:lineRule="auto"/>
        <w:ind w:left="1418"/>
        <w:rPr>
          <w:rFonts w:ascii="Calibri Light" w:hAnsi="Calibri Light" w:cs="Avenir-Oblique"/>
          <w:iCs/>
          <w:color w:val="414142"/>
          <w:sz w:val="24"/>
          <w:szCs w:val="24"/>
        </w:rPr>
      </w:pPr>
      <w:r w:rsidRPr="003C526D">
        <w:rPr>
          <w:rFonts w:ascii="Calibri Light" w:hAnsi="Calibri Light" w:cs="Avenir-Oblique"/>
          <w:iCs/>
          <w:color w:val="414142"/>
          <w:sz w:val="24"/>
          <w:szCs w:val="24"/>
        </w:rPr>
        <w:t>- Ley Federal de Presupuesto y Responsabilidad Hacendaria (Arts.</w:t>
      </w:r>
      <w:r>
        <w:rPr>
          <w:rFonts w:ascii="Calibri Light" w:hAnsi="Calibri Light" w:cs="Avenir-Oblique"/>
          <w:iCs/>
          <w:color w:val="414142"/>
          <w:sz w:val="24"/>
          <w:szCs w:val="24"/>
        </w:rPr>
        <w:t xml:space="preserve"> </w:t>
      </w:r>
      <w:r w:rsidRPr="003C526D">
        <w:rPr>
          <w:rFonts w:ascii="Calibri Light" w:hAnsi="Calibri Light" w:cs="Avenir-Oblique"/>
          <w:iCs/>
          <w:color w:val="414142"/>
          <w:sz w:val="24"/>
          <w:szCs w:val="24"/>
        </w:rPr>
        <w:t>2, 45,110 y 111)</w:t>
      </w:r>
    </w:p>
    <w:p w:rsidR="000F22A0" w:rsidRPr="003C526D" w:rsidRDefault="000F22A0" w:rsidP="000F22A0">
      <w:pPr>
        <w:autoSpaceDE w:val="0"/>
        <w:autoSpaceDN w:val="0"/>
        <w:adjustRightInd w:val="0"/>
        <w:spacing w:after="0" w:line="240" w:lineRule="auto"/>
        <w:ind w:left="1418"/>
        <w:rPr>
          <w:rFonts w:ascii="Calibri Light" w:hAnsi="Calibri Light" w:cs="Avenir-Oblique"/>
          <w:iCs/>
          <w:color w:val="414142"/>
          <w:sz w:val="24"/>
          <w:szCs w:val="24"/>
        </w:rPr>
      </w:pPr>
      <w:r w:rsidRPr="003C526D">
        <w:rPr>
          <w:rFonts w:ascii="Calibri Light" w:hAnsi="Calibri Light" w:cs="Avenir-Oblique"/>
          <w:iCs/>
          <w:color w:val="414142"/>
          <w:sz w:val="24"/>
          <w:szCs w:val="24"/>
        </w:rPr>
        <w:t>- Ley General de Contabilidad Gubernamental.</w:t>
      </w:r>
    </w:p>
    <w:p w:rsidR="000F22A0" w:rsidRDefault="000F22A0" w:rsidP="000F22A0">
      <w:pPr>
        <w:autoSpaceDE w:val="0"/>
        <w:autoSpaceDN w:val="0"/>
        <w:adjustRightInd w:val="0"/>
        <w:spacing w:after="0" w:line="240" w:lineRule="auto"/>
        <w:ind w:left="1418"/>
        <w:rPr>
          <w:rFonts w:ascii="Calibri Light" w:hAnsi="Calibri Light" w:cs="Avenir-Book"/>
          <w:color w:val="414142"/>
          <w:sz w:val="24"/>
          <w:szCs w:val="24"/>
        </w:rPr>
      </w:pPr>
    </w:p>
    <w:p w:rsidR="000F22A0" w:rsidRPr="003C526D" w:rsidRDefault="000F22A0" w:rsidP="000F22A0">
      <w:pPr>
        <w:autoSpaceDE w:val="0"/>
        <w:autoSpaceDN w:val="0"/>
        <w:adjustRightInd w:val="0"/>
        <w:spacing w:after="0" w:line="240" w:lineRule="auto"/>
        <w:ind w:left="1418"/>
        <w:jc w:val="both"/>
        <w:rPr>
          <w:rFonts w:ascii="Calibri Light" w:hAnsi="Calibri Light" w:cs="Avenir-Book"/>
          <w:color w:val="414142"/>
          <w:sz w:val="24"/>
          <w:szCs w:val="24"/>
        </w:rPr>
      </w:pPr>
      <w:r>
        <w:rPr>
          <w:rFonts w:ascii="Calibri Light" w:hAnsi="Calibri Light" w:cs="Avenir-Book"/>
          <w:color w:val="414142"/>
          <w:sz w:val="24"/>
          <w:szCs w:val="24"/>
        </w:rPr>
        <w:t xml:space="preserve">Conforme a la publicación de fecha 7 de mayo de 2008 </w:t>
      </w:r>
      <w:r w:rsidRPr="003C526D">
        <w:rPr>
          <w:rFonts w:ascii="Calibri Light" w:hAnsi="Calibri Light" w:cs="Avenir-Book"/>
          <w:color w:val="414142"/>
          <w:sz w:val="24"/>
          <w:szCs w:val="24"/>
        </w:rPr>
        <w:t>en el Diario Oficial de la Federación</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la reforma constitucional en materia d</w:t>
      </w:r>
      <w:r>
        <w:rPr>
          <w:rFonts w:ascii="Calibri Light" w:hAnsi="Calibri Light" w:cs="Avenir-Book"/>
          <w:color w:val="414142"/>
          <w:sz w:val="24"/>
          <w:szCs w:val="24"/>
        </w:rPr>
        <w:t>e gasto público y fiscalización</w:t>
      </w:r>
      <w:r w:rsidRPr="003C526D">
        <w:rPr>
          <w:rFonts w:ascii="Calibri Light" w:hAnsi="Calibri Light" w:cs="Avenir-Book"/>
          <w:color w:val="414142"/>
          <w:sz w:val="24"/>
          <w:szCs w:val="24"/>
        </w:rPr>
        <w:t xml:space="preserve"> obliga a los tres órdenes de gobierno a entregar mejores resultados</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a la sociedad; a evaluar los resultados que se obtengan con la</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aplicación de los recursos públicos; a propiciar que éstos se asignen</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tomando en cuenta los resultados alcanzados y administrarlos bajo los</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principios de eficiencia, eficacia, economía, transparencia y honradez,</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a fin de satisfacer los objetivos para los que fueron destinados.</w:t>
      </w:r>
    </w:p>
    <w:p w:rsidR="000F22A0" w:rsidRDefault="000F22A0" w:rsidP="000F22A0">
      <w:pPr>
        <w:autoSpaceDE w:val="0"/>
        <w:autoSpaceDN w:val="0"/>
        <w:adjustRightInd w:val="0"/>
        <w:spacing w:after="0" w:line="240" w:lineRule="auto"/>
        <w:ind w:left="1418"/>
        <w:jc w:val="both"/>
        <w:rPr>
          <w:rFonts w:ascii="Calibri Light" w:hAnsi="Calibri Light" w:cs="Avenir-Book"/>
          <w:color w:val="414142"/>
          <w:sz w:val="24"/>
          <w:szCs w:val="24"/>
        </w:rPr>
      </w:pPr>
    </w:p>
    <w:p w:rsidR="000F22A0" w:rsidRDefault="000F22A0" w:rsidP="000F22A0">
      <w:pPr>
        <w:autoSpaceDE w:val="0"/>
        <w:autoSpaceDN w:val="0"/>
        <w:adjustRightInd w:val="0"/>
        <w:spacing w:after="0" w:line="240" w:lineRule="auto"/>
        <w:ind w:left="1418"/>
        <w:jc w:val="both"/>
        <w:rPr>
          <w:rFonts w:ascii="Calibri Light" w:hAnsi="Calibri Light" w:cs="Avenir-Book"/>
          <w:color w:val="414142"/>
          <w:sz w:val="24"/>
          <w:szCs w:val="24"/>
        </w:rPr>
      </w:pPr>
      <w:r w:rsidRPr="003C526D">
        <w:rPr>
          <w:rFonts w:ascii="Calibri Light" w:hAnsi="Calibri Light" w:cs="Avenir-Book"/>
          <w:color w:val="414142"/>
          <w:sz w:val="24"/>
          <w:szCs w:val="24"/>
        </w:rPr>
        <w:t>La reforma constitucional convoca a los gobiernos locales a sumar esfuerzos</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y coordinarse para implantar de manera gradual el Presupuesto</w:t>
      </w:r>
      <w:r>
        <w:rPr>
          <w:rFonts w:ascii="Calibri Light" w:hAnsi="Calibri Light" w:cs="Avenir-Book"/>
          <w:color w:val="414142"/>
          <w:sz w:val="24"/>
          <w:szCs w:val="24"/>
        </w:rPr>
        <w:t xml:space="preserve"> </w:t>
      </w:r>
      <w:r w:rsidRPr="003C526D">
        <w:rPr>
          <w:rFonts w:ascii="Calibri Light" w:hAnsi="Calibri Light" w:cs="Avenir-Book"/>
          <w:color w:val="414142"/>
          <w:sz w:val="24"/>
          <w:szCs w:val="24"/>
        </w:rPr>
        <w:t>basado en Resultados y la Evaluación del Desempeño.</w:t>
      </w:r>
    </w:p>
    <w:p w:rsidR="00B3129D" w:rsidRPr="003C526D" w:rsidRDefault="00B3129D" w:rsidP="000F22A0">
      <w:pPr>
        <w:autoSpaceDE w:val="0"/>
        <w:autoSpaceDN w:val="0"/>
        <w:adjustRightInd w:val="0"/>
        <w:spacing w:after="0" w:line="240" w:lineRule="auto"/>
        <w:ind w:left="1418"/>
        <w:jc w:val="both"/>
        <w:rPr>
          <w:rFonts w:ascii="Calibri Light" w:eastAsia="Meiryo UI" w:hAnsi="Calibri Light" w:cs="Meiryo UI"/>
        </w:rPr>
      </w:pPr>
    </w:p>
    <w:p w:rsidR="000F22A0" w:rsidRDefault="000F22A0" w:rsidP="000F22A0">
      <w:pPr>
        <w:pStyle w:val="Default"/>
        <w:ind w:left="1418"/>
        <w:jc w:val="both"/>
        <w:rPr>
          <w:rFonts w:ascii="Calibri Light" w:eastAsia="Meiryo UI" w:hAnsi="Calibri Light" w:cs="Meiryo UI"/>
        </w:rPr>
      </w:pPr>
    </w:p>
    <w:p w:rsidR="000F22A0" w:rsidRPr="005D2D51" w:rsidRDefault="000F22A0" w:rsidP="000F22A0">
      <w:pPr>
        <w:ind w:left="1418"/>
        <w:jc w:val="both"/>
        <w:rPr>
          <w:rFonts w:ascii="Calibri Light" w:eastAsia="Meiryo UI" w:hAnsi="Calibri Light" w:cs="Meiryo UI"/>
          <w:i/>
          <w:sz w:val="24"/>
          <w:szCs w:val="24"/>
        </w:rPr>
      </w:pPr>
      <w:r w:rsidRPr="005D2D51">
        <w:rPr>
          <w:rFonts w:ascii="Calibri Light" w:eastAsia="Meiryo UI" w:hAnsi="Calibri Light" w:cs="Meiryo UI"/>
          <w:b/>
          <w:i/>
          <w:sz w:val="24"/>
          <w:szCs w:val="24"/>
        </w:rPr>
        <w:lastRenderedPageBreak/>
        <w:t>LEY DE PLANEACIÓN (FEDERAL)</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 xml:space="preserve"> Artículo 1o</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t xml:space="preserve">Las disposiciones de esta Ley son de orden público e interés social y tienen por objeto establecer: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I.-</w:t>
      </w:r>
      <w:r w:rsidRPr="00C40A74">
        <w:rPr>
          <w:rFonts w:ascii="Calibri Light" w:eastAsia="Meiryo UI" w:hAnsi="Calibri Light" w:cs="Meiryo UI"/>
        </w:rPr>
        <w:t xml:space="preserve"> Las normas y principios básicos conforme a los cuales se llevará a cabo la Planeación Nacional del Desarrollo y encauzar, en función de ésta, las actividades de la administración Pública Federal;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rPr>
        <w:t>II.-</w:t>
      </w:r>
      <w:r w:rsidRPr="00C40A74">
        <w:rPr>
          <w:rFonts w:ascii="Calibri Light" w:eastAsia="Meiryo UI" w:hAnsi="Calibri Light" w:cs="Meiryo UI"/>
        </w:rPr>
        <w:t xml:space="preserve"> Las bases de integración y funcionamiento del Sistema Nacional de Planeación Democrática; </w:t>
      </w:r>
    </w:p>
    <w:p w:rsidR="000F22A0" w:rsidRPr="00C40A74" w:rsidRDefault="000F22A0" w:rsidP="000F22A0">
      <w:pPr>
        <w:pStyle w:val="Default"/>
        <w:ind w:left="1418"/>
        <w:rPr>
          <w:rFonts w:ascii="Calibri Light" w:eastAsia="Meiryo UI" w:hAnsi="Calibri Light" w:cs="Meiryo UI"/>
          <w:b/>
          <w:bCs/>
        </w:rPr>
      </w:pPr>
    </w:p>
    <w:p w:rsidR="000F22A0" w:rsidRPr="00C40A74" w:rsidRDefault="000F22A0" w:rsidP="000F22A0">
      <w:pPr>
        <w:pStyle w:val="Default"/>
        <w:ind w:left="1418"/>
        <w:rPr>
          <w:rFonts w:ascii="Calibri Light" w:eastAsia="Meiryo UI" w:hAnsi="Calibri Light" w:cs="Meiryo UI"/>
        </w:rPr>
      </w:pPr>
      <w:r w:rsidRPr="00C40A74">
        <w:rPr>
          <w:rFonts w:ascii="Calibri Light" w:eastAsia="Meiryo UI" w:hAnsi="Calibri Light" w:cs="Meiryo UI"/>
          <w:b/>
          <w:bCs/>
        </w:rPr>
        <w:t xml:space="preserve">III.- </w:t>
      </w:r>
      <w:r w:rsidRPr="00C40A74">
        <w:rPr>
          <w:rFonts w:ascii="Calibri Light" w:eastAsia="Meiryo UI" w:hAnsi="Calibri Light" w:cs="Meiryo UI"/>
        </w:rPr>
        <w:t xml:space="preserve">Las bases para que el Ejecutivo Federal coordine sus actividades de planeación con las entidades federativas, conforme a la legislación aplicable; </w:t>
      </w:r>
    </w:p>
    <w:p w:rsidR="000F22A0" w:rsidRPr="00C40A74" w:rsidRDefault="000F22A0" w:rsidP="000F22A0">
      <w:pPr>
        <w:pStyle w:val="Default"/>
        <w:ind w:left="1418"/>
        <w:rPr>
          <w:rFonts w:ascii="Calibri Light" w:eastAsia="Meiryo UI" w:hAnsi="Calibri Light" w:cs="Meiryo UI"/>
          <w:b/>
          <w:bCs/>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bCs/>
        </w:rPr>
        <w:t xml:space="preserve">IV. </w:t>
      </w:r>
      <w:r w:rsidRPr="00C40A74">
        <w:rPr>
          <w:rFonts w:ascii="Calibri Light" w:eastAsia="Meiryo UI" w:hAnsi="Calibri Light" w:cs="Meiryo UI"/>
        </w:rPr>
        <w:t xml:space="preserve">Las bases para promover y garantizar la participación democrática de los diversos grupos sociales así como de los pueblos y comunidades indígenas, a través de sus representantes y autoridades, en la elaboración del Plan y los programas a que se refiere esta Ley, y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Fracción reformada DOF 13-06-2003 </w:t>
      </w:r>
    </w:p>
    <w:p w:rsidR="000F22A0" w:rsidRPr="00C40A74" w:rsidRDefault="000F22A0" w:rsidP="000F22A0">
      <w:pPr>
        <w:pStyle w:val="Default"/>
        <w:ind w:left="1418"/>
        <w:jc w:val="both"/>
        <w:rPr>
          <w:rFonts w:ascii="Calibri Light" w:eastAsia="Meiryo UI" w:hAnsi="Calibri Light" w:cs="Meiryo UI"/>
          <w:b/>
          <w:bCs/>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b/>
          <w:bCs/>
        </w:rPr>
        <w:t xml:space="preserve">V.- </w:t>
      </w:r>
      <w:r w:rsidRPr="00C40A74">
        <w:rPr>
          <w:rFonts w:ascii="Calibri Light" w:eastAsia="Meiryo UI" w:hAnsi="Calibri Light" w:cs="Meiryo UI"/>
        </w:rPr>
        <w:t>Las bases para que las acciones de los particulares contribuyan a alcanzar los objetivos y prioridades del plan y los programas.</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b/>
        </w:rPr>
      </w:pPr>
      <w:r w:rsidRPr="00C40A74">
        <w:rPr>
          <w:rFonts w:ascii="Calibri Light" w:eastAsia="Meiryo UI" w:hAnsi="Calibri Light" w:cs="Meiryo UI"/>
          <w:b/>
        </w:rPr>
        <w:t>Artículo 2º</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t xml:space="preserve">La planeación deberá llevarse a cabo como un medio para el eficaz desempeño de la responsabilidad del Estado sobre el desarrollo integral y sustentable del país y deberá tender a la consecución de los fines y objetivos políticos, sociales, culturales y económicos contenidos en la Constitución Política de los Estados Unidos Mexicanos. Para ello, estará basada en los siguientes principios: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Párrafo reformado DOF 23-05-2002</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 </w:t>
      </w:r>
      <w:r w:rsidRPr="00C40A74">
        <w:rPr>
          <w:rFonts w:ascii="Calibri Light" w:eastAsia="Meiryo UI" w:hAnsi="Calibri Light" w:cs="Meiryo UI"/>
          <w:color w:val="000000"/>
          <w:sz w:val="24"/>
          <w:szCs w:val="24"/>
        </w:rPr>
        <w:t xml:space="preserve">El fortalecimiento de la soberanía, la independencia y autodeterminación nacionales, en lo político, lo económico y lo cultural;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II.- </w:t>
      </w:r>
      <w:r w:rsidRPr="00C40A74">
        <w:rPr>
          <w:rFonts w:ascii="Calibri Light" w:eastAsia="Meiryo UI" w:hAnsi="Calibri Light" w:cs="Meiryo UI"/>
          <w:color w:val="000000"/>
          <w:sz w:val="24"/>
          <w:szCs w:val="24"/>
        </w:rPr>
        <w:t xml:space="preserve">La preservación y el perfeccionamiento del régimen democrático, republicano, federal y representativo que la Constitución establece; y la consolidación de la democracia como sistema de vida, fundado en el constante mejoramiento económico, social y cultural del pueblo, impulsando su participación activa en la planeación y ejecución de las actividades del gobierno;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III.- </w:t>
      </w:r>
      <w:r w:rsidRPr="00C40A74">
        <w:rPr>
          <w:rFonts w:ascii="Calibri Light" w:eastAsia="Meiryo UI" w:hAnsi="Calibri Light" w:cs="Meiryo UI"/>
          <w:color w:val="000000"/>
          <w:sz w:val="24"/>
          <w:szCs w:val="24"/>
        </w:rPr>
        <w:t xml:space="preserve">La igualdad de derechos entre mujeres y hombres, la atención de las necesidades básicas de la población y la mejoría, en todos los aspectos de la calidad de la vida, para </w:t>
      </w:r>
      <w:r w:rsidRPr="00C40A74">
        <w:rPr>
          <w:rFonts w:ascii="Calibri Light" w:eastAsia="Meiryo UI" w:hAnsi="Calibri Light" w:cs="Meiryo UI"/>
          <w:color w:val="000000"/>
          <w:sz w:val="24"/>
          <w:szCs w:val="24"/>
        </w:rPr>
        <w:lastRenderedPageBreak/>
        <w:t xml:space="preserve">lograr una sociedad más igualitaria, garantizando un ambiente adecuado para el desarrollo de la población;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Fracción reformada DOF 23-05-2002, 20-06-2011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b/>
          <w:bCs/>
          <w:color w:val="000000"/>
          <w:sz w:val="24"/>
          <w:szCs w:val="24"/>
        </w:rPr>
        <w:t xml:space="preserve">IV.- </w:t>
      </w:r>
      <w:r w:rsidRPr="00C40A74">
        <w:rPr>
          <w:rFonts w:ascii="Calibri Light" w:eastAsia="Meiryo UI" w:hAnsi="Calibri Light" w:cs="Meiryo UI"/>
          <w:color w:val="000000"/>
          <w:sz w:val="24"/>
          <w:szCs w:val="24"/>
        </w:rPr>
        <w:t xml:space="preserve">El respeto irrestricto </w:t>
      </w:r>
      <w:r w:rsidRPr="00C40A74">
        <w:rPr>
          <w:rFonts w:ascii="Calibri Light" w:eastAsia="Meiryo UI" w:hAnsi="Calibri Light" w:cs="Meiryo UI"/>
          <w:sz w:val="24"/>
          <w:szCs w:val="24"/>
        </w:rPr>
        <w:t xml:space="preserve">de las garantías individuales, y de las libertades y derechos sociales, políticos y culturales;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Fracción reformada DOF 27-01-2012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V.- </w:t>
      </w:r>
      <w:r w:rsidRPr="00C40A74">
        <w:rPr>
          <w:rFonts w:ascii="Calibri Light" w:eastAsia="Meiryo UI" w:hAnsi="Calibri Light" w:cs="Meiryo UI"/>
          <w:color w:val="000000"/>
          <w:sz w:val="24"/>
          <w:szCs w:val="24"/>
        </w:rPr>
        <w:t xml:space="preserve">El fortalecimiento del pacto federal y del Municipio libre, para lograr un desarrollo equilibrado del país, promoviendo la descentralización de la vida nacional;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Fracción reformada DOF 20-06-2011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VI.- </w:t>
      </w:r>
      <w:r w:rsidRPr="00C40A74">
        <w:rPr>
          <w:rFonts w:ascii="Calibri Light" w:eastAsia="Meiryo UI" w:hAnsi="Calibri Light" w:cs="Meiryo UI"/>
          <w:color w:val="000000"/>
          <w:sz w:val="24"/>
          <w:szCs w:val="24"/>
        </w:rPr>
        <w:t xml:space="preserve">El equilibrio de los factores de la producción, que proteja y promueva el empleo; en un marco de estabilidad económica y social;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Fracción reformada DOF 20-06-2011, 27-01-2012</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VII.- </w:t>
      </w:r>
      <w:r w:rsidRPr="00C40A74">
        <w:rPr>
          <w:rFonts w:ascii="Calibri Light" w:eastAsia="Meiryo UI" w:hAnsi="Calibri Light" w:cs="Meiryo UI"/>
          <w:color w:val="000000"/>
          <w:sz w:val="24"/>
          <w:szCs w:val="24"/>
        </w:rPr>
        <w:t xml:space="preserve">La perspectiva de género, para garantizar la igualdad de oportunidades entre mujeres y hombres, y promover el adelanto de las mujeres mediante el acceso equitativo a los bienes, recursos y beneficios del desarrollo, y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Fracción adicionada DOF 20-06-2011. Reformada DOF 27-01-2012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VIII.- </w:t>
      </w:r>
      <w:r w:rsidRPr="00C40A74">
        <w:rPr>
          <w:rFonts w:ascii="Calibri Light" w:eastAsia="Meiryo UI" w:hAnsi="Calibri Light" w:cs="Meiryo UI"/>
          <w:color w:val="000000"/>
          <w:sz w:val="24"/>
          <w:szCs w:val="24"/>
        </w:rPr>
        <w:t xml:space="preserve">La factibilidad cultural de las políticas públicas nacionales.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Fracción adicionada DOF 27-01-2012</w:t>
      </w:r>
    </w:p>
    <w:p w:rsidR="000F22A0" w:rsidRDefault="000F22A0" w:rsidP="004A0A5B">
      <w:pPr>
        <w:ind w:left="1418"/>
        <w:jc w:val="both"/>
        <w:rPr>
          <w:rFonts w:ascii="Calibri Light" w:eastAsia="Meiryo UI" w:hAnsi="Calibri Light" w:cs="Meiryo UI"/>
          <w:sz w:val="24"/>
          <w:szCs w:val="24"/>
        </w:rPr>
      </w:pPr>
    </w:p>
    <w:p w:rsidR="004A0A5B" w:rsidRPr="004A0A5B" w:rsidRDefault="004A0A5B" w:rsidP="004A0A5B">
      <w:pPr>
        <w:ind w:left="1418"/>
        <w:jc w:val="both"/>
        <w:rPr>
          <w:rFonts w:ascii="Calibri Light" w:eastAsia="Meiryo UI" w:hAnsi="Calibri Light" w:cs="Meiryo UI"/>
          <w:b/>
          <w:i/>
          <w:sz w:val="24"/>
          <w:szCs w:val="24"/>
        </w:rPr>
      </w:pPr>
      <w:r w:rsidRPr="004A0A5B">
        <w:rPr>
          <w:rFonts w:ascii="Calibri Light" w:eastAsia="Meiryo UI" w:hAnsi="Calibri Light" w:cs="Meiryo UI"/>
          <w:b/>
          <w:i/>
          <w:sz w:val="24"/>
          <w:szCs w:val="24"/>
        </w:rPr>
        <w:t>LEY GENERAL DE RESPONSABILIDADES ADMINISTRATIVAS</w:t>
      </w:r>
    </w:p>
    <w:p w:rsidR="004A0A5B" w:rsidRPr="000856A0" w:rsidRDefault="004A0A5B" w:rsidP="004A0A5B">
      <w:pPr>
        <w:pStyle w:val="Texto"/>
        <w:spacing w:after="0" w:line="240" w:lineRule="auto"/>
        <w:ind w:left="1418" w:firstLine="0"/>
        <w:jc w:val="center"/>
        <w:rPr>
          <w:b/>
          <w:sz w:val="20"/>
        </w:rPr>
      </w:pPr>
    </w:p>
    <w:p w:rsidR="004A0A5B" w:rsidRPr="004A0A5B" w:rsidRDefault="004A0A5B" w:rsidP="004A0A5B">
      <w:pPr>
        <w:pStyle w:val="Texto"/>
        <w:spacing w:after="0" w:line="240" w:lineRule="auto"/>
        <w:ind w:left="1418" w:firstLine="0"/>
        <w:rPr>
          <w:rFonts w:ascii="Calibri Light" w:eastAsia="Meiryo UI" w:hAnsi="Calibri Light" w:cs="Meiryo UI"/>
          <w:color w:val="000000"/>
          <w:sz w:val="24"/>
          <w:szCs w:val="24"/>
          <w:lang w:val="es-MX" w:eastAsia="en-US"/>
        </w:rPr>
      </w:pPr>
      <w:r w:rsidRPr="004A0A5B">
        <w:rPr>
          <w:rFonts w:ascii="Calibri Light" w:eastAsia="Meiryo UI" w:hAnsi="Calibri Light" w:cs="Meiryo UI"/>
          <w:b/>
          <w:color w:val="000000"/>
          <w:sz w:val="24"/>
          <w:szCs w:val="24"/>
          <w:lang w:val="es-MX" w:eastAsia="en-US"/>
        </w:rPr>
        <w:t>Artículo 6.</w:t>
      </w:r>
      <w:r w:rsidRPr="004A0A5B">
        <w:rPr>
          <w:rFonts w:asciiTheme="minorHAnsi" w:hAnsiTheme="minorHAnsi"/>
          <w:b/>
          <w:sz w:val="20"/>
        </w:rPr>
        <w:t xml:space="preserve"> </w:t>
      </w:r>
      <w:r w:rsidRPr="004A0A5B">
        <w:rPr>
          <w:rFonts w:ascii="Calibri Light" w:eastAsia="Meiryo UI" w:hAnsi="Calibri Light" w:cs="Meiryo UI"/>
          <w:color w:val="000000"/>
          <w:sz w:val="24"/>
          <w:szCs w:val="24"/>
          <w:lang w:val="es-MX" w:eastAsia="en-US"/>
        </w:rPr>
        <w:t>Todos los entes públicos están obligados a crear y mantener condiciones estructurales y normativas que permitan el adecuado funcionamiento del Estado en su conjunto, y la actuación ética y responsable de cada servidor público.</w:t>
      </w:r>
    </w:p>
    <w:p w:rsidR="004A0A5B" w:rsidRPr="004A0A5B" w:rsidRDefault="004A0A5B" w:rsidP="004A0A5B">
      <w:pPr>
        <w:pStyle w:val="Texto"/>
        <w:spacing w:after="0" w:line="240" w:lineRule="auto"/>
        <w:ind w:left="1418" w:firstLine="0"/>
        <w:rPr>
          <w:rFonts w:asciiTheme="minorHAnsi" w:hAnsiTheme="minorHAnsi"/>
          <w:b/>
          <w:sz w:val="20"/>
        </w:rPr>
      </w:pPr>
    </w:p>
    <w:p w:rsidR="004A0A5B" w:rsidRPr="004A0A5B" w:rsidRDefault="004A0A5B" w:rsidP="004A0A5B">
      <w:pPr>
        <w:pStyle w:val="Texto"/>
        <w:spacing w:after="0" w:line="240" w:lineRule="auto"/>
        <w:ind w:left="1418" w:firstLine="0"/>
        <w:rPr>
          <w:rFonts w:ascii="Calibri Light" w:eastAsia="Meiryo UI" w:hAnsi="Calibri Light" w:cs="Meiryo UI"/>
          <w:color w:val="000000"/>
          <w:sz w:val="24"/>
          <w:szCs w:val="24"/>
          <w:lang w:val="es-MX" w:eastAsia="en-US"/>
        </w:rPr>
      </w:pPr>
      <w:r w:rsidRPr="004A0A5B">
        <w:rPr>
          <w:rFonts w:ascii="Calibri Light" w:eastAsia="Meiryo UI" w:hAnsi="Calibri Light" w:cs="Meiryo UI"/>
          <w:b/>
          <w:color w:val="000000"/>
          <w:sz w:val="24"/>
          <w:szCs w:val="24"/>
          <w:lang w:val="es-MX" w:eastAsia="en-US"/>
        </w:rPr>
        <w:t>Artículo 7.</w:t>
      </w:r>
      <w:r w:rsidRPr="004A0A5B">
        <w:rPr>
          <w:rFonts w:asciiTheme="minorHAnsi" w:hAnsiTheme="minorHAnsi"/>
          <w:b/>
          <w:sz w:val="20"/>
        </w:rPr>
        <w:t xml:space="preserve"> </w:t>
      </w:r>
      <w:r w:rsidRPr="004A0A5B">
        <w:rPr>
          <w:rFonts w:ascii="Calibri Light" w:eastAsia="Meiryo UI" w:hAnsi="Calibri Light" w:cs="Meiryo UI"/>
          <w:color w:val="000000"/>
          <w:sz w:val="24"/>
          <w:szCs w:val="24"/>
          <w:lang w:val="es-MX" w:eastAsia="en-US"/>
        </w:rPr>
        <w:t>Los Servidores Públicos observarán en el desempeño de su empleo, cargo o comisión, los principios de disciplina, legalidad, objetividad, profesionalismo, honradez, lealtad, imparcialidad, integridad, rendición de cuentas, eficacia y eficiencia que rigen el servicio público. Para la efectiva aplicación de dichos principios, los Servidores Públicos observarán las siguientes directrices:</w:t>
      </w:r>
    </w:p>
    <w:p w:rsidR="004A0A5B" w:rsidRPr="004A0A5B" w:rsidRDefault="004A0A5B" w:rsidP="004A0A5B">
      <w:pPr>
        <w:pStyle w:val="Texto"/>
        <w:spacing w:after="0" w:line="240" w:lineRule="auto"/>
        <w:ind w:left="1418" w:firstLine="0"/>
        <w:rPr>
          <w:rFonts w:asciiTheme="minorHAnsi" w:hAnsiTheme="minorHAnsi"/>
          <w:sz w:val="20"/>
        </w:rPr>
      </w:pPr>
    </w:p>
    <w:p w:rsidR="004A0A5B" w:rsidRPr="004A0A5B" w:rsidRDefault="004A0A5B" w:rsidP="004A0A5B">
      <w:pPr>
        <w:pStyle w:val="Texto"/>
        <w:tabs>
          <w:tab w:val="left" w:pos="1701"/>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I.</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Actuar conforme a lo que las leyes, reglamentos y demás disposiciones jurídicas les atribuyen a su empleo, cargo o comisión, por lo que deben conocer y cumplir las disposiciones que regulan el ejercicio de sus funciones, facultades y atribuciones;</w:t>
      </w:r>
    </w:p>
    <w:p w:rsidR="004A0A5B" w:rsidRDefault="004A0A5B" w:rsidP="004A0A5B">
      <w:pPr>
        <w:pStyle w:val="Texto"/>
        <w:spacing w:after="0" w:line="240" w:lineRule="auto"/>
        <w:ind w:left="1418" w:firstLine="0"/>
        <w:rPr>
          <w:rFonts w:asciiTheme="minorHAnsi" w:hAnsiTheme="minorHAnsi"/>
          <w:b/>
          <w:sz w:val="20"/>
        </w:rPr>
      </w:pPr>
    </w:p>
    <w:p w:rsidR="00C769E7" w:rsidRPr="004A0A5B" w:rsidRDefault="00C769E7" w:rsidP="004A0A5B">
      <w:pPr>
        <w:pStyle w:val="Texto"/>
        <w:spacing w:after="0" w:line="240" w:lineRule="auto"/>
        <w:ind w:left="1418" w:firstLine="0"/>
        <w:rPr>
          <w:rFonts w:asciiTheme="minorHAnsi" w:hAnsiTheme="minorHAnsi"/>
          <w:b/>
          <w:sz w:val="20"/>
        </w:rPr>
      </w:pPr>
    </w:p>
    <w:p w:rsidR="004A0A5B" w:rsidRPr="004A0A5B" w:rsidRDefault="004A0A5B" w:rsidP="004A0A5B">
      <w:pPr>
        <w:pStyle w:val="Texto"/>
        <w:tabs>
          <w:tab w:val="left" w:pos="1701"/>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lastRenderedPageBreak/>
        <w:t>II.</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Conducirse con rectitud sin utilizar su empleo, cargo o comisión para obtener o pretender obtener algún beneficio, provecho o ventaja personal o a favor de terceros, ni buscar o aceptar compensaciones, prestaciones, dádivas, obsequios o regalos de cualquier persona u organización;</w:t>
      </w:r>
    </w:p>
    <w:p w:rsidR="004A0A5B" w:rsidRPr="004A0A5B" w:rsidRDefault="004A0A5B" w:rsidP="004A0A5B">
      <w:pPr>
        <w:pStyle w:val="Texto"/>
        <w:spacing w:after="0" w:line="240" w:lineRule="auto"/>
        <w:ind w:left="1418" w:firstLine="0"/>
        <w:rPr>
          <w:rFonts w:asciiTheme="minorHAnsi" w:hAnsiTheme="minorHAnsi"/>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III.</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Satisfacer el interés superior de las necesidades colectivas por encima de intereses particulares, personales o ajenos al interés general y bienestar de la población;</w:t>
      </w:r>
    </w:p>
    <w:p w:rsidR="004A0A5B" w:rsidRPr="004A0A5B" w:rsidRDefault="004A0A5B" w:rsidP="004A0A5B">
      <w:pPr>
        <w:pStyle w:val="Texto"/>
        <w:spacing w:after="0" w:line="240" w:lineRule="auto"/>
        <w:ind w:left="1418" w:firstLine="0"/>
        <w:rPr>
          <w:rFonts w:asciiTheme="minorHAnsi" w:hAnsiTheme="minorHAnsi"/>
          <w:b/>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IV.</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Dar a las personas en general el mismo trato, por lo que no concederán privilegios o preferencias a organizaciones o personas, ni permitirán que influencias, intereses o prejuicios indebidos afecten su compromiso para tomar decisiones o ejercer sus funciones de manera objetiva;</w:t>
      </w:r>
    </w:p>
    <w:p w:rsidR="004A0A5B" w:rsidRPr="004A0A5B" w:rsidRDefault="004A0A5B" w:rsidP="004A0A5B">
      <w:pPr>
        <w:pStyle w:val="Texto"/>
        <w:spacing w:after="0" w:line="240" w:lineRule="auto"/>
        <w:ind w:left="1418" w:firstLine="0"/>
        <w:rPr>
          <w:rFonts w:asciiTheme="minorHAnsi" w:hAnsiTheme="minorHAnsi"/>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V.</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Actuar conforme a una cultura de servicio orientada al logro de resultados, procurando en todo momento un mejor desempeño de sus funciones a fin de alcanzar las metas institucionales según sus responsabilidades;</w:t>
      </w:r>
    </w:p>
    <w:p w:rsidR="004A0A5B" w:rsidRPr="004A0A5B" w:rsidRDefault="004A0A5B" w:rsidP="004A0A5B">
      <w:pPr>
        <w:pStyle w:val="Texto"/>
        <w:spacing w:after="0" w:line="240" w:lineRule="auto"/>
        <w:ind w:left="1418" w:firstLine="0"/>
        <w:rPr>
          <w:rFonts w:asciiTheme="minorHAnsi" w:hAnsiTheme="minorHAnsi"/>
          <w:b/>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VI.</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Administrar los recursos públicos que estén bajo su responsabilidad, sujetándose a los principios de eficiencia, eficacia, economía, transparencia y honradez para satisfacer los objetivos a los que estén destinados;</w:t>
      </w:r>
    </w:p>
    <w:p w:rsidR="004A0A5B" w:rsidRPr="004A0A5B" w:rsidRDefault="004A0A5B" w:rsidP="004A0A5B">
      <w:pPr>
        <w:pStyle w:val="Texto"/>
        <w:spacing w:after="0" w:line="240" w:lineRule="auto"/>
        <w:ind w:left="1418" w:firstLine="0"/>
        <w:rPr>
          <w:rFonts w:asciiTheme="minorHAnsi" w:hAnsiTheme="minorHAnsi"/>
          <w:b/>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VII.</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Promover, respetar, proteger y garantizar los derechos humanos establecidos en la Constitución;</w:t>
      </w:r>
    </w:p>
    <w:p w:rsidR="004A0A5B" w:rsidRPr="004A0A5B" w:rsidRDefault="004A0A5B" w:rsidP="004A0A5B">
      <w:pPr>
        <w:pStyle w:val="Texto"/>
        <w:spacing w:after="0" w:line="240" w:lineRule="auto"/>
        <w:ind w:left="1418" w:firstLine="0"/>
        <w:rPr>
          <w:rFonts w:asciiTheme="minorHAnsi" w:hAnsiTheme="minorHAnsi"/>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VIII.</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Corresponder a la confianza que la sociedad les ha conferido; tendrán una vocación absoluta de servicio a la sociedad, y preservarán el interés superior de las necesidades colectivas por encima de intereses particulares, personales o ajenos al interés general;</w:t>
      </w:r>
    </w:p>
    <w:p w:rsidR="004A0A5B" w:rsidRPr="004A0A5B" w:rsidRDefault="004A0A5B" w:rsidP="004A0A5B">
      <w:pPr>
        <w:pStyle w:val="Texto"/>
        <w:spacing w:after="0" w:line="240" w:lineRule="auto"/>
        <w:ind w:left="1418" w:firstLine="0"/>
        <w:rPr>
          <w:rFonts w:asciiTheme="minorHAnsi" w:hAnsiTheme="minorHAnsi"/>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IX.</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Evitar y dar cuenta de los intereses que puedan entrar en conflicto con el desempeño responsable y objetivo de sus facultades y obligaciones, y</w:t>
      </w:r>
    </w:p>
    <w:p w:rsidR="004A0A5B" w:rsidRPr="004A0A5B" w:rsidRDefault="004A0A5B" w:rsidP="004A0A5B">
      <w:pPr>
        <w:pStyle w:val="Texto"/>
        <w:spacing w:after="0" w:line="240" w:lineRule="auto"/>
        <w:ind w:left="1418" w:firstLine="0"/>
        <w:rPr>
          <w:rFonts w:asciiTheme="minorHAnsi" w:hAnsiTheme="minorHAnsi"/>
          <w:b/>
          <w:sz w:val="20"/>
        </w:rPr>
      </w:pPr>
    </w:p>
    <w:p w:rsidR="004A0A5B" w:rsidRPr="004A0A5B" w:rsidRDefault="004A0A5B" w:rsidP="004A0A5B">
      <w:pPr>
        <w:pStyle w:val="Texto"/>
        <w:tabs>
          <w:tab w:val="left" w:pos="1843"/>
        </w:tabs>
        <w:spacing w:after="0" w:line="240" w:lineRule="auto"/>
        <w:ind w:left="1418" w:firstLine="0"/>
        <w:rPr>
          <w:rFonts w:ascii="Calibri Light" w:eastAsia="Meiryo UI" w:hAnsi="Calibri Light" w:cs="Meiryo UI"/>
          <w:color w:val="000000"/>
          <w:sz w:val="24"/>
          <w:szCs w:val="24"/>
          <w:lang w:val="es-MX" w:eastAsia="en-US"/>
        </w:rPr>
      </w:pPr>
      <w:r w:rsidRPr="004A0A5B">
        <w:rPr>
          <w:rFonts w:asciiTheme="minorHAnsi" w:hAnsiTheme="minorHAnsi"/>
          <w:b/>
          <w:sz w:val="24"/>
          <w:szCs w:val="24"/>
        </w:rPr>
        <w:t>X.</w:t>
      </w:r>
      <w:r w:rsidRPr="004A0A5B">
        <w:rPr>
          <w:rFonts w:asciiTheme="minorHAnsi" w:hAnsiTheme="minorHAnsi"/>
          <w:b/>
          <w:sz w:val="20"/>
        </w:rPr>
        <w:tab/>
      </w:r>
      <w:r w:rsidRPr="004A0A5B">
        <w:rPr>
          <w:rFonts w:ascii="Calibri Light" w:eastAsia="Meiryo UI" w:hAnsi="Calibri Light" w:cs="Meiryo UI"/>
          <w:color w:val="000000"/>
          <w:sz w:val="24"/>
          <w:szCs w:val="24"/>
          <w:lang w:val="es-MX" w:eastAsia="en-US"/>
        </w:rPr>
        <w:t>Abstenerse de realizar cualquier trato o promesa privada que comprometa al Estado mexicano.</w:t>
      </w:r>
    </w:p>
    <w:p w:rsidR="004A0A5B" w:rsidRDefault="004A0A5B" w:rsidP="000F22A0">
      <w:pPr>
        <w:ind w:left="1418"/>
        <w:jc w:val="both"/>
        <w:rPr>
          <w:rFonts w:ascii="Calibri Light" w:eastAsia="Meiryo UI" w:hAnsi="Calibri Light" w:cs="Meiryo UI"/>
          <w:sz w:val="24"/>
          <w:szCs w:val="24"/>
        </w:rPr>
      </w:pPr>
    </w:p>
    <w:p w:rsidR="000F22A0" w:rsidRPr="00267C67" w:rsidRDefault="000F22A0" w:rsidP="000F22A0">
      <w:pPr>
        <w:ind w:left="1418"/>
        <w:jc w:val="both"/>
        <w:rPr>
          <w:rFonts w:ascii="Calibri Light" w:eastAsia="Meiryo UI" w:hAnsi="Calibri Light" w:cs="Meiryo UI"/>
          <w:b/>
          <w:sz w:val="24"/>
          <w:szCs w:val="24"/>
        </w:rPr>
      </w:pPr>
      <w:r w:rsidRPr="00267C67">
        <w:rPr>
          <w:rFonts w:ascii="Calibri Light" w:eastAsia="Meiryo UI" w:hAnsi="Calibri Light" w:cs="Meiryo UI"/>
          <w:b/>
          <w:sz w:val="24"/>
          <w:szCs w:val="24"/>
        </w:rPr>
        <w:t>NORMATIVA ESTATAL</w:t>
      </w:r>
    </w:p>
    <w:p w:rsidR="000F22A0" w:rsidRPr="005D2D51" w:rsidRDefault="000F22A0" w:rsidP="000F22A0">
      <w:pPr>
        <w:ind w:left="1418"/>
        <w:jc w:val="both"/>
        <w:rPr>
          <w:rFonts w:ascii="Calibri Light" w:eastAsia="Meiryo UI" w:hAnsi="Calibri Light" w:cs="Meiryo UI"/>
          <w:b/>
          <w:i/>
          <w:sz w:val="24"/>
          <w:szCs w:val="24"/>
        </w:rPr>
      </w:pPr>
      <w:r w:rsidRPr="005D2D51">
        <w:rPr>
          <w:rFonts w:ascii="Calibri Light" w:eastAsia="Meiryo UI" w:hAnsi="Calibri Light" w:cs="Meiryo UI"/>
          <w:b/>
          <w:i/>
          <w:sz w:val="24"/>
          <w:szCs w:val="24"/>
        </w:rPr>
        <w:t>CONSTITUCIÓN POLÍTICA DEL ESTADO LIBRE Y SOBERANO DE PUEBLA</w:t>
      </w:r>
    </w:p>
    <w:p w:rsidR="000F22A0" w:rsidRPr="00C40A74" w:rsidRDefault="004A0A5B" w:rsidP="000F22A0">
      <w:pPr>
        <w:pStyle w:val="Default"/>
        <w:ind w:left="1418"/>
        <w:jc w:val="both"/>
        <w:rPr>
          <w:rFonts w:ascii="Calibri Light" w:eastAsia="Meiryo UI" w:hAnsi="Calibri Light" w:cs="Meiryo UI"/>
          <w:b/>
        </w:rPr>
      </w:pPr>
      <w:r>
        <w:rPr>
          <w:rFonts w:ascii="Calibri Light" w:eastAsia="Meiryo UI" w:hAnsi="Calibri Light" w:cs="Meiryo UI"/>
          <w:b/>
        </w:rPr>
        <w:t>Artículo 107</w:t>
      </w:r>
      <w:r w:rsidR="000F22A0" w:rsidRPr="00C40A74">
        <w:rPr>
          <w:rFonts w:ascii="Calibri Light" w:eastAsia="Meiryo UI" w:hAnsi="Calibri Light" w:cs="Meiryo UI"/>
          <w:b/>
        </w:rPr>
        <w:t xml:space="preserve"> </w:t>
      </w: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t xml:space="preserve">En el Estado de Puebla, se organizará un Sistema de Planeación del Desarrollo, que será democrático y que se integrará con los planes y programas de desarrollo de carácter estatal, regional, municipal y especial. </w:t>
      </w:r>
    </w:p>
    <w:p w:rsidR="000F22A0"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lastRenderedPageBreak/>
        <w:t xml:space="preserve">La ley secundaria, establecerá los mecanismos para que el Gobierno del Estado y los de cada Municipio, recojan las aspiraciones y demandas de los diversos sectores y los incorporen para su observancia, a sus respectivos planes y programas de desarrollo. Asimismo, establecerá las bases para la suscripción de los convenios que permitan la consecución de sus fines y objetivos, de manera coordinada con la Federación, con otros Estados, o entre el Gobierno Estatal y Municipal, e incluso entre éstos.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t xml:space="preserve">Será responsabilidad del Ejecutivo, la elaboración del Plan Estatal de Desarrollo, en cuya conformación considerará la participación de los Poderes Legislativo y Judicial. El Plan Estatal de Desarrollo, será aprobado por la instancia de planeación que establezca la ley.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t xml:space="preserve">La participación de los particulares y del sector social será considerada en todas las acciones a realizar para la elaboración y ejecución de los planes y programas de desarrollo. </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pStyle w:val="Default"/>
        <w:ind w:left="1418"/>
        <w:jc w:val="both"/>
        <w:rPr>
          <w:rFonts w:ascii="Calibri Light" w:eastAsia="Meiryo UI" w:hAnsi="Calibri Light" w:cs="Meiryo UI"/>
        </w:rPr>
      </w:pPr>
      <w:r w:rsidRPr="00C40A74">
        <w:rPr>
          <w:rFonts w:ascii="Calibri Light" w:eastAsia="Meiryo UI" w:hAnsi="Calibri Light" w:cs="Meiryo UI"/>
        </w:rPr>
        <w:t>El Plan Estatal de Desarrollo considerará los principios del desarrollo sustentable, a través de la prevención, preservación y restauración del equilibrio ecológico y la protección al ambiente.</w:t>
      </w:r>
    </w:p>
    <w:p w:rsidR="000F22A0" w:rsidRPr="00C40A74" w:rsidRDefault="000F22A0" w:rsidP="000F22A0">
      <w:pPr>
        <w:pStyle w:val="Default"/>
        <w:ind w:left="1418"/>
        <w:jc w:val="both"/>
        <w:rPr>
          <w:rFonts w:ascii="Calibri Light" w:eastAsia="Meiryo UI" w:hAnsi="Calibri Light" w:cs="Meiryo UI"/>
        </w:rPr>
      </w:pPr>
    </w:p>
    <w:p w:rsidR="000F22A0" w:rsidRPr="005D2D51" w:rsidRDefault="000F22A0" w:rsidP="000F22A0">
      <w:pPr>
        <w:ind w:left="1418"/>
        <w:jc w:val="both"/>
        <w:rPr>
          <w:rFonts w:ascii="Calibri Light" w:eastAsia="Meiryo UI" w:hAnsi="Calibri Light" w:cs="Meiryo UI"/>
          <w:b/>
          <w:i/>
          <w:sz w:val="24"/>
          <w:szCs w:val="24"/>
        </w:rPr>
      </w:pPr>
      <w:r w:rsidRPr="005D2D51">
        <w:rPr>
          <w:rFonts w:ascii="Calibri Light" w:eastAsia="Meiryo UI" w:hAnsi="Calibri Light" w:cs="Meiryo UI"/>
          <w:b/>
          <w:i/>
          <w:sz w:val="24"/>
          <w:szCs w:val="24"/>
        </w:rPr>
        <w:t>LEY DE PLANEACIÓN PARA EL DESARROLLO DEL ESTADO DE PUEBLA</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autoSpaceDE w:val="0"/>
        <w:autoSpaceDN w:val="0"/>
        <w:adjustRightInd w:val="0"/>
        <w:spacing w:after="0" w:line="240" w:lineRule="auto"/>
        <w:ind w:left="1418"/>
        <w:rPr>
          <w:rFonts w:ascii="Calibri Light" w:eastAsia="Meiryo UI" w:hAnsi="Calibri Light" w:cs="Meiryo UI"/>
          <w:b/>
          <w:bCs/>
          <w:sz w:val="24"/>
          <w:szCs w:val="24"/>
        </w:rPr>
      </w:pPr>
      <w:r w:rsidRPr="00C40A74">
        <w:rPr>
          <w:rFonts w:ascii="Calibri Light" w:eastAsia="Meiryo UI" w:hAnsi="Calibri Light" w:cs="Meiryo UI"/>
          <w:b/>
          <w:bCs/>
          <w:sz w:val="24"/>
          <w:szCs w:val="24"/>
        </w:rPr>
        <w:t>Artículo 4</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sz w:val="24"/>
          <w:szCs w:val="24"/>
        </w:rPr>
        <w:t>El Ejecutivo y los Ayuntamientos, son responsables, en el ámbito de su competencia, de llevar a cabo y conducir la Planeación del Desarrollo, fomentando la participación de los sectores económico, social y privado que integran el Estado.</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El artículo 4 fue reformado por decreto de fecha 22 de mayo de 2002</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autoSpaceDE w:val="0"/>
        <w:autoSpaceDN w:val="0"/>
        <w:adjustRightInd w:val="0"/>
        <w:spacing w:after="0" w:line="240" w:lineRule="auto"/>
        <w:ind w:left="1418"/>
        <w:rPr>
          <w:rFonts w:ascii="Calibri Light" w:eastAsia="Meiryo UI" w:hAnsi="Calibri Light" w:cs="Meiryo UI"/>
          <w:b/>
          <w:bCs/>
          <w:sz w:val="24"/>
          <w:szCs w:val="24"/>
        </w:rPr>
      </w:pPr>
      <w:r w:rsidRPr="00C40A74">
        <w:rPr>
          <w:rFonts w:ascii="Calibri Light" w:eastAsia="Meiryo UI" w:hAnsi="Calibri Light" w:cs="Meiryo UI"/>
          <w:b/>
          <w:bCs/>
          <w:sz w:val="24"/>
          <w:szCs w:val="24"/>
        </w:rPr>
        <w:t>ARTICULO 9</w:t>
      </w:r>
    </w:p>
    <w:p w:rsidR="000F22A0" w:rsidRPr="00C40A74" w:rsidRDefault="000F22A0" w:rsidP="000F22A0">
      <w:pPr>
        <w:autoSpaceDE w:val="0"/>
        <w:autoSpaceDN w:val="0"/>
        <w:adjustRightInd w:val="0"/>
        <w:spacing w:after="0" w:line="240" w:lineRule="auto"/>
        <w:ind w:left="1418"/>
        <w:rPr>
          <w:rFonts w:ascii="Calibri Light" w:eastAsia="Meiryo UI" w:hAnsi="Calibri Light" w:cs="Meiryo UI"/>
          <w:sz w:val="24"/>
          <w:szCs w:val="24"/>
        </w:rPr>
      </w:pPr>
      <w:r w:rsidRPr="00C40A74">
        <w:rPr>
          <w:rFonts w:ascii="Calibri Light" w:eastAsia="Meiryo UI" w:hAnsi="Calibri Light" w:cs="Meiryo UI"/>
          <w:sz w:val="24"/>
          <w:szCs w:val="24"/>
        </w:rPr>
        <w:t>Los elementos de instrumentación del Sistema Estatal de Planeación Democrática serán los siguientes:</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sz w:val="24"/>
          <w:szCs w:val="24"/>
        </w:rPr>
      </w:pPr>
    </w:p>
    <w:p w:rsidR="000F22A0" w:rsidRPr="00C40A74" w:rsidRDefault="004A0A5B" w:rsidP="000F22A0">
      <w:pPr>
        <w:autoSpaceDE w:val="0"/>
        <w:autoSpaceDN w:val="0"/>
        <w:adjustRightInd w:val="0"/>
        <w:spacing w:after="0" w:line="240" w:lineRule="auto"/>
        <w:ind w:left="1418"/>
        <w:jc w:val="both"/>
        <w:rPr>
          <w:rFonts w:ascii="Calibri Light" w:eastAsia="Meiryo UI" w:hAnsi="Calibri Light" w:cs="Meiryo UI"/>
          <w:sz w:val="24"/>
          <w:szCs w:val="24"/>
        </w:rPr>
      </w:pPr>
      <w:r>
        <w:rPr>
          <w:rFonts w:ascii="Calibri Light" w:eastAsia="Meiryo UI" w:hAnsi="Calibri Light" w:cs="Meiryo UI"/>
          <w:b/>
          <w:bCs/>
          <w:sz w:val="24"/>
          <w:szCs w:val="24"/>
        </w:rPr>
        <w:t xml:space="preserve">II. </w:t>
      </w:r>
      <w:r w:rsidR="000F22A0" w:rsidRPr="00C40A74">
        <w:rPr>
          <w:rFonts w:ascii="Calibri Light" w:eastAsia="Meiryo UI" w:hAnsi="Calibri Light" w:cs="Meiryo UI"/>
          <w:b/>
          <w:bCs/>
          <w:sz w:val="24"/>
          <w:szCs w:val="24"/>
        </w:rPr>
        <w:t xml:space="preserve">Plan Municipal de Desarrollo, </w:t>
      </w:r>
      <w:r w:rsidR="000F22A0" w:rsidRPr="00C40A74">
        <w:rPr>
          <w:rFonts w:ascii="Calibri Light" w:eastAsia="Meiryo UI" w:hAnsi="Calibri Light" w:cs="Meiryo UI"/>
          <w:sz w:val="24"/>
          <w:szCs w:val="24"/>
        </w:rPr>
        <w:t>que presentan los Ayuntamientos a través de los</w:t>
      </w:r>
    </w:p>
    <w:p w:rsidR="000F22A0"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sz w:val="24"/>
          <w:szCs w:val="24"/>
        </w:rPr>
        <w:t>Presidentes Municipales, por el periodo constitucional que le corresponda, pudiendo contener consideraciones y proyecciones de mayor plazo;</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Las fracciones I, II, III y IV del artículo 9 fueron reformadas por Decreto de fecha 22 de abril de 2005 y adicionadas las fracciones V, VI y VII.</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sz w:val="24"/>
          <w:szCs w:val="24"/>
        </w:rPr>
      </w:pPr>
      <w:r w:rsidRPr="00C40A74">
        <w:rPr>
          <w:rFonts w:ascii="Calibri Light" w:eastAsia="Meiryo UI" w:hAnsi="Calibri Light" w:cs="Meiryo UI"/>
          <w:b/>
          <w:bCs/>
          <w:sz w:val="24"/>
          <w:szCs w:val="24"/>
        </w:rPr>
        <w:t>ARTICULO 10</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sz w:val="24"/>
          <w:szCs w:val="24"/>
        </w:rPr>
        <w:t>El Ejecutivo del Estado, los Titulares de las dependencias integrantes de la administración pública estatal, los Diputados al Congreso del Estado, los Presidentes y Regidores de los Ayuntamientos, serán competentes para:</w:t>
      </w:r>
    </w:p>
    <w:p w:rsidR="000F22A0" w:rsidRPr="00C40A74" w:rsidRDefault="000F22A0" w:rsidP="000F22A0">
      <w:pPr>
        <w:autoSpaceDE w:val="0"/>
        <w:autoSpaceDN w:val="0"/>
        <w:adjustRightInd w:val="0"/>
        <w:spacing w:after="0" w:line="240" w:lineRule="auto"/>
        <w:ind w:left="1418"/>
        <w:rPr>
          <w:rFonts w:ascii="Calibri Light" w:eastAsia="Meiryo UI" w:hAnsi="Calibri Light" w:cs="Meiryo UI"/>
          <w:b/>
          <w:bCs/>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b/>
          <w:bCs/>
          <w:sz w:val="24"/>
          <w:szCs w:val="24"/>
        </w:rPr>
        <w:lastRenderedPageBreak/>
        <w:t xml:space="preserve">I.- </w:t>
      </w:r>
      <w:r w:rsidRPr="00C40A74">
        <w:rPr>
          <w:rFonts w:ascii="Calibri Light" w:eastAsia="Meiryo UI" w:hAnsi="Calibri Light" w:cs="Meiryo UI"/>
          <w:sz w:val="24"/>
          <w:szCs w:val="24"/>
        </w:rPr>
        <w:t>Vigilar y asegurar la implementación del Sistema Estatal de Planeación Democrática en el ámbito de su jurisdicción.</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b/>
          <w:bCs/>
          <w:sz w:val="24"/>
          <w:szCs w:val="24"/>
        </w:rPr>
        <w:t xml:space="preserve">II.- </w:t>
      </w:r>
      <w:r w:rsidRPr="00C40A74">
        <w:rPr>
          <w:rFonts w:ascii="Calibri Light" w:eastAsia="Meiryo UI" w:hAnsi="Calibri Light" w:cs="Meiryo UI"/>
          <w:sz w:val="24"/>
          <w:szCs w:val="24"/>
        </w:rPr>
        <w:t>Cumplir con la elaboración de los planes y programas a los que se refiere el artículo 9º de la presente Ley.</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b/>
          <w:bCs/>
          <w:sz w:val="24"/>
          <w:szCs w:val="24"/>
        </w:rPr>
        <w:t xml:space="preserve">III.- </w:t>
      </w:r>
      <w:r w:rsidRPr="00C40A74">
        <w:rPr>
          <w:rFonts w:ascii="Calibri Light" w:eastAsia="Meiryo UI" w:hAnsi="Calibri Light" w:cs="Meiryo UI"/>
          <w:sz w:val="24"/>
          <w:szCs w:val="24"/>
        </w:rPr>
        <w:t>Prever el cumplimiento y la consistencia de las políticas, objetivos, metas y estrategias contenidas en los planes y programas estatales y municipales.</w:t>
      </w:r>
    </w:p>
    <w:p w:rsidR="000F22A0" w:rsidRPr="00C40A74" w:rsidRDefault="000F22A0" w:rsidP="000F22A0">
      <w:pPr>
        <w:pStyle w:val="Default"/>
        <w:ind w:left="1418"/>
        <w:jc w:val="both"/>
        <w:rPr>
          <w:rFonts w:ascii="Calibri Light" w:eastAsia="Meiryo UI" w:hAnsi="Calibri Light" w:cs="Meiryo UI"/>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b/>
          <w:bCs/>
          <w:sz w:val="24"/>
          <w:szCs w:val="24"/>
        </w:rPr>
        <w:t xml:space="preserve">IV.- </w:t>
      </w:r>
      <w:r w:rsidRPr="00C40A74">
        <w:rPr>
          <w:rFonts w:ascii="Calibri Light" w:eastAsia="Meiryo UI" w:hAnsi="Calibri Light" w:cs="Meiryo UI"/>
          <w:sz w:val="24"/>
          <w:szCs w:val="24"/>
        </w:rPr>
        <w:t>Impulsar motivar y promover la participación popular en la planeación a través de foros de consulta, donde se darán a conocer los diagnósticos, problemática y alternativas para la elaboración de los planes y programas de desarrollo estatal y municipal.</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sz w:val="24"/>
          <w:szCs w:val="24"/>
        </w:rPr>
      </w:pPr>
    </w:p>
    <w:p w:rsidR="000F22A0"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b/>
          <w:bCs/>
          <w:sz w:val="24"/>
          <w:szCs w:val="24"/>
        </w:rPr>
        <w:t xml:space="preserve">V.- </w:t>
      </w:r>
      <w:r w:rsidRPr="00C40A74">
        <w:rPr>
          <w:rFonts w:ascii="Calibri Light" w:eastAsia="Meiryo UI" w:hAnsi="Calibri Light" w:cs="Meiryo UI"/>
          <w:sz w:val="24"/>
          <w:szCs w:val="24"/>
        </w:rPr>
        <w:t>Evaluar periódicamente el avance de los programas y presupuestos de las Dependencias y Entidades de la Administración Pública Estatal, así como los resultados de su ejecución comparándolos con los objetivos y metas del Plan Estatal de Desarrollo, a fin de adoptar las medidas necesarias para corregir las desviaciones que pudieren suscitarse y reestructurar, en su caso, los programas respectivos.</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La fracción V del artículo 10, fue reformada por Decreto de fecha 22 de abril de 2005.</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sz w:val="24"/>
          <w:szCs w:val="24"/>
        </w:rPr>
      </w:pPr>
      <w:r w:rsidRPr="00C40A74">
        <w:rPr>
          <w:rFonts w:ascii="Calibri Light" w:eastAsia="Meiryo UI" w:hAnsi="Calibri Light" w:cs="Meiryo UI"/>
          <w:b/>
          <w:bCs/>
          <w:sz w:val="24"/>
          <w:szCs w:val="24"/>
        </w:rPr>
        <w:t xml:space="preserve">VI.- </w:t>
      </w:r>
      <w:r w:rsidRPr="00C40A74">
        <w:rPr>
          <w:rFonts w:ascii="Calibri Light" w:eastAsia="Meiryo UI" w:hAnsi="Calibri Light" w:cs="Meiryo UI"/>
          <w:sz w:val="24"/>
          <w:szCs w:val="24"/>
        </w:rPr>
        <w:t>Exigir el cumplimiento de todas y cada una de las disposiciones contenidas en la presente Ley.</w:t>
      </w:r>
    </w:p>
    <w:p w:rsidR="000F22A0" w:rsidRDefault="000F22A0" w:rsidP="000F22A0">
      <w:pPr>
        <w:pStyle w:val="Default"/>
        <w:ind w:left="1418"/>
        <w:jc w:val="both"/>
        <w:rPr>
          <w:rFonts w:ascii="Calibri Light" w:eastAsia="Meiryo UI" w:hAnsi="Calibri Light" w:cs="Meiryo UI"/>
        </w:rPr>
      </w:pPr>
    </w:p>
    <w:p w:rsidR="000F22A0" w:rsidRPr="00D80CB3" w:rsidRDefault="000F22A0" w:rsidP="000F22A0">
      <w:pPr>
        <w:ind w:left="1418"/>
        <w:jc w:val="both"/>
        <w:rPr>
          <w:rFonts w:ascii="Calibri Light" w:eastAsia="Meiryo UI" w:hAnsi="Calibri Light" w:cs="Meiryo UI"/>
          <w:b/>
          <w:i/>
          <w:sz w:val="24"/>
          <w:szCs w:val="24"/>
        </w:rPr>
      </w:pPr>
      <w:r w:rsidRPr="00D80CB3">
        <w:rPr>
          <w:rFonts w:ascii="Calibri Light" w:eastAsia="Meiryo UI" w:hAnsi="Calibri Light" w:cs="Meiryo UI"/>
          <w:b/>
          <w:i/>
          <w:sz w:val="24"/>
          <w:szCs w:val="24"/>
        </w:rPr>
        <w:t>LEY ORGÁNICA MUNICIPAL</w:t>
      </w:r>
    </w:p>
    <w:p w:rsidR="000F22A0" w:rsidRPr="00C40A74" w:rsidRDefault="000F22A0" w:rsidP="000F22A0">
      <w:pPr>
        <w:autoSpaceDE w:val="0"/>
        <w:autoSpaceDN w:val="0"/>
        <w:adjustRightInd w:val="0"/>
        <w:spacing w:after="0" w:line="240" w:lineRule="auto"/>
        <w:ind w:left="1418"/>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SECCIÓN I </w:t>
      </w:r>
    </w:p>
    <w:p w:rsidR="000F22A0" w:rsidRPr="00C40A74" w:rsidRDefault="000F22A0" w:rsidP="000F22A0">
      <w:pPr>
        <w:autoSpaceDE w:val="0"/>
        <w:autoSpaceDN w:val="0"/>
        <w:adjustRightInd w:val="0"/>
        <w:spacing w:after="0" w:line="240" w:lineRule="auto"/>
        <w:ind w:left="1418"/>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 xml:space="preserve">DE LOS PRINCIPIOS Y OBJETIVOS DE LA PLANEACIÓN </w:t>
      </w:r>
    </w:p>
    <w:p w:rsidR="000F22A0" w:rsidRPr="00C40A74" w:rsidRDefault="000F22A0" w:rsidP="000F22A0">
      <w:pPr>
        <w:autoSpaceDE w:val="0"/>
        <w:autoSpaceDN w:val="0"/>
        <w:adjustRightInd w:val="0"/>
        <w:spacing w:after="0" w:line="240" w:lineRule="auto"/>
        <w:ind w:left="1418"/>
        <w:rPr>
          <w:rFonts w:ascii="Calibri Light" w:eastAsia="Meiryo UI" w:hAnsi="Calibri Light" w:cs="Meiryo UI"/>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101</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Las actividades de la Administración Pública Municipal se encauzarán en función de la Planeación Democrática del Desarrollo Municipal, misma que se llevará a cabo conforme a las normas y principios fundamentales establecidos en la Ley y demás disposiciones vigentes en materia de planeación. </w:t>
      </w:r>
    </w:p>
    <w:p w:rsidR="000F22A0"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102</w:t>
      </w:r>
    </w:p>
    <w:p w:rsidR="000F22A0" w:rsidRPr="00C40A74" w:rsidRDefault="000F22A0" w:rsidP="000F22A0">
      <w:pPr>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La planeación municipal es obligatoria y debe llevarse a cabo como un medio para hacer más eficaz el desempeño de la responsabilidad de los Ayuntamientos, sus dependencias y sus entidades administrativas, en relación con el desarrollo integral del Municipio, debiendo tender en todo momento a la consecución de los fines y objetivos políticos, sociales, culturales y económicos contenidos en las leyes vigentes, así como a servir a los altos intereses de la sociedad, con base en el principio de la participación democrática de la sociedad.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lastRenderedPageBreak/>
        <w:t xml:space="preserve">Conforme a lo anterior, los Ayuntamientos deben conducir el proceso de planeación municipal, fomentando la participación de los diversos sectores y grupos sociales, a través de los foros de consulta, órganos de participación ciudadana y demás mecanismos que para tal efecto prevean la Ley y los ordenamientos municipales.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103</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Los aspectos de la planeación en cada Municipio se llevarán a cabo mediante un Sistema Municipal de Planeación Democrática, cuya organización, funcionamiento y objeto se regirán por lo dispuesto en la Ley aplicable y los demás ordenamientos vigentes, al igual que las etapas y los productos del proceso de planeación.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104</w:t>
      </w:r>
    </w:p>
    <w:p w:rsidR="000F22A0"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El Municipio contará con el Plan de Desarrollo Municipal, como instrumento para el desarrollo integral de la comunidad, en congruencia con los Planes Regional, Estatal y Nacional de Desarrollo, el cual contendrá como mínimo:</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El primer párrafo del artículo 104 se reformó por Decreto publicado en el P.O.E. de fecha 15 de julio de 2009.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 </w:t>
      </w:r>
      <w:r w:rsidRPr="00C40A74">
        <w:rPr>
          <w:rFonts w:ascii="Calibri Light" w:eastAsia="Meiryo UI" w:hAnsi="Calibri Light" w:cs="Meiryo UI"/>
          <w:color w:val="000000"/>
          <w:sz w:val="24"/>
          <w:szCs w:val="24"/>
        </w:rPr>
        <w:t xml:space="preserve">Los objetivos generales, estrategias, metas y prioridades de desarrollo integral del Municipio;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II.- </w:t>
      </w:r>
      <w:r w:rsidRPr="00C40A74">
        <w:rPr>
          <w:rFonts w:ascii="Calibri Light" w:eastAsia="Meiryo UI" w:hAnsi="Calibri Light" w:cs="Meiryo UI"/>
          <w:color w:val="000000"/>
          <w:sz w:val="24"/>
          <w:szCs w:val="24"/>
        </w:rPr>
        <w:t xml:space="preserve">Las previsiones sobre los recursos que serán asignados a tales fines;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III.- </w:t>
      </w:r>
      <w:r w:rsidRPr="00C40A74">
        <w:rPr>
          <w:rFonts w:ascii="Calibri Light" w:eastAsia="Meiryo UI" w:hAnsi="Calibri Light" w:cs="Meiryo UI"/>
          <w:color w:val="000000"/>
          <w:sz w:val="24"/>
          <w:szCs w:val="24"/>
        </w:rPr>
        <w:t xml:space="preserve">Los instrumentos, responsables y plazos de su ejecución; y </w:t>
      </w:r>
    </w:p>
    <w:p w:rsidR="000F22A0" w:rsidRPr="00C40A74" w:rsidRDefault="000F22A0" w:rsidP="000F22A0">
      <w:pPr>
        <w:ind w:left="1418"/>
        <w:jc w:val="both"/>
        <w:rPr>
          <w:rFonts w:ascii="Calibri Light" w:eastAsia="Meiryo UI" w:hAnsi="Calibri Light" w:cs="Meiryo UI"/>
          <w:b/>
          <w:bCs/>
          <w:color w:val="000000"/>
          <w:sz w:val="24"/>
          <w:szCs w:val="24"/>
        </w:rPr>
      </w:pPr>
    </w:p>
    <w:p w:rsidR="000F22A0" w:rsidRDefault="000F22A0" w:rsidP="000F22A0">
      <w:pPr>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IV.- </w:t>
      </w:r>
      <w:r w:rsidRPr="00C40A74">
        <w:rPr>
          <w:rFonts w:ascii="Calibri Light" w:eastAsia="Meiryo UI" w:hAnsi="Calibri Light" w:cs="Meiryo UI"/>
          <w:color w:val="000000"/>
          <w:sz w:val="24"/>
          <w:szCs w:val="24"/>
        </w:rPr>
        <w:t>Los lineamientos de política global, sectorial y de servicios municipales.</w:t>
      </w:r>
    </w:p>
    <w:p w:rsidR="000F22A0"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105</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El Plan de Desarrollo Municipal establecerá los programas de la Administración Pública Municipal. Las previsiones del Plan se referirán al conjunto de las actividades económicas y sociales y regirán el contenido de los programas y subprogramas operativos anuales.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106</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El Plan de Desarrollo Municipal deberá ser elaborado y aprobado por el Ayuntamiento, dentro de los primeros tres meses de la gestión municipal, y deberá publicarse en el Periódico Oficial del Estado. Su evaluación deberá realizarse por anualidad. Su vigencia será de tres años; sin embargo, se podrán hacer proyecciones que excedan de este periodo en programas que por su trascendencia y beneficio social así lo ameriten. Para este efecto, el Ayuntamiento podrá solicitar cuando lo considere necesario, la asesoría de los Sistemas Nacional y Estatal de Planeación.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106277" w:rsidRDefault="00106277"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107</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El Plan de Desarrollo Municipal tendrá los objetivos siguientes: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 </w:t>
      </w:r>
      <w:r w:rsidRPr="00C40A74">
        <w:rPr>
          <w:rFonts w:ascii="Calibri Light" w:eastAsia="Meiryo UI" w:hAnsi="Calibri Light" w:cs="Meiryo UI"/>
          <w:color w:val="000000"/>
          <w:sz w:val="24"/>
          <w:szCs w:val="24"/>
        </w:rPr>
        <w:t xml:space="preserve">Atender las demandas prioritarias de la población;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II.- </w:t>
      </w:r>
      <w:r w:rsidRPr="00C40A74">
        <w:rPr>
          <w:rFonts w:ascii="Calibri Light" w:eastAsia="Meiryo UI" w:hAnsi="Calibri Light" w:cs="Meiryo UI"/>
          <w:color w:val="000000"/>
          <w:sz w:val="24"/>
          <w:szCs w:val="24"/>
        </w:rPr>
        <w:t xml:space="preserve">Propiciar el desarrollo armónico del Municipio;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III.- </w:t>
      </w:r>
      <w:r w:rsidRPr="00C40A74">
        <w:rPr>
          <w:rFonts w:ascii="Calibri Light" w:eastAsia="Meiryo UI" w:hAnsi="Calibri Light" w:cs="Meiryo UI"/>
          <w:color w:val="000000"/>
          <w:sz w:val="24"/>
          <w:szCs w:val="24"/>
        </w:rPr>
        <w:t xml:space="preserve">Asegurar la participación de la sociedad en las acciones del Gobierno Municipal, en términos del artículo 102 de esta Ley;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IV.- </w:t>
      </w:r>
      <w:r w:rsidRPr="00C40A74">
        <w:rPr>
          <w:rFonts w:ascii="Calibri Light" w:eastAsia="Meiryo UI" w:hAnsi="Calibri Light" w:cs="Meiryo UI"/>
          <w:color w:val="000000"/>
          <w:sz w:val="24"/>
          <w:szCs w:val="24"/>
        </w:rPr>
        <w:t>Vincular el Plan de Desarrollo Municipal con los Planes de Desarrollo Regional, Estatal y Federal;</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p>
    <w:p w:rsidR="000F22A0" w:rsidRPr="00C40A74" w:rsidRDefault="000F22A0" w:rsidP="000F22A0">
      <w:pPr>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V.- </w:t>
      </w:r>
      <w:r w:rsidRPr="00C40A74">
        <w:rPr>
          <w:rFonts w:ascii="Calibri Light" w:eastAsia="Meiryo UI" w:hAnsi="Calibri Light" w:cs="Meiryo UI"/>
          <w:color w:val="000000"/>
          <w:sz w:val="24"/>
          <w:szCs w:val="24"/>
        </w:rPr>
        <w:t>Aplicar de manera racional los recursos financieros, para el cumplimiento del Plan y los programas;</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Las fracciones IV y V del artículo 107 se reformaron por Decreto publicado en el P.O.E. de fecha 31 de diciembre de 2010.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VI.- </w:t>
      </w:r>
      <w:r w:rsidRPr="00C40A74">
        <w:rPr>
          <w:rFonts w:ascii="Calibri Light" w:eastAsia="Meiryo UI" w:hAnsi="Calibri Light" w:cs="Meiryo UI"/>
          <w:color w:val="000000"/>
          <w:sz w:val="24"/>
          <w:szCs w:val="24"/>
        </w:rPr>
        <w:t>Apoyar a las personas con discapacidad para su inclusión a las actividades productivas y culturales en los sectores público, privado y social, conforme al orden jurídico vigente; y</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Las fracciones V y VI del artículo 107 se reformaron por Decreto publicado en el P.O.E. de fecha 31 de diciembre de 2012.  </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La fracción VI del artículo 107 se adicionó por Decreto publicado en el P.O.E. de fecha 31 de diciembre de 2010.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b/>
          <w:bCs/>
          <w:color w:val="000000"/>
          <w:sz w:val="24"/>
          <w:szCs w:val="24"/>
        </w:rPr>
        <w:t xml:space="preserve">VII. </w:t>
      </w:r>
      <w:r w:rsidRPr="00C40A74">
        <w:rPr>
          <w:rFonts w:ascii="Calibri Light" w:eastAsia="Meiryo UI" w:hAnsi="Calibri Light" w:cs="Meiryo UI"/>
          <w:color w:val="000000"/>
          <w:sz w:val="24"/>
          <w:szCs w:val="24"/>
        </w:rPr>
        <w:t>Prever las acciones necesarias para impulsar el desarrollo económico y social del Municipio.</w:t>
      </w:r>
    </w:p>
    <w:p w:rsidR="000F22A0" w:rsidRPr="00C40A74" w:rsidRDefault="000F22A0" w:rsidP="000F22A0">
      <w:pPr>
        <w:pStyle w:val="Default"/>
        <w:ind w:left="1418"/>
        <w:jc w:val="right"/>
        <w:rPr>
          <w:rFonts w:ascii="Calibri Light" w:eastAsia="Meiryo UI" w:hAnsi="Calibri Light" w:cs="Meiryo UI"/>
          <w:b/>
          <w:i/>
        </w:rPr>
      </w:pPr>
      <w:r w:rsidRPr="00C40A74">
        <w:rPr>
          <w:rFonts w:ascii="Calibri Light" w:eastAsia="Meiryo UI" w:hAnsi="Calibri Light" w:cs="Meiryo UI"/>
          <w:b/>
          <w:i/>
        </w:rPr>
        <w:t xml:space="preserve">La fracción VII del artículo 107 se adicionó por Decreto publicado en el P.O.E. de fecha 31 de diciembre de 2012.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108</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El Plan de Desarrollo Municipal y los programas que de éste se deriven, serán obligatorios para las dependencias y entidades de la Administración Pública Municipal. </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109</w:t>
      </w: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color w:val="000000"/>
          <w:sz w:val="24"/>
          <w:szCs w:val="24"/>
        </w:rPr>
      </w:pPr>
      <w:r w:rsidRPr="00C40A74">
        <w:rPr>
          <w:rFonts w:ascii="Calibri Light" w:eastAsia="Meiryo UI" w:hAnsi="Calibri Light" w:cs="Meiryo UI"/>
          <w:color w:val="000000"/>
          <w:sz w:val="24"/>
          <w:szCs w:val="24"/>
        </w:rPr>
        <w:t xml:space="preserve">Una vez publicados los productos del proceso de planeación e iniciada su vigencia, serán obligatorios para toda la Administración Pública Municipal, en sus respectivos ámbitos de competencia; por lo que las autoridades, dependencias, unidades, órganos desconcentrados y entidades que la conforman, deberán conducir sus actividades en forma programada y con base en las políticas, estrategias, prioridades, recursos, responsabilidades, restricciones y tiempos de ejecución que, para el logro de los objetivos y </w:t>
      </w:r>
      <w:r w:rsidRPr="00C40A74">
        <w:rPr>
          <w:rFonts w:ascii="Calibri Light" w:eastAsia="Meiryo UI" w:hAnsi="Calibri Light" w:cs="Meiryo UI"/>
          <w:color w:val="000000"/>
          <w:sz w:val="24"/>
          <w:szCs w:val="24"/>
        </w:rPr>
        <w:lastRenderedPageBreak/>
        <w:t xml:space="preserve">metas de la Planeación Democrática del Desarrollo municipal, establezca el Plan a través de las instancias correspondientes. </w:t>
      </w:r>
    </w:p>
    <w:p w:rsidR="000F22A0" w:rsidRPr="00C40A74" w:rsidRDefault="000F22A0" w:rsidP="000F22A0">
      <w:pPr>
        <w:ind w:left="1418"/>
        <w:jc w:val="both"/>
        <w:rPr>
          <w:rFonts w:ascii="Calibri Light" w:eastAsia="Meiryo UI" w:hAnsi="Calibri Light" w:cs="Meiryo UI"/>
          <w:b/>
          <w:bCs/>
          <w:color w:val="000000"/>
          <w:sz w:val="24"/>
          <w:szCs w:val="24"/>
        </w:rPr>
      </w:pPr>
    </w:p>
    <w:p w:rsidR="000F22A0" w:rsidRPr="00C40A74" w:rsidRDefault="000F22A0" w:rsidP="000F22A0">
      <w:pPr>
        <w:autoSpaceDE w:val="0"/>
        <w:autoSpaceDN w:val="0"/>
        <w:adjustRightInd w:val="0"/>
        <w:spacing w:after="0" w:line="240" w:lineRule="auto"/>
        <w:ind w:left="1418"/>
        <w:jc w:val="both"/>
        <w:rPr>
          <w:rFonts w:ascii="Calibri Light" w:eastAsia="Meiryo UI" w:hAnsi="Calibri Light" w:cs="Meiryo UI"/>
          <w:b/>
          <w:bCs/>
          <w:color w:val="000000"/>
          <w:sz w:val="24"/>
          <w:szCs w:val="24"/>
        </w:rPr>
      </w:pPr>
      <w:r w:rsidRPr="00C40A74">
        <w:rPr>
          <w:rFonts w:ascii="Calibri Light" w:eastAsia="Meiryo UI" w:hAnsi="Calibri Light" w:cs="Meiryo UI"/>
          <w:b/>
          <w:bCs/>
          <w:color w:val="000000"/>
          <w:sz w:val="24"/>
          <w:szCs w:val="24"/>
        </w:rPr>
        <w:t>ARTÍCULO 110</w:t>
      </w:r>
    </w:p>
    <w:p w:rsidR="000F22A0" w:rsidRPr="00C40A74" w:rsidRDefault="000F22A0" w:rsidP="000F22A0">
      <w:pPr>
        <w:ind w:left="1418"/>
        <w:jc w:val="both"/>
        <w:rPr>
          <w:rFonts w:ascii="Calibri Light" w:eastAsia="Meiryo UI" w:hAnsi="Calibri Light" w:cs="Meiryo UI"/>
          <w:sz w:val="24"/>
          <w:szCs w:val="24"/>
        </w:rPr>
      </w:pPr>
      <w:r w:rsidRPr="00C40A74">
        <w:rPr>
          <w:rFonts w:ascii="Calibri Light" w:eastAsia="Meiryo UI" w:hAnsi="Calibri Light" w:cs="Meiryo UI"/>
          <w:color w:val="000000"/>
          <w:sz w:val="24"/>
          <w:szCs w:val="24"/>
        </w:rPr>
        <w:t>Los Presidentes Municipales, al rendir su informe anual sobre el estado general que guarda la Administración Pública Municipal, harán mención expresa de las decisiones adoptadas para la ejecución del respectivo Plan de Desarrollo Municipal y los programas derivados de éste, así como de las acciones y resultados de su ejecución. Esta información deberá relacionarse, en lo conducente, con el contenido de la cuenta pública municipal, para permitir que las instancias competentes, analicen las mismas, con relación a los objetivos y prioridades de la planeación municipal.</w:t>
      </w:r>
      <w:r w:rsidRPr="00C40A74">
        <w:rPr>
          <w:rFonts w:ascii="Calibri Light" w:eastAsia="Meiryo UI" w:hAnsi="Calibri Light" w:cs="Meiryo UI"/>
          <w:sz w:val="24"/>
          <w:szCs w:val="24"/>
        </w:rPr>
        <w:t xml:space="preserve"> </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70A46" w:rsidRDefault="00570A46"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55447" w:rsidRDefault="00855447"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cs="Times New Roman"/>
          <w:b/>
          <w:noProof/>
          <w:sz w:val="28"/>
          <w:szCs w:val="24"/>
        </w:rPr>
        <mc:AlternateContent>
          <mc:Choice Requires="wps">
            <w:drawing>
              <wp:inline distT="0" distB="0" distL="0" distR="0" wp14:anchorId="6DE299AC" wp14:editId="292E6055">
                <wp:extent cx="3771900" cy="409575"/>
                <wp:effectExtent l="0" t="0" r="0" b="9525"/>
                <wp:docPr id="290" name="290 Rectángulo"/>
                <wp:cNvGraphicFramePr/>
                <a:graphic xmlns:a="http://schemas.openxmlformats.org/drawingml/2006/main">
                  <a:graphicData uri="http://schemas.microsoft.com/office/word/2010/wordprocessingShape">
                    <wps:wsp>
                      <wps:cNvSpPr/>
                      <wps:spPr>
                        <a:xfrm>
                          <a:off x="0" y="0"/>
                          <a:ext cx="3771900" cy="409575"/>
                        </a:xfrm>
                        <a:prstGeom prst="rect">
                          <a:avLst/>
                        </a:prstGeom>
                        <a:solidFill>
                          <a:schemeClr val="tx2">
                            <a:lumMod val="60000"/>
                            <a:lumOff val="40000"/>
                          </a:schemeClr>
                        </a:solidFill>
                        <a:ln w="25400" cap="flat" cmpd="sng" algn="ctr">
                          <a:noFill/>
                          <a:prstDash val="solid"/>
                        </a:ln>
                        <a:effectLst/>
                      </wps:spPr>
                      <wps:txbx>
                        <w:txbxContent>
                          <w:p w:rsidR="007540D6" w:rsidRPr="00031B62" w:rsidRDefault="007540D6" w:rsidP="00855447">
                            <w:pPr>
                              <w:spacing w:after="0" w:line="240" w:lineRule="auto"/>
                              <w:rPr>
                                <w:b/>
                                <w:sz w:val="40"/>
                                <w:szCs w:val="40"/>
                              </w:rPr>
                            </w:pPr>
                            <w:r>
                              <w:rPr>
                                <w:b/>
                                <w:sz w:val="40"/>
                                <w:szCs w:val="40"/>
                              </w:rPr>
                              <w:t>PLANEACIÓN ESTRATÉGICA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290 Rectángulo" o:spid="_x0000_s1029" style="width:297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" fillcolor="#548dd4 [1951]" stroked="f" strokeweight="2pt">
                <v:textbox>
                  <w:txbxContent>
                    <w:p w:rsidR="007540D6" w:rsidRPr="00031B62" w:rsidRDefault="007540D6" w:rsidP="00855447">
                      <w:pPr>
                        <w:spacing w:after="0" w:line="240" w:lineRule="auto"/>
                        <w:rPr>
                          <w:b/>
                          <w:sz w:val="40"/>
                          <w:szCs w:val="40"/>
                        </w:rPr>
                      </w:pPr>
                      <w:r>
                        <w:rPr>
                          <w:b/>
                          <w:sz w:val="40"/>
                          <w:szCs w:val="40"/>
                        </w:rPr>
                        <w:t>PLANEACIÓN ESTRATÉGICA</w:t>
                      </w:r>
                    </w:p>
                  </w:txbxContent>
                </v:textbox>
                <w10:anchorlock/>
              </v:rect>
            </w:pict>
          </mc:Fallback>
        </mc:AlternateContent>
      </w:r>
    </w:p>
    <w:p w:rsidR="00855447" w:rsidRDefault="00855447"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855447"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L</w:t>
      </w:r>
      <w:r w:rsidR="000F22A0" w:rsidRPr="0096370F">
        <w:rPr>
          <w:rFonts w:ascii="Calibri Light" w:hAnsi="Calibri Light" w:cs="Times New Roman"/>
          <w:sz w:val="24"/>
          <w:szCs w:val="24"/>
        </w:rPr>
        <w:t>a esencia de la planeación en cualquiera de sus ámbitos de aplicación, va más allá de ser un mero programa burocrático de manejo administrativo</w:t>
      </w:r>
      <w:r w:rsidR="000F22A0">
        <w:rPr>
          <w:rFonts w:ascii="Calibri Light" w:hAnsi="Calibri Light" w:cs="Times New Roman"/>
          <w:sz w:val="24"/>
          <w:szCs w:val="24"/>
        </w:rPr>
        <w:t>. E</w:t>
      </w:r>
      <w:r w:rsidR="000F22A0" w:rsidRPr="0096370F">
        <w:rPr>
          <w:rFonts w:ascii="Calibri Light" w:hAnsi="Calibri Light" w:cs="Times New Roman"/>
          <w:sz w:val="24"/>
          <w:szCs w:val="24"/>
        </w:rPr>
        <w:t>s el ente que marca la diferencia entre aquel organismo, ya sea público o privado, que actúa con fines claros, precisos y realizables y aquel que existe dando respuesta improvisada a los r</w:t>
      </w:r>
      <w:r w:rsidR="000F22A0">
        <w:rPr>
          <w:rFonts w:ascii="Calibri Light" w:hAnsi="Calibri Light" w:cs="Times New Roman"/>
          <w:sz w:val="24"/>
          <w:szCs w:val="24"/>
        </w:rPr>
        <w:t>etos y amenazas de su realidad.</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En e</w:t>
      </w:r>
      <w:r w:rsidRPr="0010426D">
        <w:rPr>
          <w:rFonts w:ascii="Calibri Light" w:hAnsi="Calibri Light" w:cs="Times New Roman"/>
          <w:sz w:val="24"/>
          <w:szCs w:val="24"/>
        </w:rPr>
        <w:t>ste Plan</w:t>
      </w:r>
      <w:r w:rsidR="00B0346D">
        <w:rPr>
          <w:rFonts w:ascii="Calibri Light" w:hAnsi="Calibri Light" w:cs="Times New Roman"/>
          <w:sz w:val="24"/>
          <w:szCs w:val="24"/>
        </w:rPr>
        <w:t>, se</w:t>
      </w:r>
      <w:r w:rsidRPr="0010426D">
        <w:rPr>
          <w:rFonts w:ascii="Calibri Light" w:hAnsi="Calibri Light" w:cs="Times New Roman"/>
          <w:sz w:val="24"/>
          <w:szCs w:val="24"/>
        </w:rPr>
        <w:t xml:space="preserve"> presenta un dia</w:t>
      </w:r>
      <w:r w:rsidR="00431D04">
        <w:rPr>
          <w:rFonts w:ascii="Calibri Light" w:hAnsi="Calibri Light" w:cs="Times New Roman"/>
          <w:sz w:val="24"/>
          <w:szCs w:val="24"/>
        </w:rPr>
        <w:t xml:space="preserve">gnóstico, el cual se basa en </w:t>
      </w:r>
      <w:r>
        <w:rPr>
          <w:rFonts w:ascii="Calibri Light" w:hAnsi="Calibri Light" w:cs="Times New Roman"/>
          <w:sz w:val="24"/>
          <w:szCs w:val="24"/>
        </w:rPr>
        <w:t xml:space="preserve">la medición de la pobreza de nuestro municipio, incluimos los </w:t>
      </w:r>
      <w:r w:rsidRPr="00CD4624">
        <w:rPr>
          <w:rFonts w:ascii="Calibri Light" w:hAnsi="Calibri Light" w:cs="Times New Roman"/>
          <w:sz w:val="24"/>
          <w:szCs w:val="24"/>
        </w:rPr>
        <w:t>Lineamientos de Evaluación que deberán observar las dependencias y entidades responsables de operar los programas sociales a los que hace referencia el Decreto de Presupuesto de Egresos de la Federación 2007</w:t>
      </w:r>
      <w:r w:rsidRPr="00E64EF3">
        <w:rPr>
          <w:rFonts w:ascii="Calibri Light" w:hAnsi="Calibri Light" w:cs="Times New Roman"/>
          <w:sz w:val="24"/>
          <w:szCs w:val="24"/>
        </w:rPr>
        <w:t xml:space="preserve"> emitidos por el  Consejo Nacional de Evaluación de la Política de Desarrollo Social (CONEVAL) </w:t>
      </w:r>
      <w:r w:rsidRPr="00CD4624">
        <w:rPr>
          <w:rFonts w:ascii="Calibri Light" w:hAnsi="Calibri Light" w:cs="Times New Roman"/>
          <w:sz w:val="24"/>
          <w:szCs w:val="24"/>
        </w:rPr>
        <w:t>utilizando la info</w:t>
      </w:r>
      <w:r w:rsidRPr="00E64EF3">
        <w:rPr>
          <w:rFonts w:ascii="Calibri Light" w:hAnsi="Calibri Light" w:cs="Times New Roman"/>
          <w:sz w:val="24"/>
          <w:szCs w:val="24"/>
        </w:rPr>
        <w:t>rmación que genera</w:t>
      </w:r>
      <w:r w:rsidRPr="00CD4624">
        <w:rPr>
          <w:rFonts w:ascii="Calibri Light" w:hAnsi="Calibri Light" w:cs="Times New Roman"/>
          <w:sz w:val="24"/>
          <w:szCs w:val="24"/>
        </w:rPr>
        <w:t xml:space="preserve"> el Instituto Nacional de Estadística y Geografía (INEGI) mediante los indicadores: Ingreso corriente per cápita; Rezago educativo; Promedio en el hogar; Acceso a los servicios de salud; Acceso a la seguridad social; Calidad y espacios de la vivienda; Acceso a los servicios básicos en la vivienda; Acceso a la alimentac</w:t>
      </w:r>
      <w:r>
        <w:rPr>
          <w:rFonts w:ascii="Calibri Light" w:hAnsi="Calibri Light" w:cs="Times New Roman"/>
          <w:sz w:val="24"/>
          <w:szCs w:val="24"/>
        </w:rPr>
        <w:t xml:space="preserve">ión, y Grado de cohesión social. </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431D04" w:rsidRDefault="00431D04" w:rsidP="00431D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T</w:t>
      </w:r>
      <w:r w:rsidRPr="0010426D">
        <w:rPr>
          <w:rFonts w:ascii="Calibri Light" w:hAnsi="Calibri Light" w:cs="Times New Roman"/>
          <w:sz w:val="24"/>
          <w:szCs w:val="24"/>
        </w:rPr>
        <w:t>ambién</w:t>
      </w:r>
      <w:r>
        <w:rPr>
          <w:rFonts w:ascii="Calibri Light" w:hAnsi="Calibri Light" w:cs="Times New Roman"/>
          <w:sz w:val="24"/>
          <w:szCs w:val="24"/>
        </w:rPr>
        <w:t xml:space="preserve"> se</w:t>
      </w:r>
      <w:r w:rsidRPr="0010426D">
        <w:rPr>
          <w:rFonts w:ascii="Calibri Light" w:hAnsi="Calibri Light" w:cs="Times New Roman"/>
          <w:sz w:val="24"/>
          <w:szCs w:val="24"/>
        </w:rPr>
        <w:t xml:space="preserve"> incluye</w:t>
      </w:r>
      <w:r>
        <w:rPr>
          <w:rFonts w:ascii="Calibri Light" w:hAnsi="Calibri Light" w:cs="Times New Roman"/>
          <w:sz w:val="24"/>
          <w:szCs w:val="24"/>
        </w:rPr>
        <w:t>n</w:t>
      </w:r>
      <w:r w:rsidRPr="0010426D">
        <w:rPr>
          <w:rFonts w:ascii="Calibri Light" w:hAnsi="Calibri Light" w:cs="Times New Roman"/>
          <w:sz w:val="24"/>
          <w:szCs w:val="24"/>
        </w:rPr>
        <w:t xml:space="preserve"> las propuestas hechas por la población y recibidas en la campaña electoral, misma que fue actualizada directamente </w:t>
      </w:r>
      <w:r>
        <w:rPr>
          <w:rFonts w:ascii="Calibri Light" w:hAnsi="Calibri Light" w:cs="Times New Roman"/>
          <w:sz w:val="24"/>
          <w:szCs w:val="24"/>
        </w:rPr>
        <w:t xml:space="preserve">en los lugares donde se originó. </w:t>
      </w:r>
    </w:p>
    <w:p w:rsidR="00431D04" w:rsidRDefault="00431D04"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Incluimos también la </w:t>
      </w:r>
      <w:r w:rsidRPr="00104DF8">
        <w:rPr>
          <w:rFonts w:ascii="Calibri Light" w:hAnsi="Calibri Light" w:cs="Times New Roman"/>
          <w:sz w:val="24"/>
          <w:szCs w:val="24"/>
        </w:rPr>
        <w:t xml:space="preserve">prospectiva </w:t>
      </w:r>
      <w:r>
        <w:rPr>
          <w:rFonts w:ascii="Calibri Light" w:hAnsi="Calibri Light" w:cs="Times New Roman"/>
          <w:sz w:val="24"/>
          <w:szCs w:val="24"/>
        </w:rPr>
        <w:t>s</w:t>
      </w:r>
      <w:r w:rsidRPr="00104DF8">
        <w:rPr>
          <w:rFonts w:ascii="Calibri Light" w:hAnsi="Calibri Light" w:cs="Times New Roman"/>
          <w:sz w:val="24"/>
          <w:szCs w:val="24"/>
        </w:rPr>
        <w:t xml:space="preserve">ociodemográfica para la </w:t>
      </w:r>
      <w:r>
        <w:rPr>
          <w:rFonts w:ascii="Calibri Light" w:hAnsi="Calibri Light" w:cs="Times New Roman"/>
          <w:sz w:val="24"/>
          <w:szCs w:val="24"/>
        </w:rPr>
        <w:t>planeación del d</w:t>
      </w:r>
      <w:r w:rsidRPr="00104DF8">
        <w:rPr>
          <w:rFonts w:ascii="Calibri Light" w:hAnsi="Calibri Light" w:cs="Times New Roman"/>
          <w:sz w:val="24"/>
          <w:szCs w:val="24"/>
        </w:rPr>
        <w:t>esarrollo Municipal</w:t>
      </w:r>
      <w:r>
        <w:rPr>
          <w:rFonts w:ascii="Calibri Light" w:hAnsi="Calibri Light" w:cs="Times New Roman"/>
          <w:sz w:val="24"/>
          <w:szCs w:val="24"/>
        </w:rPr>
        <w:t xml:space="preserve">, lo cual nos </w:t>
      </w:r>
      <w:r w:rsidRPr="00104DF8">
        <w:rPr>
          <w:rFonts w:ascii="Calibri Light" w:hAnsi="Calibri Light" w:cs="Times New Roman"/>
          <w:sz w:val="24"/>
          <w:szCs w:val="24"/>
        </w:rPr>
        <w:t>permite construir escenarios a futuro tomando en consideración las tendencias pasadas y las condiciones presentes de las cosas y sirve en el mejor de los casos para hacer una mejor elección entre diferentes alternativas de un futuro deseable.</w:t>
      </w:r>
    </w:p>
    <w:p w:rsidR="00784BBF" w:rsidRDefault="00784BBF"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10426D">
        <w:rPr>
          <w:rFonts w:ascii="Calibri Light" w:hAnsi="Calibri Light" w:cs="Times New Roman"/>
          <w:sz w:val="24"/>
          <w:szCs w:val="24"/>
        </w:rPr>
        <w:lastRenderedPageBreak/>
        <w:t>Este enfoque nos permitió identificar la demanda y oferta de servicios públicos, la infraestructura urbana y el empleo en el corto, mediano y largo plazo; contribuyendo con ello en una planificación ordenada del municipio, potencializando las posibilidades de desarrollo sostenible y sustentable del mismo, visualizar la dinámica demográfica y comprender las tendencias en los años futuros considerando el desarro</w:t>
      </w:r>
      <w:r>
        <w:rPr>
          <w:rFonts w:ascii="Calibri Light" w:hAnsi="Calibri Light" w:cs="Times New Roman"/>
          <w:sz w:val="24"/>
          <w:szCs w:val="24"/>
        </w:rPr>
        <w:t xml:space="preserve">llo territorial, local y urbano; </w:t>
      </w:r>
      <w:r w:rsidRPr="0096370F">
        <w:rPr>
          <w:rFonts w:ascii="Calibri Light" w:hAnsi="Calibri Light" w:cs="Times New Roman"/>
          <w:sz w:val="24"/>
          <w:szCs w:val="24"/>
        </w:rPr>
        <w:t>constru</w:t>
      </w:r>
      <w:r>
        <w:rPr>
          <w:rFonts w:ascii="Calibri Light" w:hAnsi="Calibri Light" w:cs="Times New Roman"/>
          <w:sz w:val="24"/>
          <w:szCs w:val="24"/>
        </w:rPr>
        <w:t xml:space="preserve">ir </w:t>
      </w:r>
      <w:r w:rsidRPr="0096370F">
        <w:rPr>
          <w:rFonts w:ascii="Calibri Light" w:hAnsi="Calibri Light" w:cs="Times New Roman"/>
          <w:sz w:val="24"/>
          <w:szCs w:val="24"/>
        </w:rPr>
        <w:t>el presente y futur</w:t>
      </w:r>
      <w:r>
        <w:rPr>
          <w:rFonts w:ascii="Calibri Light" w:hAnsi="Calibri Light" w:cs="Times New Roman"/>
          <w:sz w:val="24"/>
          <w:szCs w:val="24"/>
        </w:rPr>
        <w:t xml:space="preserve">o deseado y posible, permitir </w:t>
      </w:r>
      <w:r w:rsidRPr="0096370F">
        <w:rPr>
          <w:rFonts w:ascii="Calibri Light" w:hAnsi="Calibri Light" w:cs="Times New Roman"/>
          <w:sz w:val="24"/>
          <w:szCs w:val="24"/>
        </w:rPr>
        <w:t>o</w:t>
      </w:r>
      <w:r>
        <w:rPr>
          <w:rFonts w:ascii="Calibri Light" w:hAnsi="Calibri Light" w:cs="Times New Roman"/>
          <w:sz w:val="24"/>
          <w:szCs w:val="24"/>
        </w:rPr>
        <w:t>rientar todas las acciones de esta</w:t>
      </w:r>
      <w:r w:rsidRPr="0096370F">
        <w:rPr>
          <w:rFonts w:ascii="Calibri Light" w:hAnsi="Calibri Light" w:cs="Times New Roman"/>
          <w:sz w:val="24"/>
          <w:szCs w:val="24"/>
        </w:rPr>
        <w:t xml:space="preserve"> administración municipal en la definición de objetivos, estrategias, líneas de acción, metas e indicadores, partiendo del diagnóstico base en la búsqueda de resultados efectivos y su alineación con los objetivos estructurados en la planeación nacional y estatal.</w:t>
      </w:r>
      <w:r w:rsidRPr="00B27397">
        <w:rPr>
          <w:rFonts w:ascii="Calibri Light" w:hAnsi="Calibri Light" w:cs="Times New Roman"/>
          <w:sz w:val="24"/>
          <w:szCs w:val="24"/>
        </w:rPr>
        <w:t xml:space="preserve"> </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En el mismo sentido para los </w:t>
      </w:r>
      <w:r w:rsidRPr="006F5CEE">
        <w:rPr>
          <w:rFonts w:ascii="Calibri Light" w:hAnsi="Calibri Light" w:cs="Times New Roman"/>
          <w:sz w:val="24"/>
          <w:szCs w:val="24"/>
        </w:rPr>
        <w:t>siguientes 15 años (2016-2030)</w:t>
      </w:r>
      <w:r>
        <w:rPr>
          <w:rFonts w:ascii="Calibri Light" w:hAnsi="Calibri Light" w:cs="Times New Roman"/>
          <w:sz w:val="24"/>
          <w:szCs w:val="24"/>
        </w:rPr>
        <w:t xml:space="preserve"> hemos incluido </w:t>
      </w:r>
      <w:r w:rsidR="001802D6">
        <w:rPr>
          <w:rFonts w:ascii="Calibri Light" w:hAnsi="Calibri Light" w:cs="Times New Roman"/>
          <w:sz w:val="24"/>
          <w:szCs w:val="24"/>
        </w:rPr>
        <w:t xml:space="preserve">también </w:t>
      </w:r>
      <w:r>
        <w:rPr>
          <w:rFonts w:ascii="Calibri Light" w:hAnsi="Calibri Light" w:cs="Times New Roman"/>
          <w:sz w:val="24"/>
          <w:szCs w:val="24"/>
        </w:rPr>
        <w:t xml:space="preserve">los </w:t>
      </w:r>
      <w:r w:rsidRPr="006F5CEE">
        <w:rPr>
          <w:rFonts w:ascii="Calibri Light" w:hAnsi="Calibri Light" w:cs="Times New Roman"/>
          <w:sz w:val="24"/>
          <w:szCs w:val="24"/>
        </w:rPr>
        <w:t>17 Objetivos de Desarrollo Sostenible (ODS)</w:t>
      </w:r>
      <w:r>
        <w:rPr>
          <w:rFonts w:ascii="Calibri Light" w:hAnsi="Calibri Light" w:cs="Times New Roman"/>
          <w:sz w:val="24"/>
          <w:szCs w:val="24"/>
        </w:rPr>
        <w:t xml:space="preserve"> a fin de abarcar las </w:t>
      </w:r>
      <w:r w:rsidRPr="006F5CEE">
        <w:rPr>
          <w:rFonts w:ascii="Calibri Light" w:hAnsi="Calibri Light" w:cs="Times New Roman"/>
          <w:sz w:val="24"/>
          <w:szCs w:val="24"/>
        </w:rPr>
        <w:t>tres dimensiones del desarrollo sostenible: económica, social y ambiental.</w:t>
      </w:r>
    </w:p>
    <w:p w:rsidR="000F22A0"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84BBF" w:rsidRDefault="00784BBF" w:rsidP="000F22A0">
      <w:pPr>
        <w:widowControl w:val="0"/>
        <w:autoSpaceDE w:val="0"/>
        <w:autoSpaceDN w:val="0"/>
        <w:adjustRightInd w:val="0"/>
        <w:snapToGrid w:val="0"/>
        <w:spacing w:after="0" w:line="240" w:lineRule="auto"/>
        <w:ind w:left="1418"/>
        <w:rPr>
          <w:rFonts w:cs="Times New Roman"/>
          <w:b/>
          <w:sz w:val="24"/>
          <w:szCs w:val="24"/>
        </w:rPr>
      </w:pPr>
    </w:p>
    <w:p w:rsidR="000F22A0" w:rsidRDefault="000F22A0" w:rsidP="000F22A0">
      <w:pPr>
        <w:widowControl w:val="0"/>
        <w:autoSpaceDE w:val="0"/>
        <w:autoSpaceDN w:val="0"/>
        <w:adjustRightInd w:val="0"/>
        <w:snapToGrid w:val="0"/>
        <w:spacing w:after="0" w:line="240" w:lineRule="auto"/>
        <w:ind w:left="1418"/>
        <w:rPr>
          <w:rFonts w:cs="Times New Roman"/>
          <w:b/>
          <w:sz w:val="24"/>
          <w:szCs w:val="24"/>
        </w:rPr>
      </w:pPr>
      <w:r w:rsidRPr="006378C8">
        <w:rPr>
          <w:rFonts w:cs="Times New Roman"/>
          <w:b/>
          <w:sz w:val="24"/>
          <w:szCs w:val="24"/>
        </w:rPr>
        <w:t>ALINEACIÓN A LOS INSTRUMENTOS DE PLANEACIÓN</w:t>
      </w:r>
      <w:r>
        <w:rPr>
          <w:rFonts w:cs="Times New Roman"/>
          <w:b/>
          <w:sz w:val="24"/>
          <w:szCs w:val="24"/>
        </w:rPr>
        <w:t xml:space="preserve"> </w:t>
      </w:r>
    </w:p>
    <w:p w:rsidR="000F22A0" w:rsidRPr="006378C8" w:rsidRDefault="000F22A0" w:rsidP="000F22A0">
      <w:pPr>
        <w:widowControl w:val="0"/>
        <w:autoSpaceDE w:val="0"/>
        <w:autoSpaceDN w:val="0"/>
        <w:adjustRightInd w:val="0"/>
        <w:snapToGrid w:val="0"/>
        <w:spacing w:after="0" w:line="240" w:lineRule="auto"/>
        <w:ind w:left="1418"/>
        <w:rPr>
          <w:rFonts w:cs="Times New Roman"/>
          <w:b/>
          <w:sz w:val="24"/>
          <w:szCs w:val="24"/>
        </w:rPr>
      </w:pPr>
    </w:p>
    <w:p w:rsidR="000F22A0" w:rsidRPr="006378C8"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378C8">
        <w:rPr>
          <w:rFonts w:ascii="Calibri Light" w:hAnsi="Calibri Light" w:cs="Times New Roman"/>
          <w:sz w:val="24"/>
          <w:szCs w:val="24"/>
        </w:rPr>
        <w:t>Para que la planeación de gobierno impacte a una sociedad en su conjunto, ésta deberá observar una verdadera coordinación en las tareas y objetivos que se realicen en los tres niveles de gobierno, en razón de ello, esta administración construyó su programa de trabajo estableciendo 6 ejes de gobierno, de los cuales se desprenden todas las actividades que realizará y que como aquí se observa, además de atender a las necesidades prioritarias del municipio, se vinculan tanto con los ejes del gobierno del Estado como con los que se han planteado realizar desde el Ejecutivo Federal.</w:t>
      </w:r>
    </w:p>
    <w:p w:rsidR="000F22A0" w:rsidRPr="006378C8"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F22A0" w:rsidRPr="006378C8" w:rsidRDefault="000F22A0"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781E91">
        <w:rPr>
          <w:rFonts w:ascii="Calibri Light" w:hAnsi="Calibri Light" w:cs="Times New Roman"/>
          <w:sz w:val="24"/>
          <w:szCs w:val="24"/>
        </w:rPr>
        <w:t>El Plan Municipal de Desarrollo de San Martín Texmelucan</w:t>
      </w:r>
      <w:r w:rsidR="00B53D12">
        <w:rPr>
          <w:rFonts w:ascii="Calibri Light" w:hAnsi="Calibri Light" w:cs="Times New Roman"/>
          <w:sz w:val="24"/>
          <w:szCs w:val="24"/>
        </w:rPr>
        <w:t>, abarca el periodo comprendido de febrero de 2014 a octubre de 2018</w:t>
      </w:r>
      <w:r w:rsidR="00B26EC4">
        <w:rPr>
          <w:rFonts w:ascii="Calibri Light" w:hAnsi="Calibri Light" w:cs="Times New Roman"/>
          <w:sz w:val="24"/>
          <w:szCs w:val="24"/>
        </w:rPr>
        <w:t>;</w:t>
      </w:r>
      <w:r w:rsidR="00B53D12">
        <w:rPr>
          <w:rFonts w:ascii="Calibri Light" w:hAnsi="Calibri Light" w:cs="Times New Roman"/>
          <w:sz w:val="24"/>
          <w:szCs w:val="24"/>
        </w:rPr>
        <w:t xml:space="preserve"> </w:t>
      </w:r>
      <w:r w:rsidRPr="00B26EC4">
        <w:rPr>
          <w:rFonts w:ascii="Calibri Light" w:hAnsi="Calibri Light" w:cs="Times New Roman"/>
          <w:sz w:val="24"/>
          <w:szCs w:val="24"/>
        </w:rPr>
        <w:t>se integra por 6 ejes</w:t>
      </w:r>
      <w:r w:rsidR="00BE5349">
        <w:rPr>
          <w:rFonts w:ascii="Calibri Light" w:hAnsi="Calibri Light" w:cs="Times New Roman"/>
          <w:sz w:val="24"/>
          <w:szCs w:val="24"/>
        </w:rPr>
        <w:t>,</w:t>
      </w:r>
      <w:r w:rsidR="00A60DE0">
        <w:rPr>
          <w:rFonts w:ascii="Calibri Light" w:hAnsi="Calibri Light" w:cs="Times New Roman"/>
          <w:sz w:val="24"/>
          <w:szCs w:val="24"/>
        </w:rPr>
        <w:t xml:space="preserve"> 5 estrategias transversales,</w:t>
      </w:r>
      <w:r w:rsidR="00DE4653">
        <w:rPr>
          <w:rFonts w:ascii="Calibri Light" w:hAnsi="Calibri Light" w:cs="Times New Roman"/>
          <w:sz w:val="24"/>
          <w:szCs w:val="24"/>
        </w:rPr>
        <w:t xml:space="preserve"> 8 programas,</w:t>
      </w:r>
      <w:r w:rsidR="00BE5349">
        <w:rPr>
          <w:rFonts w:ascii="Calibri Light" w:hAnsi="Calibri Light" w:cs="Times New Roman"/>
          <w:sz w:val="24"/>
          <w:szCs w:val="24"/>
        </w:rPr>
        <w:t xml:space="preserve"> 6 objetivos generales, 6 estrategias generales</w:t>
      </w:r>
      <w:r w:rsidR="00DE4653">
        <w:rPr>
          <w:rFonts w:ascii="Calibri Light" w:hAnsi="Calibri Light" w:cs="Times New Roman"/>
          <w:sz w:val="24"/>
          <w:szCs w:val="24"/>
        </w:rPr>
        <w:t>, 28 objetivos específicos</w:t>
      </w:r>
      <w:r w:rsidR="00B26EC4">
        <w:rPr>
          <w:rFonts w:ascii="Calibri Light" w:hAnsi="Calibri Light" w:cs="Times New Roman"/>
          <w:sz w:val="24"/>
          <w:szCs w:val="24"/>
        </w:rPr>
        <w:t xml:space="preserve">, </w:t>
      </w:r>
      <w:r w:rsidR="00DE4653">
        <w:rPr>
          <w:rFonts w:ascii="Calibri Light" w:hAnsi="Calibri Light" w:cs="Times New Roman"/>
          <w:sz w:val="24"/>
          <w:szCs w:val="24"/>
        </w:rPr>
        <w:t>300 líneas de acción</w:t>
      </w:r>
      <w:r w:rsidR="00B53D12">
        <w:rPr>
          <w:rFonts w:ascii="Calibri Light" w:hAnsi="Calibri Light" w:cs="Times New Roman"/>
          <w:sz w:val="24"/>
          <w:szCs w:val="24"/>
        </w:rPr>
        <w:t xml:space="preserve"> </w:t>
      </w:r>
      <w:r w:rsidR="00B26EC4">
        <w:rPr>
          <w:rFonts w:ascii="Calibri Light" w:hAnsi="Calibri Light" w:cs="Times New Roman"/>
          <w:sz w:val="24"/>
          <w:szCs w:val="24"/>
        </w:rPr>
        <w:t xml:space="preserve">y 14 indicadores estratégicos; mismos  que se </w:t>
      </w:r>
      <w:r w:rsidR="00B53D12">
        <w:rPr>
          <w:rFonts w:ascii="Calibri Light" w:hAnsi="Calibri Light" w:cs="Times New Roman"/>
          <w:sz w:val="24"/>
          <w:szCs w:val="24"/>
        </w:rPr>
        <w:t>ha</w:t>
      </w:r>
      <w:r w:rsidR="00B26EC4">
        <w:rPr>
          <w:rFonts w:ascii="Calibri Light" w:hAnsi="Calibri Light" w:cs="Times New Roman"/>
          <w:sz w:val="24"/>
          <w:szCs w:val="24"/>
        </w:rPr>
        <w:t>n</w:t>
      </w:r>
      <w:r w:rsidR="00B53D12">
        <w:rPr>
          <w:rFonts w:ascii="Calibri Light" w:hAnsi="Calibri Light" w:cs="Times New Roman"/>
          <w:sz w:val="24"/>
          <w:szCs w:val="24"/>
        </w:rPr>
        <w:t xml:space="preserve"> alineado al </w:t>
      </w:r>
      <w:r w:rsidR="00B53D12" w:rsidRPr="00781E91">
        <w:rPr>
          <w:rFonts w:ascii="Calibri Light" w:hAnsi="Calibri Light" w:cs="Times New Roman"/>
          <w:sz w:val="24"/>
          <w:szCs w:val="24"/>
        </w:rPr>
        <w:t>Plan Nacional de Desarrollo</w:t>
      </w:r>
      <w:r w:rsidR="00B26EC4">
        <w:rPr>
          <w:rFonts w:ascii="Calibri Light" w:hAnsi="Calibri Light" w:cs="Times New Roman"/>
          <w:sz w:val="24"/>
          <w:szCs w:val="24"/>
        </w:rPr>
        <w:t xml:space="preserve"> 2013-2018</w:t>
      </w:r>
      <w:r w:rsidR="00B53D12">
        <w:rPr>
          <w:rFonts w:ascii="Calibri Light" w:hAnsi="Calibri Light" w:cs="Times New Roman"/>
          <w:sz w:val="24"/>
          <w:szCs w:val="24"/>
        </w:rPr>
        <w:t xml:space="preserve">, en su momento </w:t>
      </w:r>
      <w:r w:rsidR="00B53D12" w:rsidRPr="00781E91">
        <w:rPr>
          <w:rFonts w:ascii="Calibri Light" w:hAnsi="Calibri Light" w:cs="Times New Roman"/>
          <w:sz w:val="24"/>
          <w:szCs w:val="24"/>
        </w:rPr>
        <w:t>al Plan Estatal de Desarrollo (PED)</w:t>
      </w:r>
      <w:r w:rsidR="00B53D12">
        <w:rPr>
          <w:rFonts w:ascii="Calibri Light" w:hAnsi="Calibri Light" w:cs="Times New Roman"/>
          <w:sz w:val="24"/>
          <w:szCs w:val="24"/>
        </w:rPr>
        <w:t xml:space="preserve"> 2011-2017 y actualizado al Plan Estatal de Desarrollo 2017-2018</w:t>
      </w:r>
      <w:r w:rsidR="00DF2214">
        <w:rPr>
          <w:rFonts w:ascii="Calibri Light" w:hAnsi="Calibri Light" w:cs="Times New Roman"/>
          <w:sz w:val="24"/>
          <w:szCs w:val="24"/>
        </w:rPr>
        <w:t>;</w:t>
      </w:r>
      <w:r w:rsidR="00B53D12" w:rsidRPr="00781E91">
        <w:rPr>
          <w:rFonts w:ascii="Calibri Light" w:hAnsi="Calibri Light" w:cs="Times New Roman"/>
          <w:sz w:val="24"/>
          <w:szCs w:val="24"/>
        </w:rPr>
        <w:t xml:space="preserve"> </w:t>
      </w:r>
      <w:r w:rsidR="00B53D12" w:rsidRPr="00694003">
        <w:rPr>
          <w:rFonts w:ascii="Calibri Light" w:hAnsi="Calibri Light" w:cs="Times New Roman"/>
          <w:sz w:val="24"/>
          <w:szCs w:val="24"/>
        </w:rPr>
        <w:t>particularmente en los compromisos políticos</w:t>
      </w:r>
      <w:r w:rsidR="00B53D12">
        <w:rPr>
          <w:rFonts w:ascii="Calibri Light" w:hAnsi="Calibri Light" w:cs="Times New Roman"/>
          <w:sz w:val="24"/>
          <w:szCs w:val="24"/>
        </w:rPr>
        <w:t xml:space="preserve">, económicos y </w:t>
      </w:r>
      <w:r w:rsidR="00B53D12" w:rsidRPr="00694003">
        <w:rPr>
          <w:rFonts w:ascii="Calibri Light" w:hAnsi="Calibri Light" w:cs="Times New Roman"/>
          <w:sz w:val="24"/>
          <w:szCs w:val="24"/>
        </w:rPr>
        <w:t xml:space="preserve"> adaptándolos a las necesidades y recursos del Mun</w:t>
      </w:r>
      <w:r w:rsidR="00B53D12">
        <w:rPr>
          <w:rFonts w:ascii="Calibri Light" w:hAnsi="Calibri Light" w:cs="Times New Roman"/>
          <w:sz w:val="24"/>
          <w:szCs w:val="24"/>
        </w:rPr>
        <w:t xml:space="preserve">icipio de San Martín Texmelucan con un enfoque de </w:t>
      </w:r>
      <w:r w:rsidR="00B53D12" w:rsidRPr="00781E91">
        <w:rPr>
          <w:rFonts w:ascii="Calibri Light" w:hAnsi="Calibri Light" w:cs="Times New Roman"/>
          <w:sz w:val="24"/>
          <w:szCs w:val="24"/>
        </w:rPr>
        <w:t>Gestión para Resultados (</w:t>
      </w:r>
      <w:proofErr w:type="spellStart"/>
      <w:r w:rsidR="00B53D12" w:rsidRPr="00781E91">
        <w:rPr>
          <w:rFonts w:ascii="Calibri Light" w:hAnsi="Calibri Light" w:cs="Times New Roman"/>
          <w:sz w:val="24"/>
          <w:szCs w:val="24"/>
        </w:rPr>
        <w:t>GpR</w:t>
      </w:r>
      <w:proofErr w:type="spellEnd"/>
      <w:r w:rsidR="00B53D12">
        <w:rPr>
          <w:rFonts w:ascii="Calibri Light" w:hAnsi="Calibri Light" w:cs="Times New Roman"/>
          <w:sz w:val="24"/>
          <w:szCs w:val="24"/>
        </w:rPr>
        <w:t>)</w:t>
      </w:r>
      <w:r w:rsidR="00CC235B">
        <w:rPr>
          <w:rFonts w:ascii="Calibri Light" w:hAnsi="Calibri Light" w:cs="Times New Roman"/>
          <w:sz w:val="24"/>
          <w:szCs w:val="24"/>
        </w:rPr>
        <w:t xml:space="preserve">;  lo que nos </w:t>
      </w:r>
      <w:r w:rsidR="00CC235B" w:rsidRPr="00781E91">
        <w:rPr>
          <w:rFonts w:ascii="Calibri Light" w:hAnsi="Calibri Light" w:cs="Times New Roman"/>
          <w:sz w:val="24"/>
          <w:szCs w:val="24"/>
        </w:rPr>
        <w:t>permit</w:t>
      </w:r>
      <w:r w:rsidR="00CC235B">
        <w:rPr>
          <w:rFonts w:ascii="Calibri Light" w:hAnsi="Calibri Light" w:cs="Times New Roman"/>
          <w:sz w:val="24"/>
          <w:szCs w:val="24"/>
        </w:rPr>
        <w:t xml:space="preserve">e </w:t>
      </w:r>
      <w:r w:rsidR="00CC235B" w:rsidRPr="00781E91">
        <w:rPr>
          <w:rFonts w:ascii="Calibri Light" w:hAnsi="Calibri Light" w:cs="Times New Roman"/>
          <w:sz w:val="24"/>
          <w:szCs w:val="24"/>
        </w:rPr>
        <w:t xml:space="preserve">la correcta programación, operación y evaluación </w:t>
      </w:r>
      <w:r w:rsidR="007820E0">
        <w:rPr>
          <w:rFonts w:ascii="Calibri Light" w:hAnsi="Calibri Light" w:cs="Times New Roman"/>
          <w:sz w:val="24"/>
          <w:szCs w:val="24"/>
        </w:rPr>
        <w:t xml:space="preserve">a través del Sistema Integral de Evaluación de la Gestión (SIEG) </w:t>
      </w:r>
      <w:r w:rsidR="00CC235B" w:rsidRPr="00781E91">
        <w:rPr>
          <w:rFonts w:ascii="Calibri Light" w:hAnsi="Calibri Light" w:cs="Times New Roman"/>
          <w:sz w:val="24"/>
          <w:szCs w:val="24"/>
        </w:rPr>
        <w:t>de cada una de l</w:t>
      </w:r>
      <w:r w:rsidR="007820E0">
        <w:rPr>
          <w:rFonts w:ascii="Calibri Light" w:hAnsi="Calibri Light" w:cs="Times New Roman"/>
          <w:sz w:val="24"/>
          <w:szCs w:val="24"/>
        </w:rPr>
        <w:t xml:space="preserve">os programas y </w:t>
      </w:r>
      <w:r w:rsidR="00CC235B" w:rsidRPr="00781E91">
        <w:rPr>
          <w:rFonts w:ascii="Calibri Light" w:hAnsi="Calibri Light" w:cs="Times New Roman"/>
          <w:sz w:val="24"/>
          <w:szCs w:val="24"/>
        </w:rPr>
        <w:t>acciones emprendidas por las depen</w:t>
      </w:r>
      <w:r w:rsidR="0001175C">
        <w:rPr>
          <w:rFonts w:ascii="Calibri Light" w:hAnsi="Calibri Light" w:cs="Times New Roman"/>
          <w:sz w:val="24"/>
          <w:szCs w:val="24"/>
        </w:rPr>
        <w:t xml:space="preserve">dencias y entidades Municipales, </w:t>
      </w:r>
      <w:r w:rsidR="000320F7" w:rsidRPr="00781E91">
        <w:rPr>
          <w:rFonts w:ascii="Calibri Light" w:hAnsi="Calibri Light" w:cs="Times New Roman"/>
          <w:sz w:val="24"/>
          <w:szCs w:val="24"/>
        </w:rPr>
        <w:t>de acuerdo a</w:t>
      </w:r>
      <w:r w:rsidR="00714E82">
        <w:rPr>
          <w:rFonts w:ascii="Calibri Light" w:hAnsi="Calibri Light" w:cs="Times New Roman"/>
          <w:sz w:val="24"/>
          <w:szCs w:val="24"/>
        </w:rPr>
        <w:t xml:space="preserve"> </w:t>
      </w:r>
      <w:r w:rsidR="000320F7" w:rsidRPr="00781E91">
        <w:rPr>
          <w:rFonts w:ascii="Calibri Light" w:hAnsi="Calibri Light" w:cs="Times New Roman"/>
          <w:sz w:val="24"/>
          <w:szCs w:val="24"/>
        </w:rPr>
        <w:t>l</w:t>
      </w:r>
      <w:r w:rsidR="00714E82">
        <w:rPr>
          <w:rFonts w:ascii="Calibri Light" w:hAnsi="Calibri Light" w:cs="Times New Roman"/>
          <w:sz w:val="24"/>
          <w:szCs w:val="24"/>
        </w:rPr>
        <w:t xml:space="preserve">os </w:t>
      </w:r>
      <w:r w:rsidR="000320F7" w:rsidRPr="00781E91">
        <w:rPr>
          <w:rFonts w:ascii="Calibri Light" w:hAnsi="Calibri Light" w:cs="Times New Roman"/>
          <w:sz w:val="24"/>
          <w:szCs w:val="24"/>
        </w:rPr>
        <w:t>siguiente</w:t>
      </w:r>
      <w:r w:rsidR="00714E82">
        <w:rPr>
          <w:rFonts w:ascii="Calibri Light" w:hAnsi="Calibri Light" w:cs="Times New Roman"/>
          <w:sz w:val="24"/>
          <w:szCs w:val="24"/>
        </w:rPr>
        <w:t>s</w:t>
      </w:r>
      <w:r w:rsidR="000320F7" w:rsidRPr="00781E91">
        <w:rPr>
          <w:rFonts w:ascii="Calibri Light" w:hAnsi="Calibri Light" w:cs="Times New Roman"/>
          <w:sz w:val="24"/>
          <w:szCs w:val="24"/>
        </w:rPr>
        <w:t xml:space="preserve"> esquema</w:t>
      </w:r>
      <w:r w:rsidR="00714E82">
        <w:rPr>
          <w:rFonts w:ascii="Calibri Light" w:hAnsi="Calibri Light" w:cs="Times New Roman"/>
          <w:sz w:val="24"/>
          <w:szCs w:val="24"/>
        </w:rPr>
        <w:t>s:</w:t>
      </w:r>
    </w:p>
    <w:p w:rsidR="000F22A0" w:rsidRDefault="000F22A0" w:rsidP="000F22A0">
      <w:pPr>
        <w:autoSpaceDE w:val="0"/>
        <w:autoSpaceDN w:val="0"/>
        <w:adjustRightInd w:val="0"/>
        <w:spacing w:after="0" w:line="240" w:lineRule="auto"/>
        <w:ind w:left="1418"/>
        <w:jc w:val="both"/>
        <w:rPr>
          <w:rFonts w:ascii="Meiryo UI" w:eastAsia="Meiryo UI" w:hAnsi="Meiryo UI" w:cs="Meiryo UI"/>
          <w:sz w:val="24"/>
          <w:szCs w:val="24"/>
        </w:rPr>
      </w:pPr>
    </w:p>
    <w:p w:rsidR="000F22A0" w:rsidRDefault="000F22A0" w:rsidP="000F22A0">
      <w:pPr>
        <w:autoSpaceDE w:val="0"/>
        <w:autoSpaceDN w:val="0"/>
        <w:adjustRightInd w:val="0"/>
        <w:spacing w:after="0" w:line="240" w:lineRule="auto"/>
        <w:ind w:left="1418"/>
        <w:jc w:val="both"/>
        <w:rPr>
          <w:rFonts w:ascii="Meiryo UI" w:eastAsia="Meiryo UI" w:hAnsi="Meiryo UI" w:cs="Meiryo UI"/>
          <w:sz w:val="24"/>
          <w:szCs w:val="24"/>
        </w:rPr>
      </w:pPr>
    </w:p>
    <w:p w:rsidR="00714E82" w:rsidRDefault="00714E82" w:rsidP="000F22A0">
      <w:pPr>
        <w:autoSpaceDE w:val="0"/>
        <w:autoSpaceDN w:val="0"/>
        <w:adjustRightInd w:val="0"/>
        <w:spacing w:after="0" w:line="240" w:lineRule="auto"/>
        <w:ind w:left="1418"/>
        <w:jc w:val="both"/>
        <w:rPr>
          <w:rFonts w:ascii="Meiryo UI" w:eastAsia="Meiryo UI" w:hAnsi="Meiryo UI" w:cs="Meiryo UI"/>
          <w:sz w:val="24"/>
          <w:szCs w:val="24"/>
        </w:rPr>
      </w:pPr>
    </w:p>
    <w:p w:rsidR="00714E82" w:rsidRDefault="00714E82" w:rsidP="000F22A0">
      <w:pPr>
        <w:autoSpaceDE w:val="0"/>
        <w:autoSpaceDN w:val="0"/>
        <w:adjustRightInd w:val="0"/>
        <w:spacing w:after="0" w:line="240" w:lineRule="auto"/>
        <w:ind w:left="1418"/>
        <w:jc w:val="both"/>
        <w:rPr>
          <w:rFonts w:ascii="Meiryo UI" w:eastAsia="Meiryo UI" w:hAnsi="Meiryo UI" w:cs="Meiryo UI"/>
          <w:sz w:val="24"/>
          <w:szCs w:val="24"/>
        </w:rPr>
      </w:pPr>
    </w:p>
    <w:tbl>
      <w:tblPr>
        <w:tblW w:w="9497"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8"/>
        <w:gridCol w:w="1559"/>
        <w:gridCol w:w="1843"/>
        <w:gridCol w:w="1417"/>
        <w:gridCol w:w="1559"/>
      </w:tblGrid>
      <w:tr w:rsidR="000F22A0" w:rsidRPr="009B154B" w:rsidTr="00EF2141">
        <w:tc>
          <w:tcPr>
            <w:tcW w:w="1701" w:type="dxa"/>
            <w:vMerge w:val="restart"/>
            <w:shd w:val="clear" w:color="auto" w:fill="AF2D09"/>
            <w:vAlign w:val="center"/>
          </w:tcPr>
          <w:p w:rsidR="000F22A0" w:rsidRPr="00F52722" w:rsidRDefault="000F22A0" w:rsidP="00EF2141">
            <w:pPr>
              <w:autoSpaceDE w:val="0"/>
              <w:autoSpaceDN w:val="0"/>
              <w:adjustRightInd w:val="0"/>
              <w:spacing w:after="0" w:line="240" w:lineRule="auto"/>
              <w:ind w:left="34"/>
              <w:jc w:val="center"/>
              <w:rPr>
                <w:rFonts w:ascii="Meiryo UI" w:eastAsia="Meiryo UI" w:hAnsi="Meiryo UI" w:cs="Meiryo UI"/>
                <w:b/>
                <w:color w:val="FFFFFF" w:themeColor="background1"/>
                <w:sz w:val="24"/>
                <w:szCs w:val="24"/>
              </w:rPr>
            </w:pPr>
            <w:r w:rsidRPr="00F52722">
              <w:rPr>
                <w:rFonts w:ascii="Meiryo UI" w:eastAsia="Meiryo UI" w:hAnsi="Meiryo UI" w:cs="Meiryo UI"/>
                <w:b/>
                <w:color w:val="FFFFFF" w:themeColor="background1"/>
                <w:sz w:val="24"/>
                <w:szCs w:val="24"/>
              </w:rPr>
              <w:lastRenderedPageBreak/>
              <w:t>Plan Municipal de Desarrollo (PMD)</w:t>
            </w:r>
          </w:p>
        </w:tc>
        <w:tc>
          <w:tcPr>
            <w:tcW w:w="6237" w:type="dxa"/>
            <w:gridSpan w:val="4"/>
            <w:shd w:val="clear" w:color="auto" w:fill="8DB3E2" w:themeFill="text2" w:themeFillTint="66"/>
            <w:vAlign w:val="center"/>
          </w:tcPr>
          <w:p w:rsidR="000F22A0" w:rsidRDefault="000F22A0" w:rsidP="00700D09">
            <w:pPr>
              <w:autoSpaceDE w:val="0"/>
              <w:autoSpaceDN w:val="0"/>
              <w:adjustRightInd w:val="0"/>
              <w:spacing w:after="0" w:line="240" w:lineRule="auto"/>
              <w:jc w:val="center"/>
              <w:rPr>
                <w:rFonts w:ascii="Meiryo UI" w:eastAsia="Meiryo UI" w:hAnsi="Meiryo UI" w:cs="Meiryo UI"/>
                <w:b/>
                <w:color w:val="000000"/>
                <w:sz w:val="24"/>
                <w:szCs w:val="24"/>
              </w:rPr>
            </w:pPr>
            <w:r w:rsidRPr="009B154B">
              <w:rPr>
                <w:rFonts w:ascii="Meiryo UI" w:eastAsia="Meiryo UI" w:hAnsi="Meiryo UI" w:cs="Meiryo UI"/>
                <w:b/>
                <w:color w:val="000000"/>
                <w:sz w:val="24"/>
                <w:szCs w:val="24"/>
              </w:rPr>
              <w:t>Plan Estatal de Desarrollo</w:t>
            </w:r>
            <w:r w:rsidR="00714E82">
              <w:rPr>
                <w:rFonts w:ascii="Meiryo UI" w:eastAsia="Meiryo UI" w:hAnsi="Meiryo UI" w:cs="Meiryo UI"/>
                <w:b/>
                <w:color w:val="000000"/>
                <w:sz w:val="24"/>
                <w:szCs w:val="24"/>
              </w:rPr>
              <w:t xml:space="preserve"> 2011-201</w:t>
            </w:r>
            <w:r w:rsidR="00A25972">
              <w:rPr>
                <w:rFonts w:ascii="Meiryo UI" w:eastAsia="Meiryo UI" w:hAnsi="Meiryo UI" w:cs="Meiryo UI"/>
                <w:b/>
                <w:color w:val="000000"/>
                <w:sz w:val="24"/>
                <w:szCs w:val="24"/>
              </w:rPr>
              <w:t>7</w:t>
            </w:r>
          </w:p>
          <w:p w:rsidR="000F22A0" w:rsidRPr="009B154B" w:rsidRDefault="000F22A0" w:rsidP="00700D09">
            <w:pPr>
              <w:autoSpaceDE w:val="0"/>
              <w:autoSpaceDN w:val="0"/>
              <w:adjustRightInd w:val="0"/>
              <w:spacing w:after="0" w:line="240" w:lineRule="auto"/>
              <w:jc w:val="center"/>
              <w:rPr>
                <w:rFonts w:ascii="Meiryo UI" w:eastAsia="Meiryo UI" w:hAnsi="Meiryo UI" w:cs="Meiryo UI"/>
                <w:b/>
                <w:color w:val="000000"/>
                <w:sz w:val="24"/>
                <w:szCs w:val="24"/>
              </w:rPr>
            </w:pPr>
            <w:r w:rsidRPr="00837315">
              <w:rPr>
                <w:rFonts w:ascii="Meiryo UI" w:eastAsia="Meiryo UI" w:hAnsi="Meiryo UI" w:cs="Meiryo UI" w:hint="eastAsia"/>
                <w:b/>
                <w:sz w:val="32"/>
                <w:szCs w:val="32"/>
              </w:rPr>
              <w:t>√</w:t>
            </w:r>
          </w:p>
        </w:tc>
        <w:tc>
          <w:tcPr>
            <w:tcW w:w="1559" w:type="dxa"/>
            <w:vMerge w:val="restart"/>
            <w:shd w:val="clear" w:color="auto" w:fill="92D050"/>
          </w:tcPr>
          <w:p w:rsidR="000F22A0" w:rsidRPr="009B154B" w:rsidRDefault="000F22A0" w:rsidP="00700D09">
            <w:pPr>
              <w:autoSpaceDE w:val="0"/>
              <w:autoSpaceDN w:val="0"/>
              <w:adjustRightInd w:val="0"/>
              <w:spacing w:after="0" w:line="240" w:lineRule="auto"/>
              <w:jc w:val="center"/>
              <w:rPr>
                <w:rFonts w:ascii="Meiryo UI" w:eastAsia="Meiryo UI" w:hAnsi="Meiryo UI" w:cs="Meiryo UI"/>
                <w:b/>
                <w:color w:val="000000"/>
                <w:sz w:val="24"/>
                <w:szCs w:val="24"/>
              </w:rPr>
            </w:pPr>
            <w:r w:rsidRPr="009B154B">
              <w:rPr>
                <w:rFonts w:ascii="Meiryo UI" w:eastAsia="Meiryo UI" w:hAnsi="Meiryo UI" w:cs="Meiryo UI"/>
                <w:b/>
                <w:color w:val="000000"/>
                <w:sz w:val="24"/>
                <w:szCs w:val="24"/>
              </w:rPr>
              <w:t>Plan Nacional de Desarrollo</w:t>
            </w:r>
          </w:p>
          <w:p w:rsidR="000F22A0" w:rsidRPr="009B154B" w:rsidRDefault="000F22A0" w:rsidP="00700D09">
            <w:pPr>
              <w:autoSpaceDE w:val="0"/>
              <w:autoSpaceDN w:val="0"/>
              <w:adjustRightInd w:val="0"/>
              <w:spacing w:after="0" w:line="240" w:lineRule="auto"/>
              <w:jc w:val="center"/>
              <w:rPr>
                <w:rFonts w:ascii="Meiryo UI" w:eastAsia="Meiryo UI" w:hAnsi="Meiryo UI" w:cs="Meiryo UI"/>
                <w:b/>
                <w:color w:val="000000"/>
                <w:sz w:val="24"/>
                <w:szCs w:val="24"/>
              </w:rPr>
            </w:pPr>
            <w:r w:rsidRPr="009B154B">
              <w:rPr>
                <w:rFonts w:ascii="Meiryo UI" w:eastAsia="Meiryo UI" w:hAnsi="Meiryo UI" w:cs="Meiryo UI" w:hint="eastAsia"/>
                <w:color w:val="000000"/>
                <w:sz w:val="32"/>
                <w:szCs w:val="24"/>
              </w:rPr>
              <w:t>⊚</w:t>
            </w:r>
          </w:p>
        </w:tc>
      </w:tr>
      <w:tr w:rsidR="00275611" w:rsidRPr="009B154B" w:rsidTr="00EF2141">
        <w:tc>
          <w:tcPr>
            <w:tcW w:w="1701" w:type="dxa"/>
            <w:vMerge/>
            <w:shd w:val="clear" w:color="auto" w:fill="AF2D09"/>
            <w:vAlign w:val="center"/>
          </w:tcPr>
          <w:p w:rsidR="000F22A0" w:rsidRPr="00F52722" w:rsidRDefault="000F22A0" w:rsidP="00700D09">
            <w:pPr>
              <w:pStyle w:val="Sinespaciado"/>
              <w:spacing w:line="0" w:lineRule="atLeast"/>
              <w:ind w:left="142"/>
              <w:jc w:val="center"/>
              <w:rPr>
                <w:rFonts w:ascii="Meiryo UI" w:eastAsia="Meiryo UI" w:hAnsi="Meiryo UI" w:cs="Meiryo UI"/>
                <w:b/>
                <w:color w:val="FFFFFF" w:themeColor="background1"/>
                <w:sz w:val="32"/>
                <w:szCs w:val="32"/>
              </w:rPr>
            </w:pPr>
          </w:p>
        </w:tc>
        <w:tc>
          <w:tcPr>
            <w:tcW w:w="1418" w:type="dxa"/>
            <w:shd w:val="clear" w:color="auto" w:fill="auto"/>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Política Interna y</w:t>
            </w:r>
          </w:p>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Seguridad</w:t>
            </w:r>
          </w:p>
        </w:tc>
        <w:tc>
          <w:tcPr>
            <w:tcW w:w="1559" w:type="dxa"/>
            <w:shd w:val="clear" w:color="auto" w:fill="auto"/>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Igualdad de</w:t>
            </w:r>
          </w:p>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oportunidades</w:t>
            </w:r>
          </w:p>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para todos</w:t>
            </w:r>
          </w:p>
        </w:tc>
        <w:tc>
          <w:tcPr>
            <w:tcW w:w="1843" w:type="dxa"/>
            <w:shd w:val="clear" w:color="auto" w:fill="auto"/>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Más empleo y</w:t>
            </w:r>
          </w:p>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Arial" w:eastAsia="Meiryo" w:hAnsi="Arial" w:cs="Arial"/>
                <w:b/>
                <w:sz w:val="18"/>
                <w:szCs w:val="18"/>
                <w:lang w:val="es-ES"/>
              </w:rPr>
              <w:t>mayor inversión</w:t>
            </w:r>
          </w:p>
        </w:tc>
        <w:tc>
          <w:tcPr>
            <w:tcW w:w="1417" w:type="dxa"/>
            <w:shd w:val="clear" w:color="auto" w:fill="auto"/>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Gobierno honesto</w:t>
            </w:r>
          </w:p>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al servicio del</w:t>
            </w:r>
          </w:p>
          <w:p w:rsidR="000F22A0" w:rsidRPr="009B154B" w:rsidRDefault="000F22A0" w:rsidP="00700D09">
            <w:pPr>
              <w:autoSpaceDE w:val="0"/>
              <w:autoSpaceDN w:val="0"/>
              <w:adjustRightInd w:val="0"/>
              <w:spacing w:after="0" w:line="240" w:lineRule="auto"/>
              <w:jc w:val="center"/>
              <w:rPr>
                <w:rFonts w:ascii="Arial" w:eastAsia="Meiryo" w:hAnsi="Arial" w:cs="Arial"/>
                <w:b/>
                <w:sz w:val="18"/>
                <w:szCs w:val="18"/>
                <w:lang w:val="es-ES"/>
              </w:rPr>
            </w:pPr>
            <w:r w:rsidRPr="009B154B">
              <w:rPr>
                <w:rFonts w:ascii="Arial" w:eastAsia="Meiryo" w:hAnsi="Arial" w:cs="Arial"/>
                <w:b/>
                <w:sz w:val="18"/>
                <w:szCs w:val="18"/>
                <w:lang w:val="es-ES"/>
              </w:rPr>
              <w:t>cliente</w:t>
            </w:r>
          </w:p>
        </w:tc>
        <w:tc>
          <w:tcPr>
            <w:tcW w:w="1559" w:type="dxa"/>
            <w:vMerge/>
            <w:shd w:val="clear" w:color="auto" w:fill="92D050"/>
            <w:vAlign w:val="center"/>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32"/>
                <w:szCs w:val="24"/>
              </w:rPr>
            </w:pPr>
          </w:p>
        </w:tc>
      </w:tr>
      <w:tr w:rsidR="00EF2141" w:rsidRPr="009B154B" w:rsidTr="00EF2141">
        <w:tc>
          <w:tcPr>
            <w:tcW w:w="1701" w:type="dxa"/>
            <w:shd w:val="clear" w:color="auto" w:fill="AF2D09"/>
          </w:tcPr>
          <w:p w:rsidR="000F22A0" w:rsidRPr="00F52722" w:rsidRDefault="000F22A0" w:rsidP="00EF2141">
            <w:pPr>
              <w:autoSpaceDE w:val="0"/>
              <w:autoSpaceDN w:val="0"/>
              <w:adjustRightInd w:val="0"/>
              <w:spacing w:after="0" w:line="240" w:lineRule="auto"/>
              <w:ind w:left="34"/>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Bienestar y Desarrollo Humano</w:t>
            </w:r>
          </w:p>
        </w:tc>
        <w:tc>
          <w:tcPr>
            <w:tcW w:w="1418"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auto"/>
            <w:vAlign w:val="center"/>
          </w:tcPr>
          <w:p w:rsidR="000F22A0" w:rsidRPr="009B154B" w:rsidRDefault="000F22A0" w:rsidP="00700D09">
            <w:pPr>
              <w:autoSpaceDE w:val="0"/>
              <w:autoSpaceDN w:val="0"/>
              <w:adjustRightInd w:val="0"/>
              <w:spacing w:after="0" w:line="240" w:lineRule="auto"/>
              <w:jc w:val="center"/>
              <w:rPr>
                <w:rFonts w:ascii="Meiryo UI" w:eastAsia="Meiryo UI" w:hAnsi="Meiryo UI" w:cs="Meiryo UI"/>
                <w:b/>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843"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417"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92D050"/>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w:t>
            </w:r>
          </w:p>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Arial" w:eastAsia="Meiryo" w:hAnsi="Arial" w:cs="Arial"/>
                <w:sz w:val="18"/>
                <w:szCs w:val="18"/>
                <w:lang w:val="es-ES"/>
              </w:rPr>
              <w:t>incluyente</w:t>
            </w:r>
          </w:p>
        </w:tc>
      </w:tr>
      <w:tr w:rsidR="00EF2141" w:rsidRPr="009B154B" w:rsidTr="00EF2141">
        <w:tc>
          <w:tcPr>
            <w:tcW w:w="1701" w:type="dxa"/>
            <w:shd w:val="clear" w:color="auto" w:fill="AF2D09"/>
            <w:vAlign w:val="center"/>
          </w:tcPr>
          <w:p w:rsidR="000F22A0" w:rsidRPr="00F52722" w:rsidRDefault="000F22A0" w:rsidP="00EF2141">
            <w:pPr>
              <w:autoSpaceDE w:val="0"/>
              <w:autoSpaceDN w:val="0"/>
              <w:adjustRightInd w:val="0"/>
              <w:spacing w:after="0" w:line="240" w:lineRule="auto"/>
              <w:ind w:left="34"/>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 xml:space="preserve">Seguridad y Justicia </w:t>
            </w:r>
          </w:p>
        </w:tc>
        <w:tc>
          <w:tcPr>
            <w:tcW w:w="1418" w:type="dxa"/>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559" w:type="dxa"/>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c>
          <w:tcPr>
            <w:tcW w:w="1843"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417"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92D050"/>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 en</w:t>
            </w:r>
          </w:p>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Arial" w:eastAsia="Meiryo" w:hAnsi="Arial" w:cs="Arial"/>
                <w:sz w:val="18"/>
                <w:szCs w:val="18"/>
                <w:lang w:val="es-ES"/>
              </w:rPr>
              <w:t>paz</w:t>
            </w:r>
          </w:p>
        </w:tc>
      </w:tr>
      <w:tr w:rsidR="00EF2141" w:rsidRPr="009B154B" w:rsidTr="00EF2141">
        <w:tc>
          <w:tcPr>
            <w:tcW w:w="1701" w:type="dxa"/>
            <w:shd w:val="clear" w:color="auto" w:fill="AF2D09"/>
            <w:vAlign w:val="center"/>
          </w:tcPr>
          <w:p w:rsidR="000F22A0" w:rsidRPr="00F52722" w:rsidRDefault="000F22A0" w:rsidP="00EF2141">
            <w:pPr>
              <w:autoSpaceDE w:val="0"/>
              <w:autoSpaceDN w:val="0"/>
              <w:adjustRightInd w:val="0"/>
              <w:spacing w:after="0" w:line="240" w:lineRule="auto"/>
              <w:ind w:left="34"/>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Formación para la Vida</w:t>
            </w:r>
          </w:p>
        </w:tc>
        <w:tc>
          <w:tcPr>
            <w:tcW w:w="1418" w:type="dxa"/>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c>
          <w:tcPr>
            <w:tcW w:w="1559" w:type="dxa"/>
            <w:shd w:val="clear" w:color="auto" w:fill="auto"/>
            <w:vAlign w:val="center"/>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843"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417"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92D050"/>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w:t>
            </w:r>
          </w:p>
          <w:p w:rsidR="000F22A0" w:rsidRPr="009B154B" w:rsidRDefault="000F22A0" w:rsidP="00700D0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con</w:t>
            </w:r>
          </w:p>
          <w:p w:rsidR="000F22A0" w:rsidRPr="009B154B" w:rsidRDefault="000F22A0" w:rsidP="00700D0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educación</w:t>
            </w:r>
          </w:p>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Arial" w:eastAsia="Meiryo" w:hAnsi="Arial" w:cs="Arial"/>
                <w:sz w:val="18"/>
                <w:szCs w:val="18"/>
                <w:lang w:val="es-ES"/>
              </w:rPr>
              <w:t>de calidad</w:t>
            </w:r>
          </w:p>
        </w:tc>
      </w:tr>
      <w:tr w:rsidR="00EF2141" w:rsidRPr="009B154B" w:rsidTr="00EF2141">
        <w:tc>
          <w:tcPr>
            <w:tcW w:w="1701" w:type="dxa"/>
            <w:shd w:val="clear" w:color="auto" w:fill="AF2D09"/>
            <w:vAlign w:val="center"/>
          </w:tcPr>
          <w:p w:rsidR="000F22A0" w:rsidRPr="00F52722" w:rsidRDefault="000F22A0" w:rsidP="00EF2141">
            <w:pPr>
              <w:autoSpaceDE w:val="0"/>
              <w:autoSpaceDN w:val="0"/>
              <w:adjustRightInd w:val="0"/>
              <w:spacing w:after="0" w:line="240" w:lineRule="auto"/>
              <w:ind w:left="34"/>
              <w:rPr>
                <w:rFonts w:ascii="Arial" w:eastAsia="Meiryo" w:hAnsi="Arial" w:cs="Arial"/>
                <w:b/>
                <w:color w:val="FFFFFF" w:themeColor="background1"/>
                <w:sz w:val="18"/>
                <w:szCs w:val="18"/>
                <w:lang w:val="es-ES"/>
              </w:rPr>
            </w:pPr>
            <w:r w:rsidRPr="00F52722">
              <w:rPr>
                <w:rFonts w:ascii="Arial" w:eastAsia="Meiryo" w:hAnsi="Arial" w:cs="Arial"/>
                <w:b/>
                <w:color w:val="FFFFFF" w:themeColor="background1"/>
                <w:sz w:val="18"/>
                <w:szCs w:val="18"/>
                <w:lang w:val="es-ES"/>
              </w:rPr>
              <w:t>Desarrollo Urbano Sustentable</w:t>
            </w:r>
          </w:p>
        </w:tc>
        <w:tc>
          <w:tcPr>
            <w:tcW w:w="1418" w:type="dxa"/>
            <w:vMerge w:val="restart"/>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c>
          <w:tcPr>
            <w:tcW w:w="1559" w:type="dxa"/>
            <w:vMerge w:val="restart"/>
            <w:shd w:val="clear" w:color="auto" w:fill="auto"/>
            <w:vAlign w:val="center"/>
          </w:tcPr>
          <w:p w:rsidR="000F22A0" w:rsidRPr="009B154B" w:rsidRDefault="000F22A0" w:rsidP="00700D09">
            <w:pPr>
              <w:autoSpaceDE w:val="0"/>
              <w:autoSpaceDN w:val="0"/>
              <w:adjustRightInd w:val="0"/>
              <w:spacing w:after="0" w:line="240" w:lineRule="auto"/>
              <w:jc w:val="center"/>
              <w:rPr>
                <w:rFonts w:ascii="Meiryo UI" w:eastAsia="Meiryo UI" w:hAnsi="Meiryo UI" w:cs="Meiryo UI"/>
                <w:b/>
                <w:color w:val="000000"/>
                <w:sz w:val="32"/>
                <w:szCs w:val="32"/>
              </w:rPr>
            </w:pPr>
          </w:p>
        </w:tc>
        <w:tc>
          <w:tcPr>
            <w:tcW w:w="1843" w:type="dxa"/>
            <w:vMerge w:val="restart"/>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417" w:type="dxa"/>
            <w:vMerge w:val="restart"/>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vMerge w:val="restart"/>
            <w:shd w:val="clear" w:color="auto" w:fill="92D050"/>
            <w:vAlign w:val="center"/>
          </w:tcPr>
          <w:p w:rsidR="000F22A0" w:rsidRPr="009B154B" w:rsidRDefault="000F22A0" w:rsidP="00700D0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w:t>
            </w:r>
          </w:p>
          <w:p w:rsidR="000F22A0" w:rsidRPr="009B154B" w:rsidRDefault="000F22A0" w:rsidP="00700D0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próspero</w:t>
            </w:r>
          </w:p>
        </w:tc>
      </w:tr>
      <w:tr w:rsidR="00EF2141" w:rsidRPr="009B154B" w:rsidTr="00EF2141">
        <w:tc>
          <w:tcPr>
            <w:tcW w:w="1701" w:type="dxa"/>
            <w:shd w:val="clear" w:color="auto" w:fill="AF2D09"/>
            <w:vAlign w:val="center"/>
          </w:tcPr>
          <w:p w:rsidR="000F22A0" w:rsidRPr="00F52722" w:rsidRDefault="000F22A0" w:rsidP="00EF2141">
            <w:pPr>
              <w:autoSpaceDE w:val="0"/>
              <w:autoSpaceDN w:val="0"/>
              <w:adjustRightInd w:val="0"/>
              <w:spacing w:after="0" w:line="240" w:lineRule="auto"/>
              <w:ind w:left="34"/>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Economía Competitiva</w:t>
            </w:r>
          </w:p>
        </w:tc>
        <w:tc>
          <w:tcPr>
            <w:tcW w:w="1418" w:type="dxa"/>
            <w:vMerge/>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c>
          <w:tcPr>
            <w:tcW w:w="1559" w:type="dxa"/>
            <w:vMerge/>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c>
          <w:tcPr>
            <w:tcW w:w="1843" w:type="dxa"/>
            <w:vMerge/>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417" w:type="dxa"/>
            <w:vMerge/>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vMerge/>
            <w:shd w:val="clear" w:color="auto" w:fill="92D050"/>
            <w:vAlign w:val="center"/>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r>
      <w:tr w:rsidR="00EF2141" w:rsidRPr="009B154B" w:rsidTr="00EF2141">
        <w:tc>
          <w:tcPr>
            <w:tcW w:w="1701" w:type="dxa"/>
            <w:shd w:val="clear" w:color="auto" w:fill="AF2D09"/>
            <w:vAlign w:val="center"/>
          </w:tcPr>
          <w:p w:rsidR="000F22A0" w:rsidRPr="00F52722" w:rsidRDefault="000F22A0" w:rsidP="00EF2141">
            <w:pPr>
              <w:autoSpaceDE w:val="0"/>
              <w:autoSpaceDN w:val="0"/>
              <w:adjustRightInd w:val="0"/>
              <w:spacing w:after="0" w:line="240" w:lineRule="auto"/>
              <w:ind w:left="34"/>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Gobierno al servicio de la gente</w:t>
            </w:r>
          </w:p>
        </w:tc>
        <w:tc>
          <w:tcPr>
            <w:tcW w:w="1418"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auto"/>
          </w:tcPr>
          <w:p w:rsidR="000F22A0" w:rsidRPr="009B154B" w:rsidRDefault="000F22A0" w:rsidP="00700D09">
            <w:pPr>
              <w:autoSpaceDE w:val="0"/>
              <w:autoSpaceDN w:val="0"/>
              <w:adjustRightInd w:val="0"/>
              <w:spacing w:after="0" w:line="240" w:lineRule="auto"/>
              <w:jc w:val="both"/>
              <w:rPr>
                <w:rFonts w:ascii="Meiryo UI" w:eastAsia="Meiryo UI" w:hAnsi="Meiryo UI" w:cs="Meiryo UI"/>
                <w:color w:val="000000"/>
                <w:sz w:val="24"/>
                <w:szCs w:val="24"/>
              </w:rPr>
            </w:pPr>
          </w:p>
        </w:tc>
        <w:tc>
          <w:tcPr>
            <w:tcW w:w="1843" w:type="dxa"/>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c>
          <w:tcPr>
            <w:tcW w:w="1417" w:type="dxa"/>
            <w:shd w:val="clear" w:color="auto" w:fill="auto"/>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559" w:type="dxa"/>
            <w:vMerge/>
            <w:tcBorders>
              <w:bottom w:val="single" w:sz="4" w:space="0" w:color="auto"/>
            </w:tcBorders>
            <w:shd w:val="clear" w:color="auto" w:fill="92D050"/>
            <w:vAlign w:val="center"/>
          </w:tcPr>
          <w:p w:rsidR="000F22A0" w:rsidRPr="009B154B" w:rsidRDefault="000F22A0" w:rsidP="00700D09">
            <w:pPr>
              <w:autoSpaceDE w:val="0"/>
              <w:autoSpaceDN w:val="0"/>
              <w:adjustRightInd w:val="0"/>
              <w:spacing w:after="0" w:line="240" w:lineRule="auto"/>
              <w:jc w:val="center"/>
              <w:rPr>
                <w:rFonts w:ascii="Meiryo UI" w:eastAsia="Meiryo UI" w:hAnsi="Meiryo UI" w:cs="Meiryo UI"/>
                <w:color w:val="000000"/>
                <w:sz w:val="24"/>
                <w:szCs w:val="24"/>
              </w:rPr>
            </w:pPr>
          </w:p>
        </w:tc>
      </w:tr>
    </w:tbl>
    <w:p w:rsidR="000F22A0" w:rsidRPr="00AF5E5A" w:rsidRDefault="000F22A0" w:rsidP="000F22A0">
      <w:pPr>
        <w:autoSpaceDE w:val="0"/>
        <w:autoSpaceDN w:val="0"/>
        <w:adjustRightInd w:val="0"/>
        <w:spacing w:after="0" w:line="240" w:lineRule="auto"/>
        <w:ind w:left="1418"/>
        <w:jc w:val="both"/>
        <w:rPr>
          <w:rFonts w:ascii="Meiryo UI" w:eastAsia="Meiryo UI" w:hAnsi="Meiryo UI" w:cs="Meiryo UI"/>
          <w:sz w:val="20"/>
          <w:szCs w:val="20"/>
        </w:rPr>
      </w:pPr>
    </w:p>
    <w:tbl>
      <w:tblPr>
        <w:tblW w:w="9517" w:type="dxa"/>
        <w:tblInd w:w="1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5"/>
        <w:gridCol w:w="1276"/>
        <w:gridCol w:w="1419"/>
        <w:gridCol w:w="1418"/>
        <w:gridCol w:w="1135"/>
        <w:gridCol w:w="1135"/>
        <w:gridCol w:w="1559"/>
      </w:tblGrid>
      <w:tr w:rsidR="00AF5E5A" w:rsidRPr="009B154B" w:rsidTr="008429F1">
        <w:trPr>
          <w:trHeight w:val="845"/>
        </w:trPr>
        <w:tc>
          <w:tcPr>
            <w:tcW w:w="1576" w:type="dxa"/>
            <w:vMerge w:val="restart"/>
            <w:shd w:val="clear" w:color="auto" w:fill="AF2D09"/>
            <w:vAlign w:val="center"/>
          </w:tcPr>
          <w:p w:rsidR="00AF5E5A" w:rsidRPr="00F52722" w:rsidRDefault="00AF5E5A" w:rsidP="00426E79">
            <w:pPr>
              <w:autoSpaceDE w:val="0"/>
              <w:autoSpaceDN w:val="0"/>
              <w:adjustRightInd w:val="0"/>
              <w:spacing w:after="0" w:line="240" w:lineRule="auto"/>
              <w:jc w:val="center"/>
              <w:rPr>
                <w:rFonts w:ascii="Meiryo UI" w:eastAsia="Meiryo UI" w:hAnsi="Meiryo UI" w:cs="Meiryo UI"/>
                <w:b/>
                <w:color w:val="FFFFFF" w:themeColor="background1"/>
                <w:sz w:val="24"/>
                <w:szCs w:val="24"/>
              </w:rPr>
            </w:pPr>
            <w:r w:rsidRPr="00F52722">
              <w:rPr>
                <w:rFonts w:ascii="Meiryo UI" w:eastAsia="Meiryo UI" w:hAnsi="Meiryo UI" w:cs="Meiryo UI"/>
                <w:b/>
                <w:color w:val="FFFFFF" w:themeColor="background1"/>
                <w:sz w:val="24"/>
                <w:szCs w:val="24"/>
              </w:rPr>
              <w:t>Plan Municipal de Desarrollo (PMD)</w:t>
            </w:r>
          </w:p>
        </w:tc>
        <w:tc>
          <w:tcPr>
            <w:tcW w:w="6382" w:type="dxa"/>
            <w:gridSpan w:val="5"/>
            <w:shd w:val="clear" w:color="auto" w:fill="8DB3E2" w:themeFill="text2" w:themeFillTint="66"/>
          </w:tcPr>
          <w:p w:rsidR="00AF5E5A" w:rsidRDefault="00AF5E5A" w:rsidP="00AF5E5A">
            <w:pPr>
              <w:autoSpaceDE w:val="0"/>
              <w:autoSpaceDN w:val="0"/>
              <w:adjustRightInd w:val="0"/>
              <w:spacing w:after="0" w:line="240" w:lineRule="auto"/>
              <w:jc w:val="center"/>
              <w:rPr>
                <w:rFonts w:ascii="Meiryo UI" w:eastAsia="Meiryo UI" w:hAnsi="Meiryo UI" w:cs="Meiryo UI"/>
                <w:b/>
                <w:color w:val="000000"/>
                <w:sz w:val="24"/>
                <w:szCs w:val="24"/>
              </w:rPr>
            </w:pPr>
            <w:r w:rsidRPr="009B154B">
              <w:rPr>
                <w:rFonts w:ascii="Meiryo UI" w:eastAsia="Meiryo UI" w:hAnsi="Meiryo UI" w:cs="Meiryo UI"/>
                <w:b/>
                <w:color w:val="000000"/>
                <w:sz w:val="24"/>
                <w:szCs w:val="24"/>
              </w:rPr>
              <w:t>Plan Estatal de Desarrollo</w:t>
            </w:r>
            <w:r>
              <w:rPr>
                <w:rFonts w:ascii="Meiryo UI" w:eastAsia="Meiryo UI" w:hAnsi="Meiryo UI" w:cs="Meiryo UI"/>
                <w:b/>
                <w:color w:val="000000"/>
                <w:sz w:val="24"/>
                <w:szCs w:val="24"/>
              </w:rPr>
              <w:t xml:space="preserve"> 201</w:t>
            </w:r>
            <w:r w:rsidR="00653A4B">
              <w:rPr>
                <w:rFonts w:ascii="Meiryo UI" w:eastAsia="Meiryo UI" w:hAnsi="Meiryo UI" w:cs="Meiryo UI"/>
                <w:b/>
                <w:color w:val="000000"/>
                <w:sz w:val="24"/>
                <w:szCs w:val="24"/>
              </w:rPr>
              <w:t>8</w:t>
            </w:r>
            <w:r>
              <w:rPr>
                <w:rFonts w:ascii="Meiryo UI" w:eastAsia="Meiryo UI" w:hAnsi="Meiryo UI" w:cs="Meiryo UI"/>
                <w:b/>
                <w:color w:val="000000"/>
                <w:sz w:val="24"/>
                <w:szCs w:val="24"/>
              </w:rPr>
              <w:t>-2017</w:t>
            </w:r>
          </w:p>
          <w:p w:rsidR="00AF5E5A" w:rsidRPr="009B154B" w:rsidRDefault="00AF5E5A" w:rsidP="00AF5E5A">
            <w:pPr>
              <w:autoSpaceDE w:val="0"/>
              <w:autoSpaceDN w:val="0"/>
              <w:adjustRightInd w:val="0"/>
              <w:spacing w:after="0" w:line="240" w:lineRule="auto"/>
              <w:jc w:val="center"/>
              <w:rPr>
                <w:rFonts w:ascii="Meiryo UI" w:eastAsia="Meiryo UI" w:hAnsi="Meiryo UI" w:cs="Meiryo UI"/>
                <w:b/>
                <w:color w:val="000000"/>
                <w:sz w:val="24"/>
                <w:szCs w:val="24"/>
              </w:rPr>
            </w:pPr>
            <w:r w:rsidRPr="00837315">
              <w:rPr>
                <w:rFonts w:ascii="Meiryo UI" w:eastAsia="Meiryo UI" w:hAnsi="Meiryo UI" w:cs="Meiryo UI" w:hint="eastAsia"/>
                <w:b/>
                <w:sz w:val="32"/>
                <w:szCs w:val="32"/>
              </w:rPr>
              <w:t>√</w:t>
            </w:r>
          </w:p>
        </w:tc>
        <w:tc>
          <w:tcPr>
            <w:tcW w:w="1559" w:type="dxa"/>
            <w:vMerge w:val="restart"/>
            <w:shd w:val="clear" w:color="auto" w:fill="92D050"/>
          </w:tcPr>
          <w:p w:rsidR="00AF5E5A" w:rsidRPr="009B154B" w:rsidRDefault="00AF5E5A" w:rsidP="00426E79">
            <w:pPr>
              <w:autoSpaceDE w:val="0"/>
              <w:autoSpaceDN w:val="0"/>
              <w:adjustRightInd w:val="0"/>
              <w:spacing w:after="0" w:line="240" w:lineRule="auto"/>
              <w:jc w:val="center"/>
              <w:rPr>
                <w:rFonts w:ascii="Meiryo UI" w:eastAsia="Meiryo UI" w:hAnsi="Meiryo UI" w:cs="Meiryo UI"/>
                <w:b/>
                <w:color w:val="000000"/>
                <w:sz w:val="24"/>
                <w:szCs w:val="24"/>
              </w:rPr>
            </w:pPr>
            <w:r w:rsidRPr="009B154B">
              <w:rPr>
                <w:rFonts w:ascii="Meiryo UI" w:eastAsia="Meiryo UI" w:hAnsi="Meiryo UI" w:cs="Meiryo UI"/>
                <w:b/>
                <w:color w:val="000000"/>
                <w:sz w:val="24"/>
                <w:szCs w:val="24"/>
              </w:rPr>
              <w:t>Plan Nacional de Desarrollo</w:t>
            </w:r>
          </w:p>
          <w:p w:rsidR="00AF5E5A" w:rsidRPr="009B154B" w:rsidRDefault="00AF5E5A" w:rsidP="00426E79">
            <w:pPr>
              <w:autoSpaceDE w:val="0"/>
              <w:autoSpaceDN w:val="0"/>
              <w:adjustRightInd w:val="0"/>
              <w:spacing w:after="0" w:line="240" w:lineRule="auto"/>
              <w:jc w:val="center"/>
              <w:rPr>
                <w:rFonts w:ascii="Meiryo UI" w:eastAsia="Meiryo UI" w:hAnsi="Meiryo UI" w:cs="Meiryo UI"/>
                <w:b/>
                <w:color w:val="000000"/>
                <w:sz w:val="24"/>
                <w:szCs w:val="24"/>
              </w:rPr>
            </w:pPr>
            <w:r w:rsidRPr="009B154B">
              <w:rPr>
                <w:rFonts w:ascii="Meiryo UI" w:eastAsia="Meiryo UI" w:hAnsi="Meiryo UI" w:cs="Meiryo UI" w:hint="eastAsia"/>
                <w:color w:val="000000"/>
                <w:sz w:val="32"/>
                <w:szCs w:val="24"/>
              </w:rPr>
              <w:t>⊚</w:t>
            </w:r>
          </w:p>
        </w:tc>
      </w:tr>
      <w:tr w:rsidR="00AF5E5A" w:rsidRPr="009B154B" w:rsidTr="008429F1">
        <w:trPr>
          <w:trHeight w:val="1056"/>
        </w:trPr>
        <w:tc>
          <w:tcPr>
            <w:tcW w:w="1576" w:type="dxa"/>
            <w:vMerge/>
            <w:shd w:val="clear" w:color="auto" w:fill="AF2D09"/>
            <w:vAlign w:val="center"/>
          </w:tcPr>
          <w:p w:rsidR="00AF5E5A" w:rsidRPr="00F52722" w:rsidRDefault="00AF5E5A" w:rsidP="00426E79">
            <w:pPr>
              <w:pStyle w:val="Sinespaciado"/>
              <w:spacing w:line="0" w:lineRule="atLeast"/>
              <w:ind w:left="142"/>
              <w:jc w:val="center"/>
              <w:rPr>
                <w:rFonts w:ascii="Meiryo UI" w:eastAsia="Meiryo UI" w:hAnsi="Meiryo UI" w:cs="Meiryo UI"/>
                <w:b/>
                <w:color w:val="FFFFFF" w:themeColor="background1"/>
                <w:sz w:val="32"/>
                <w:szCs w:val="32"/>
              </w:rPr>
            </w:pPr>
          </w:p>
        </w:tc>
        <w:tc>
          <w:tcPr>
            <w:tcW w:w="1276" w:type="dxa"/>
            <w:shd w:val="clear" w:color="auto" w:fill="auto"/>
            <w:vAlign w:val="center"/>
          </w:tcPr>
          <w:p w:rsidR="00AF5E5A" w:rsidRPr="00AF5E5A" w:rsidRDefault="00AF5E5A" w:rsidP="00AF5E5A">
            <w:pPr>
              <w:autoSpaceDE w:val="0"/>
              <w:autoSpaceDN w:val="0"/>
              <w:adjustRightInd w:val="0"/>
              <w:spacing w:after="0" w:line="240" w:lineRule="auto"/>
              <w:jc w:val="center"/>
              <w:rPr>
                <w:rFonts w:ascii="Arial" w:eastAsia="Meiryo" w:hAnsi="Arial" w:cs="Arial"/>
                <w:b/>
                <w:sz w:val="15"/>
                <w:szCs w:val="15"/>
                <w:lang w:val="es-ES"/>
              </w:rPr>
            </w:pPr>
            <w:r w:rsidRPr="00AF5E5A">
              <w:rPr>
                <w:rFonts w:ascii="Arial" w:eastAsia="Meiryo" w:hAnsi="Arial" w:cs="Arial"/>
                <w:b/>
                <w:sz w:val="15"/>
                <w:szCs w:val="15"/>
                <w:lang w:val="es-ES"/>
              </w:rPr>
              <w:t>Igualdad de</w:t>
            </w:r>
          </w:p>
          <w:p w:rsidR="00AF5E5A" w:rsidRPr="009B154B" w:rsidRDefault="00AF5E5A" w:rsidP="00AF5E5A">
            <w:pPr>
              <w:autoSpaceDE w:val="0"/>
              <w:autoSpaceDN w:val="0"/>
              <w:adjustRightInd w:val="0"/>
              <w:spacing w:after="0" w:line="240" w:lineRule="auto"/>
              <w:jc w:val="center"/>
              <w:rPr>
                <w:rFonts w:ascii="Arial" w:eastAsia="Meiryo" w:hAnsi="Arial" w:cs="Arial"/>
                <w:b/>
                <w:sz w:val="18"/>
                <w:szCs w:val="18"/>
                <w:lang w:val="es-ES"/>
              </w:rPr>
            </w:pPr>
            <w:r w:rsidRPr="00AF5E5A">
              <w:rPr>
                <w:rFonts w:ascii="Arial" w:eastAsia="Meiryo" w:hAnsi="Arial" w:cs="Arial"/>
                <w:b/>
                <w:sz w:val="15"/>
                <w:szCs w:val="15"/>
                <w:lang w:val="es-ES"/>
              </w:rPr>
              <w:t>oportunidades</w:t>
            </w:r>
          </w:p>
        </w:tc>
        <w:tc>
          <w:tcPr>
            <w:tcW w:w="1419" w:type="dxa"/>
            <w:shd w:val="clear" w:color="auto" w:fill="auto"/>
            <w:vAlign w:val="center"/>
          </w:tcPr>
          <w:p w:rsidR="00AF5E5A" w:rsidRPr="009B154B" w:rsidRDefault="00AF5E5A" w:rsidP="00426E79">
            <w:pPr>
              <w:autoSpaceDE w:val="0"/>
              <w:autoSpaceDN w:val="0"/>
              <w:adjustRightInd w:val="0"/>
              <w:spacing w:after="0" w:line="240" w:lineRule="auto"/>
              <w:jc w:val="center"/>
              <w:rPr>
                <w:rFonts w:ascii="Arial" w:eastAsia="Meiryo" w:hAnsi="Arial" w:cs="Arial"/>
                <w:b/>
                <w:sz w:val="18"/>
                <w:szCs w:val="18"/>
                <w:lang w:val="es-ES"/>
              </w:rPr>
            </w:pPr>
            <w:r w:rsidRPr="00AF5E5A">
              <w:rPr>
                <w:rFonts w:ascii="Arial" w:eastAsia="Meiryo" w:hAnsi="Arial" w:cs="Arial"/>
                <w:b/>
                <w:sz w:val="15"/>
                <w:szCs w:val="15"/>
                <w:lang w:val="es-ES"/>
              </w:rPr>
              <w:t>Prosperidad y Empleo</w:t>
            </w:r>
            <w:r>
              <w:rPr>
                <w:rFonts w:ascii="Arial" w:eastAsia="Meiryo" w:hAnsi="Arial" w:cs="Arial"/>
                <w:b/>
                <w:sz w:val="15"/>
                <w:szCs w:val="15"/>
                <w:lang w:val="es-ES"/>
              </w:rPr>
              <w:t>s</w:t>
            </w:r>
          </w:p>
        </w:tc>
        <w:tc>
          <w:tcPr>
            <w:tcW w:w="1418" w:type="dxa"/>
            <w:shd w:val="clear" w:color="auto" w:fill="auto"/>
            <w:vAlign w:val="center"/>
          </w:tcPr>
          <w:p w:rsidR="00AF5E5A" w:rsidRPr="009B154B" w:rsidRDefault="00AF5E5A" w:rsidP="00AF5E5A">
            <w:pPr>
              <w:autoSpaceDE w:val="0"/>
              <w:autoSpaceDN w:val="0"/>
              <w:adjustRightInd w:val="0"/>
              <w:spacing w:after="0" w:line="240" w:lineRule="auto"/>
              <w:jc w:val="center"/>
              <w:rPr>
                <w:rFonts w:ascii="Meiryo UI" w:eastAsia="Meiryo UI" w:hAnsi="Meiryo UI" w:cs="Meiryo UI"/>
                <w:color w:val="000000"/>
                <w:sz w:val="24"/>
                <w:szCs w:val="24"/>
              </w:rPr>
            </w:pPr>
            <w:r w:rsidRPr="00AF5E5A">
              <w:rPr>
                <w:rFonts w:ascii="Arial" w:eastAsia="Meiryo" w:hAnsi="Arial" w:cs="Arial"/>
                <w:b/>
                <w:sz w:val="15"/>
                <w:szCs w:val="15"/>
                <w:lang w:val="es-ES"/>
              </w:rPr>
              <w:t>Sustentabilidad y Medio Ambiente</w:t>
            </w:r>
          </w:p>
        </w:tc>
        <w:tc>
          <w:tcPr>
            <w:tcW w:w="1134" w:type="dxa"/>
          </w:tcPr>
          <w:p w:rsidR="00AF5E5A" w:rsidRDefault="00AF5E5A" w:rsidP="00426E79">
            <w:pPr>
              <w:autoSpaceDE w:val="0"/>
              <w:autoSpaceDN w:val="0"/>
              <w:adjustRightInd w:val="0"/>
              <w:spacing w:after="0" w:line="240" w:lineRule="auto"/>
              <w:jc w:val="center"/>
              <w:rPr>
                <w:rFonts w:ascii="Arial" w:eastAsia="Meiryo" w:hAnsi="Arial" w:cs="Arial"/>
                <w:b/>
                <w:sz w:val="15"/>
                <w:szCs w:val="15"/>
                <w:lang w:val="es-ES"/>
              </w:rPr>
            </w:pPr>
          </w:p>
          <w:p w:rsidR="00AF5E5A" w:rsidRPr="009B154B" w:rsidRDefault="00AF5E5A" w:rsidP="00426E79">
            <w:pPr>
              <w:autoSpaceDE w:val="0"/>
              <w:autoSpaceDN w:val="0"/>
              <w:adjustRightInd w:val="0"/>
              <w:spacing w:after="0" w:line="240" w:lineRule="auto"/>
              <w:jc w:val="center"/>
              <w:rPr>
                <w:rFonts w:ascii="Arial" w:eastAsia="Meiryo" w:hAnsi="Arial" w:cs="Arial"/>
                <w:b/>
                <w:sz w:val="18"/>
                <w:szCs w:val="18"/>
                <w:lang w:val="es-ES"/>
              </w:rPr>
            </w:pPr>
            <w:r w:rsidRPr="00AF5E5A">
              <w:rPr>
                <w:rFonts w:ascii="Arial" w:eastAsia="Meiryo" w:hAnsi="Arial" w:cs="Arial"/>
                <w:b/>
                <w:sz w:val="15"/>
                <w:szCs w:val="15"/>
                <w:lang w:val="es-ES"/>
              </w:rPr>
              <w:t>Tranquilidad para tu familia</w:t>
            </w:r>
          </w:p>
        </w:tc>
        <w:tc>
          <w:tcPr>
            <w:tcW w:w="1135" w:type="dxa"/>
            <w:shd w:val="clear" w:color="auto" w:fill="auto"/>
            <w:vAlign w:val="center"/>
          </w:tcPr>
          <w:p w:rsidR="00AF5E5A" w:rsidRPr="009B154B" w:rsidRDefault="00AF5E5A" w:rsidP="00426E79">
            <w:pPr>
              <w:autoSpaceDE w:val="0"/>
              <w:autoSpaceDN w:val="0"/>
              <w:adjustRightInd w:val="0"/>
              <w:spacing w:after="0" w:line="240" w:lineRule="auto"/>
              <w:jc w:val="center"/>
              <w:rPr>
                <w:rFonts w:ascii="Arial" w:eastAsia="Meiryo" w:hAnsi="Arial" w:cs="Arial"/>
                <w:b/>
                <w:sz w:val="18"/>
                <w:szCs w:val="18"/>
                <w:lang w:val="es-ES"/>
              </w:rPr>
            </w:pPr>
            <w:r w:rsidRPr="00AF5E5A">
              <w:rPr>
                <w:rFonts w:ascii="Arial" w:eastAsia="Meiryo" w:hAnsi="Arial" w:cs="Arial"/>
                <w:b/>
                <w:sz w:val="15"/>
                <w:szCs w:val="15"/>
                <w:lang w:val="es-ES"/>
              </w:rPr>
              <w:t>Buen Gobierno</w:t>
            </w:r>
          </w:p>
        </w:tc>
        <w:tc>
          <w:tcPr>
            <w:tcW w:w="1559" w:type="dxa"/>
            <w:vMerge/>
            <w:shd w:val="clear" w:color="auto" w:fill="92D050"/>
            <w:vAlign w:val="center"/>
          </w:tcPr>
          <w:p w:rsidR="00AF5E5A" w:rsidRPr="009B154B" w:rsidRDefault="00AF5E5A" w:rsidP="00426E79">
            <w:pPr>
              <w:autoSpaceDE w:val="0"/>
              <w:autoSpaceDN w:val="0"/>
              <w:adjustRightInd w:val="0"/>
              <w:spacing w:after="0" w:line="240" w:lineRule="auto"/>
              <w:jc w:val="center"/>
              <w:rPr>
                <w:rFonts w:ascii="Meiryo UI" w:eastAsia="Meiryo UI" w:hAnsi="Meiryo UI" w:cs="Meiryo UI"/>
                <w:color w:val="000000"/>
                <w:sz w:val="32"/>
                <w:szCs w:val="24"/>
              </w:rPr>
            </w:pPr>
          </w:p>
        </w:tc>
      </w:tr>
      <w:tr w:rsidR="00AF5E5A" w:rsidRPr="009B154B" w:rsidTr="008429F1">
        <w:tc>
          <w:tcPr>
            <w:tcW w:w="1576" w:type="dxa"/>
            <w:shd w:val="clear" w:color="auto" w:fill="AF2D09"/>
          </w:tcPr>
          <w:p w:rsidR="00AF5E5A" w:rsidRPr="00F52722" w:rsidRDefault="005227DF" w:rsidP="005227DF">
            <w:pPr>
              <w:autoSpaceDE w:val="0"/>
              <w:autoSpaceDN w:val="0"/>
              <w:adjustRightInd w:val="0"/>
              <w:spacing w:after="0" w:line="240" w:lineRule="auto"/>
              <w:jc w:val="center"/>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 xml:space="preserve">Seguridad y Justicia </w:t>
            </w:r>
          </w:p>
        </w:tc>
        <w:tc>
          <w:tcPr>
            <w:tcW w:w="1276" w:type="dxa"/>
            <w:shd w:val="clear" w:color="auto" w:fill="auto"/>
          </w:tcPr>
          <w:p w:rsidR="00AF5E5A" w:rsidRPr="009B154B" w:rsidRDefault="00AF5E5A" w:rsidP="008429F1">
            <w:pPr>
              <w:autoSpaceDE w:val="0"/>
              <w:autoSpaceDN w:val="0"/>
              <w:adjustRightInd w:val="0"/>
              <w:spacing w:after="0" w:line="240" w:lineRule="auto"/>
              <w:jc w:val="center"/>
              <w:rPr>
                <w:rFonts w:ascii="Meiryo UI" w:eastAsia="Meiryo UI" w:hAnsi="Meiryo UI" w:cs="Meiryo UI"/>
                <w:color w:val="000000"/>
                <w:sz w:val="24"/>
                <w:szCs w:val="24"/>
              </w:rPr>
            </w:pPr>
          </w:p>
        </w:tc>
        <w:tc>
          <w:tcPr>
            <w:tcW w:w="1419" w:type="dxa"/>
            <w:shd w:val="clear" w:color="auto" w:fill="auto"/>
            <w:vAlign w:val="center"/>
          </w:tcPr>
          <w:p w:rsidR="00AF5E5A" w:rsidRPr="009B154B" w:rsidRDefault="00AF5E5A" w:rsidP="00426E79">
            <w:pPr>
              <w:autoSpaceDE w:val="0"/>
              <w:autoSpaceDN w:val="0"/>
              <w:adjustRightInd w:val="0"/>
              <w:spacing w:after="0" w:line="240" w:lineRule="auto"/>
              <w:jc w:val="center"/>
              <w:rPr>
                <w:rFonts w:ascii="Meiryo UI" w:eastAsia="Meiryo UI" w:hAnsi="Meiryo UI" w:cs="Meiryo UI"/>
                <w:b/>
                <w:color w:val="000000"/>
                <w:sz w:val="24"/>
                <w:szCs w:val="24"/>
              </w:rPr>
            </w:pPr>
          </w:p>
        </w:tc>
        <w:tc>
          <w:tcPr>
            <w:tcW w:w="1418" w:type="dxa"/>
            <w:shd w:val="clear" w:color="auto" w:fill="auto"/>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134" w:type="dxa"/>
          </w:tcPr>
          <w:p w:rsidR="00AF5E5A" w:rsidRPr="009B154B" w:rsidRDefault="008B7FA6" w:rsidP="008B7FA6">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135" w:type="dxa"/>
            <w:shd w:val="clear" w:color="auto" w:fill="auto"/>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92D050"/>
            <w:vAlign w:val="center"/>
          </w:tcPr>
          <w:p w:rsidR="008B7FA6" w:rsidRPr="009B154B" w:rsidRDefault="008B7FA6" w:rsidP="008B7FA6">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 en</w:t>
            </w:r>
          </w:p>
          <w:p w:rsidR="00AF5E5A" w:rsidRPr="009B154B" w:rsidRDefault="008B7FA6" w:rsidP="008B7FA6">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Arial" w:eastAsia="Meiryo" w:hAnsi="Arial" w:cs="Arial"/>
                <w:sz w:val="18"/>
                <w:szCs w:val="18"/>
                <w:lang w:val="es-ES"/>
              </w:rPr>
              <w:t>paz</w:t>
            </w:r>
          </w:p>
        </w:tc>
      </w:tr>
      <w:tr w:rsidR="00AF5E5A" w:rsidRPr="009B154B" w:rsidTr="008429F1">
        <w:tc>
          <w:tcPr>
            <w:tcW w:w="1576" w:type="dxa"/>
            <w:shd w:val="clear" w:color="auto" w:fill="AF2D09"/>
            <w:vAlign w:val="center"/>
          </w:tcPr>
          <w:p w:rsidR="00AF5E5A" w:rsidRPr="00F52722" w:rsidRDefault="005227DF" w:rsidP="00426E79">
            <w:pPr>
              <w:autoSpaceDE w:val="0"/>
              <w:autoSpaceDN w:val="0"/>
              <w:adjustRightInd w:val="0"/>
              <w:spacing w:after="0" w:line="240" w:lineRule="auto"/>
              <w:jc w:val="center"/>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Bienestar y Desarrollo Humano</w:t>
            </w:r>
          </w:p>
        </w:tc>
        <w:tc>
          <w:tcPr>
            <w:tcW w:w="1276" w:type="dxa"/>
            <w:shd w:val="clear" w:color="auto" w:fill="auto"/>
          </w:tcPr>
          <w:p w:rsidR="00AF5E5A" w:rsidRPr="009B154B" w:rsidRDefault="008B7FA6" w:rsidP="00426E7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419" w:type="dxa"/>
            <w:shd w:val="clear" w:color="auto" w:fill="auto"/>
          </w:tcPr>
          <w:p w:rsidR="00AF5E5A" w:rsidRPr="009B154B" w:rsidRDefault="00AF5E5A" w:rsidP="00AF5E5A">
            <w:pPr>
              <w:autoSpaceDE w:val="0"/>
              <w:autoSpaceDN w:val="0"/>
              <w:adjustRightInd w:val="0"/>
              <w:spacing w:after="0" w:line="240" w:lineRule="auto"/>
              <w:jc w:val="center"/>
              <w:rPr>
                <w:rFonts w:ascii="Meiryo UI" w:eastAsia="Meiryo UI" w:hAnsi="Meiryo UI" w:cs="Meiryo UI"/>
                <w:color w:val="000000"/>
                <w:sz w:val="24"/>
                <w:szCs w:val="24"/>
              </w:rPr>
            </w:pPr>
          </w:p>
        </w:tc>
        <w:tc>
          <w:tcPr>
            <w:tcW w:w="1418" w:type="dxa"/>
            <w:shd w:val="clear" w:color="auto" w:fill="auto"/>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134" w:type="dxa"/>
          </w:tcPr>
          <w:p w:rsidR="00AF5E5A" w:rsidRPr="009B154B" w:rsidRDefault="00AF5E5A" w:rsidP="008429F1">
            <w:pPr>
              <w:autoSpaceDE w:val="0"/>
              <w:autoSpaceDN w:val="0"/>
              <w:adjustRightInd w:val="0"/>
              <w:spacing w:after="0" w:line="240" w:lineRule="auto"/>
              <w:jc w:val="center"/>
              <w:rPr>
                <w:rFonts w:ascii="Meiryo UI" w:eastAsia="Meiryo UI" w:hAnsi="Meiryo UI" w:cs="Meiryo UI"/>
                <w:color w:val="000000"/>
                <w:sz w:val="24"/>
                <w:szCs w:val="24"/>
              </w:rPr>
            </w:pPr>
          </w:p>
        </w:tc>
        <w:tc>
          <w:tcPr>
            <w:tcW w:w="1135" w:type="dxa"/>
            <w:shd w:val="clear" w:color="auto" w:fill="auto"/>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92D050"/>
            <w:vAlign w:val="center"/>
          </w:tcPr>
          <w:p w:rsidR="008B7FA6" w:rsidRPr="009B154B" w:rsidRDefault="008B7FA6" w:rsidP="008B7FA6">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w:t>
            </w:r>
          </w:p>
          <w:p w:rsidR="00AF5E5A" w:rsidRPr="009B154B" w:rsidRDefault="008B7FA6" w:rsidP="008B7FA6">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Arial" w:eastAsia="Meiryo" w:hAnsi="Arial" w:cs="Arial"/>
                <w:sz w:val="18"/>
                <w:szCs w:val="18"/>
                <w:lang w:val="es-ES"/>
              </w:rPr>
              <w:t>incluyente</w:t>
            </w:r>
          </w:p>
        </w:tc>
      </w:tr>
      <w:tr w:rsidR="00AF5E5A" w:rsidRPr="009B154B" w:rsidTr="008429F1">
        <w:tc>
          <w:tcPr>
            <w:tcW w:w="1576" w:type="dxa"/>
            <w:shd w:val="clear" w:color="auto" w:fill="AF2D09"/>
            <w:vAlign w:val="center"/>
          </w:tcPr>
          <w:p w:rsidR="00AF5E5A" w:rsidRPr="00F52722" w:rsidRDefault="008B7FA6" w:rsidP="00A25972">
            <w:pPr>
              <w:autoSpaceDE w:val="0"/>
              <w:autoSpaceDN w:val="0"/>
              <w:adjustRightInd w:val="0"/>
              <w:spacing w:after="0" w:line="240" w:lineRule="auto"/>
              <w:jc w:val="center"/>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Formación para la Vida</w:t>
            </w:r>
          </w:p>
        </w:tc>
        <w:tc>
          <w:tcPr>
            <w:tcW w:w="1276" w:type="dxa"/>
            <w:shd w:val="clear" w:color="auto" w:fill="auto"/>
          </w:tcPr>
          <w:p w:rsidR="00AF5E5A" w:rsidRPr="009B154B" w:rsidRDefault="00655AA7" w:rsidP="00426E7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419" w:type="dxa"/>
            <w:shd w:val="clear" w:color="auto" w:fill="auto"/>
            <w:vAlign w:val="center"/>
          </w:tcPr>
          <w:p w:rsidR="00AF5E5A" w:rsidRPr="009B154B" w:rsidRDefault="00AF5E5A" w:rsidP="00426E79">
            <w:pPr>
              <w:autoSpaceDE w:val="0"/>
              <w:autoSpaceDN w:val="0"/>
              <w:adjustRightInd w:val="0"/>
              <w:spacing w:after="0" w:line="240" w:lineRule="auto"/>
              <w:jc w:val="center"/>
              <w:rPr>
                <w:rFonts w:ascii="Meiryo UI" w:eastAsia="Meiryo UI" w:hAnsi="Meiryo UI" w:cs="Meiryo UI"/>
                <w:color w:val="000000"/>
                <w:sz w:val="24"/>
                <w:szCs w:val="24"/>
              </w:rPr>
            </w:pPr>
          </w:p>
        </w:tc>
        <w:tc>
          <w:tcPr>
            <w:tcW w:w="1418" w:type="dxa"/>
            <w:shd w:val="clear" w:color="auto" w:fill="auto"/>
          </w:tcPr>
          <w:p w:rsidR="00AF5E5A" w:rsidRPr="009B154B" w:rsidRDefault="00AF5E5A" w:rsidP="008429F1">
            <w:pPr>
              <w:autoSpaceDE w:val="0"/>
              <w:autoSpaceDN w:val="0"/>
              <w:adjustRightInd w:val="0"/>
              <w:spacing w:after="0" w:line="240" w:lineRule="auto"/>
              <w:jc w:val="center"/>
              <w:rPr>
                <w:rFonts w:ascii="Meiryo UI" w:eastAsia="Meiryo UI" w:hAnsi="Meiryo UI" w:cs="Meiryo UI"/>
                <w:color w:val="000000"/>
                <w:sz w:val="24"/>
                <w:szCs w:val="24"/>
              </w:rPr>
            </w:pPr>
          </w:p>
        </w:tc>
        <w:tc>
          <w:tcPr>
            <w:tcW w:w="1134" w:type="dxa"/>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135" w:type="dxa"/>
            <w:shd w:val="clear" w:color="auto" w:fill="auto"/>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shd w:val="clear" w:color="auto" w:fill="92D050"/>
            <w:vAlign w:val="center"/>
          </w:tcPr>
          <w:p w:rsidR="00AF5E5A" w:rsidRPr="009B154B" w:rsidRDefault="00AF5E5A" w:rsidP="00426E7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w:t>
            </w:r>
          </w:p>
          <w:p w:rsidR="00AF5E5A" w:rsidRPr="009B154B" w:rsidRDefault="00AF5E5A" w:rsidP="00426E7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con</w:t>
            </w:r>
          </w:p>
          <w:p w:rsidR="00AF5E5A" w:rsidRPr="009B154B" w:rsidRDefault="00AF5E5A" w:rsidP="00426E7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educación</w:t>
            </w:r>
          </w:p>
          <w:p w:rsidR="00AF5E5A" w:rsidRPr="009B154B" w:rsidRDefault="00AF5E5A" w:rsidP="00426E7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Arial" w:eastAsia="Meiryo" w:hAnsi="Arial" w:cs="Arial"/>
                <w:sz w:val="18"/>
                <w:szCs w:val="18"/>
                <w:lang w:val="es-ES"/>
              </w:rPr>
              <w:t>de calidad</w:t>
            </w:r>
          </w:p>
        </w:tc>
      </w:tr>
      <w:tr w:rsidR="008429F1" w:rsidRPr="009B154B" w:rsidTr="008429F1">
        <w:tc>
          <w:tcPr>
            <w:tcW w:w="1576" w:type="dxa"/>
            <w:shd w:val="clear" w:color="auto" w:fill="AF2D09"/>
            <w:vAlign w:val="center"/>
          </w:tcPr>
          <w:p w:rsidR="008429F1" w:rsidRPr="00F52722" w:rsidRDefault="008B7FA6" w:rsidP="005227DF">
            <w:pPr>
              <w:autoSpaceDE w:val="0"/>
              <w:autoSpaceDN w:val="0"/>
              <w:adjustRightInd w:val="0"/>
              <w:spacing w:after="0" w:line="240" w:lineRule="auto"/>
              <w:jc w:val="center"/>
              <w:rPr>
                <w:rFonts w:ascii="Arial" w:eastAsia="Meiryo" w:hAnsi="Arial" w:cs="Arial"/>
                <w:b/>
                <w:color w:val="FFFFFF" w:themeColor="background1"/>
                <w:sz w:val="18"/>
                <w:szCs w:val="18"/>
                <w:lang w:val="es-ES"/>
              </w:rPr>
            </w:pPr>
            <w:r w:rsidRPr="00F52722">
              <w:rPr>
                <w:rFonts w:ascii="Arial" w:eastAsia="Meiryo" w:hAnsi="Arial" w:cs="Arial"/>
                <w:b/>
                <w:color w:val="FFFFFF" w:themeColor="background1"/>
                <w:sz w:val="18"/>
                <w:szCs w:val="18"/>
                <w:lang w:val="es-ES"/>
              </w:rPr>
              <w:t>Economía Competitiva</w:t>
            </w:r>
          </w:p>
        </w:tc>
        <w:tc>
          <w:tcPr>
            <w:tcW w:w="1276" w:type="dxa"/>
            <w:shd w:val="clear" w:color="auto" w:fill="auto"/>
          </w:tcPr>
          <w:p w:rsidR="008429F1" w:rsidRPr="009B154B" w:rsidRDefault="008429F1"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419" w:type="dxa"/>
            <w:shd w:val="clear" w:color="auto" w:fill="auto"/>
          </w:tcPr>
          <w:p w:rsidR="008429F1" w:rsidRPr="009B154B" w:rsidRDefault="008B7FA6" w:rsidP="008429F1">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418" w:type="dxa"/>
            <w:shd w:val="clear" w:color="auto" w:fill="auto"/>
          </w:tcPr>
          <w:p w:rsidR="008429F1" w:rsidRPr="009B154B" w:rsidRDefault="008429F1" w:rsidP="00426E79">
            <w:pPr>
              <w:autoSpaceDE w:val="0"/>
              <w:autoSpaceDN w:val="0"/>
              <w:adjustRightInd w:val="0"/>
              <w:spacing w:after="0" w:line="240" w:lineRule="auto"/>
              <w:jc w:val="both"/>
              <w:rPr>
                <w:rFonts w:ascii="Meiryo UI" w:eastAsia="Meiryo UI" w:hAnsi="Meiryo UI" w:cs="Meiryo UI"/>
                <w:color w:val="000000"/>
                <w:sz w:val="24"/>
                <w:szCs w:val="24"/>
              </w:rPr>
            </w:pPr>
            <w:r>
              <w:rPr>
                <w:rFonts w:ascii="Meiryo UI" w:eastAsia="Meiryo UI" w:hAnsi="Meiryo UI" w:cs="Meiryo UI"/>
                <w:color w:val="000000"/>
                <w:sz w:val="24"/>
                <w:szCs w:val="24"/>
              </w:rPr>
              <w:t xml:space="preserve">  </w:t>
            </w:r>
          </w:p>
        </w:tc>
        <w:tc>
          <w:tcPr>
            <w:tcW w:w="1135" w:type="dxa"/>
            <w:shd w:val="clear" w:color="auto" w:fill="auto"/>
          </w:tcPr>
          <w:p w:rsidR="008429F1" w:rsidRPr="009B154B" w:rsidRDefault="008429F1"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134" w:type="dxa"/>
            <w:shd w:val="clear" w:color="auto" w:fill="auto"/>
          </w:tcPr>
          <w:p w:rsidR="008429F1" w:rsidRPr="009B154B" w:rsidRDefault="008429F1"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vMerge w:val="restart"/>
            <w:shd w:val="clear" w:color="auto" w:fill="92D050"/>
            <w:vAlign w:val="center"/>
          </w:tcPr>
          <w:p w:rsidR="008429F1" w:rsidRPr="009B154B" w:rsidRDefault="008429F1" w:rsidP="00426E7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México</w:t>
            </w:r>
          </w:p>
          <w:p w:rsidR="008429F1" w:rsidRPr="009B154B" w:rsidRDefault="008429F1" w:rsidP="00426E79">
            <w:pPr>
              <w:autoSpaceDE w:val="0"/>
              <w:autoSpaceDN w:val="0"/>
              <w:adjustRightInd w:val="0"/>
              <w:spacing w:after="0" w:line="240" w:lineRule="auto"/>
              <w:jc w:val="center"/>
              <w:rPr>
                <w:rFonts w:ascii="Arial" w:eastAsia="Meiryo" w:hAnsi="Arial" w:cs="Arial"/>
                <w:sz w:val="18"/>
                <w:szCs w:val="18"/>
                <w:lang w:val="es-ES"/>
              </w:rPr>
            </w:pPr>
            <w:r w:rsidRPr="009B154B">
              <w:rPr>
                <w:rFonts w:ascii="Arial" w:eastAsia="Meiryo" w:hAnsi="Arial" w:cs="Arial"/>
                <w:sz w:val="18"/>
                <w:szCs w:val="18"/>
                <w:lang w:val="es-ES"/>
              </w:rPr>
              <w:t>próspero</w:t>
            </w:r>
          </w:p>
        </w:tc>
      </w:tr>
      <w:tr w:rsidR="008429F1" w:rsidRPr="009B154B" w:rsidTr="008429F1">
        <w:tc>
          <w:tcPr>
            <w:tcW w:w="1576" w:type="dxa"/>
            <w:shd w:val="clear" w:color="auto" w:fill="AF2D09"/>
            <w:vAlign w:val="center"/>
          </w:tcPr>
          <w:p w:rsidR="008429F1" w:rsidRPr="00F52722" w:rsidRDefault="008B7FA6" w:rsidP="008B7FA6">
            <w:pPr>
              <w:autoSpaceDE w:val="0"/>
              <w:autoSpaceDN w:val="0"/>
              <w:adjustRightInd w:val="0"/>
              <w:spacing w:after="0" w:line="240" w:lineRule="auto"/>
              <w:jc w:val="center"/>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 xml:space="preserve">Desarrollo Urbano Sustentable </w:t>
            </w:r>
          </w:p>
        </w:tc>
        <w:tc>
          <w:tcPr>
            <w:tcW w:w="1276" w:type="dxa"/>
            <w:shd w:val="clear" w:color="auto" w:fill="auto"/>
          </w:tcPr>
          <w:p w:rsidR="008429F1" w:rsidRPr="009B154B" w:rsidRDefault="008429F1"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419" w:type="dxa"/>
            <w:shd w:val="clear" w:color="auto" w:fill="auto"/>
          </w:tcPr>
          <w:p w:rsidR="008429F1" w:rsidRPr="009B154B" w:rsidRDefault="008429F1" w:rsidP="008429F1">
            <w:pPr>
              <w:autoSpaceDE w:val="0"/>
              <w:autoSpaceDN w:val="0"/>
              <w:adjustRightInd w:val="0"/>
              <w:spacing w:after="0" w:line="240" w:lineRule="auto"/>
              <w:jc w:val="center"/>
              <w:rPr>
                <w:rFonts w:ascii="Meiryo UI" w:eastAsia="Meiryo UI" w:hAnsi="Meiryo UI" w:cs="Meiryo UI"/>
                <w:color w:val="000000"/>
                <w:sz w:val="24"/>
                <w:szCs w:val="24"/>
              </w:rPr>
            </w:pPr>
          </w:p>
        </w:tc>
        <w:tc>
          <w:tcPr>
            <w:tcW w:w="1418" w:type="dxa"/>
            <w:shd w:val="clear" w:color="auto" w:fill="auto"/>
          </w:tcPr>
          <w:p w:rsidR="008429F1" w:rsidRPr="009B154B" w:rsidRDefault="00907C27" w:rsidP="00907C27">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135" w:type="dxa"/>
            <w:shd w:val="clear" w:color="auto" w:fill="auto"/>
          </w:tcPr>
          <w:p w:rsidR="008429F1" w:rsidRPr="009B154B" w:rsidRDefault="008429F1"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134" w:type="dxa"/>
            <w:shd w:val="clear" w:color="auto" w:fill="auto"/>
          </w:tcPr>
          <w:p w:rsidR="008429F1" w:rsidRPr="009B154B" w:rsidRDefault="008429F1"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559" w:type="dxa"/>
            <w:vMerge/>
            <w:shd w:val="clear" w:color="auto" w:fill="92D050"/>
            <w:vAlign w:val="center"/>
          </w:tcPr>
          <w:p w:rsidR="008429F1" w:rsidRPr="009B154B" w:rsidRDefault="008429F1" w:rsidP="00426E79">
            <w:pPr>
              <w:autoSpaceDE w:val="0"/>
              <w:autoSpaceDN w:val="0"/>
              <w:adjustRightInd w:val="0"/>
              <w:spacing w:after="0" w:line="240" w:lineRule="auto"/>
              <w:jc w:val="center"/>
              <w:rPr>
                <w:rFonts w:ascii="Meiryo UI" w:eastAsia="Meiryo UI" w:hAnsi="Meiryo UI" w:cs="Meiryo UI"/>
                <w:color w:val="000000"/>
                <w:sz w:val="24"/>
                <w:szCs w:val="24"/>
              </w:rPr>
            </w:pPr>
          </w:p>
        </w:tc>
      </w:tr>
      <w:tr w:rsidR="00AF5E5A" w:rsidRPr="009B154B" w:rsidTr="008429F1">
        <w:tc>
          <w:tcPr>
            <w:tcW w:w="1576" w:type="dxa"/>
            <w:shd w:val="clear" w:color="auto" w:fill="AF2D09"/>
            <w:vAlign w:val="center"/>
          </w:tcPr>
          <w:p w:rsidR="00AF5E5A" w:rsidRPr="00F52722" w:rsidRDefault="00AF5E5A" w:rsidP="00426E79">
            <w:pPr>
              <w:autoSpaceDE w:val="0"/>
              <w:autoSpaceDN w:val="0"/>
              <w:adjustRightInd w:val="0"/>
              <w:spacing w:after="0" w:line="240" w:lineRule="auto"/>
              <w:jc w:val="center"/>
              <w:rPr>
                <w:rFonts w:ascii="Meiryo UI" w:eastAsia="Meiryo UI" w:hAnsi="Meiryo UI" w:cs="Meiryo UI"/>
                <w:b/>
                <w:color w:val="FFFFFF" w:themeColor="background1"/>
                <w:sz w:val="24"/>
                <w:szCs w:val="24"/>
              </w:rPr>
            </w:pPr>
            <w:r w:rsidRPr="00F52722">
              <w:rPr>
                <w:rFonts w:ascii="Arial" w:eastAsia="Meiryo" w:hAnsi="Arial" w:cs="Arial"/>
                <w:b/>
                <w:color w:val="FFFFFF" w:themeColor="background1"/>
                <w:sz w:val="18"/>
                <w:szCs w:val="18"/>
                <w:lang w:val="es-ES"/>
              </w:rPr>
              <w:t>Gobierno al servicio de la gente</w:t>
            </w:r>
          </w:p>
        </w:tc>
        <w:tc>
          <w:tcPr>
            <w:tcW w:w="1276" w:type="dxa"/>
            <w:shd w:val="clear" w:color="auto" w:fill="auto"/>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419" w:type="dxa"/>
            <w:shd w:val="clear" w:color="auto" w:fill="auto"/>
          </w:tcPr>
          <w:p w:rsidR="00AF5E5A" w:rsidRPr="009B154B" w:rsidRDefault="00AF5E5A" w:rsidP="00426E79">
            <w:pPr>
              <w:autoSpaceDE w:val="0"/>
              <w:autoSpaceDN w:val="0"/>
              <w:adjustRightInd w:val="0"/>
              <w:spacing w:after="0" w:line="240" w:lineRule="auto"/>
              <w:jc w:val="both"/>
              <w:rPr>
                <w:rFonts w:ascii="Meiryo UI" w:eastAsia="Meiryo UI" w:hAnsi="Meiryo UI" w:cs="Meiryo UI"/>
                <w:color w:val="000000"/>
                <w:sz w:val="24"/>
                <w:szCs w:val="24"/>
              </w:rPr>
            </w:pPr>
          </w:p>
        </w:tc>
        <w:tc>
          <w:tcPr>
            <w:tcW w:w="1418" w:type="dxa"/>
            <w:shd w:val="clear" w:color="auto" w:fill="auto"/>
          </w:tcPr>
          <w:p w:rsidR="00AF5E5A" w:rsidRPr="009B154B" w:rsidRDefault="00AF5E5A" w:rsidP="00426E79">
            <w:pPr>
              <w:autoSpaceDE w:val="0"/>
              <w:autoSpaceDN w:val="0"/>
              <w:adjustRightInd w:val="0"/>
              <w:spacing w:after="0" w:line="240" w:lineRule="auto"/>
              <w:jc w:val="center"/>
              <w:rPr>
                <w:rFonts w:ascii="Meiryo UI" w:eastAsia="Meiryo UI" w:hAnsi="Meiryo UI" w:cs="Meiryo UI"/>
                <w:color w:val="000000"/>
                <w:sz w:val="24"/>
                <w:szCs w:val="24"/>
              </w:rPr>
            </w:pPr>
          </w:p>
        </w:tc>
        <w:tc>
          <w:tcPr>
            <w:tcW w:w="1134" w:type="dxa"/>
          </w:tcPr>
          <w:p w:rsidR="00AF5E5A" w:rsidRPr="009B154B" w:rsidRDefault="00AF5E5A" w:rsidP="00426E79">
            <w:pPr>
              <w:autoSpaceDE w:val="0"/>
              <w:autoSpaceDN w:val="0"/>
              <w:adjustRightInd w:val="0"/>
              <w:spacing w:after="0" w:line="240" w:lineRule="auto"/>
              <w:jc w:val="center"/>
              <w:rPr>
                <w:rFonts w:ascii="Meiryo UI" w:eastAsia="Meiryo UI" w:hAnsi="Meiryo UI" w:cs="Meiryo UI"/>
                <w:b/>
                <w:color w:val="000000"/>
                <w:sz w:val="32"/>
                <w:szCs w:val="32"/>
              </w:rPr>
            </w:pPr>
          </w:p>
        </w:tc>
        <w:tc>
          <w:tcPr>
            <w:tcW w:w="1135" w:type="dxa"/>
            <w:shd w:val="clear" w:color="auto" w:fill="auto"/>
          </w:tcPr>
          <w:p w:rsidR="00AF5E5A" w:rsidRPr="009B154B" w:rsidRDefault="00655AA7" w:rsidP="00426E79">
            <w:pPr>
              <w:autoSpaceDE w:val="0"/>
              <w:autoSpaceDN w:val="0"/>
              <w:adjustRightInd w:val="0"/>
              <w:spacing w:after="0" w:line="240" w:lineRule="auto"/>
              <w:jc w:val="center"/>
              <w:rPr>
                <w:rFonts w:ascii="Meiryo UI" w:eastAsia="Meiryo UI" w:hAnsi="Meiryo UI" w:cs="Meiryo UI"/>
                <w:color w:val="000000"/>
                <w:sz w:val="24"/>
                <w:szCs w:val="24"/>
              </w:rPr>
            </w:pPr>
            <w:r w:rsidRPr="009B154B">
              <w:rPr>
                <w:rFonts w:ascii="Meiryo UI" w:eastAsia="Meiryo UI" w:hAnsi="Meiryo UI" w:cs="Meiryo UI" w:hint="eastAsia"/>
                <w:b/>
                <w:color w:val="000000"/>
                <w:sz w:val="32"/>
                <w:szCs w:val="32"/>
              </w:rPr>
              <w:t>√</w:t>
            </w:r>
            <w:r w:rsidRPr="009B154B">
              <w:rPr>
                <w:rFonts w:ascii="Meiryo UI" w:eastAsia="Meiryo UI" w:hAnsi="Meiryo UI" w:cs="Meiryo UI" w:hint="eastAsia"/>
                <w:color w:val="000000"/>
                <w:sz w:val="32"/>
                <w:szCs w:val="24"/>
              </w:rPr>
              <w:t>⊚</w:t>
            </w:r>
          </w:p>
        </w:tc>
        <w:tc>
          <w:tcPr>
            <w:tcW w:w="1559" w:type="dxa"/>
            <w:vMerge/>
            <w:tcBorders>
              <w:bottom w:val="single" w:sz="4" w:space="0" w:color="auto"/>
            </w:tcBorders>
            <w:shd w:val="clear" w:color="auto" w:fill="92D050"/>
            <w:vAlign w:val="center"/>
          </w:tcPr>
          <w:p w:rsidR="00AF5E5A" w:rsidRPr="009B154B" w:rsidRDefault="00AF5E5A" w:rsidP="00426E79">
            <w:pPr>
              <w:autoSpaceDE w:val="0"/>
              <w:autoSpaceDN w:val="0"/>
              <w:adjustRightInd w:val="0"/>
              <w:spacing w:after="0" w:line="240" w:lineRule="auto"/>
              <w:jc w:val="center"/>
              <w:rPr>
                <w:rFonts w:ascii="Meiryo UI" w:eastAsia="Meiryo UI" w:hAnsi="Meiryo UI" w:cs="Meiryo UI"/>
                <w:color w:val="000000"/>
                <w:sz w:val="24"/>
                <w:szCs w:val="24"/>
              </w:rPr>
            </w:pPr>
          </w:p>
        </w:tc>
      </w:tr>
    </w:tbl>
    <w:p w:rsidR="00A25972" w:rsidRPr="00AF5E5A" w:rsidRDefault="00A25972" w:rsidP="000F22A0">
      <w:pPr>
        <w:autoSpaceDE w:val="0"/>
        <w:autoSpaceDN w:val="0"/>
        <w:adjustRightInd w:val="0"/>
        <w:spacing w:after="0" w:line="240" w:lineRule="auto"/>
        <w:ind w:left="1418"/>
        <w:jc w:val="both"/>
        <w:rPr>
          <w:rFonts w:ascii="Meiryo UI" w:eastAsia="Meiryo UI" w:hAnsi="Meiryo UI" w:cs="Meiryo UI"/>
          <w:sz w:val="18"/>
          <w:szCs w:val="18"/>
        </w:rPr>
      </w:pPr>
    </w:p>
    <w:p w:rsidR="00EF2141" w:rsidRDefault="00EF2141" w:rsidP="000F22A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F2214" w:rsidRDefault="00DF2214" w:rsidP="00A420E3">
      <w:pPr>
        <w:widowControl w:val="0"/>
        <w:autoSpaceDE w:val="0"/>
        <w:autoSpaceDN w:val="0"/>
        <w:adjustRightInd w:val="0"/>
        <w:snapToGrid w:val="0"/>
        <w:spacing w:after="0" w:line="240" w:lineRule="auto"/>
        <w:ind w:left="1418"/>
        <w:rPr>
          <w:rFonts w:cs="Times New Roman"/>
          <w:b/>
          <w:sz w:val="24"/>
          <w:szCs w:val="24"/>
        </w:rPr>
      </w:pP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10464" behindDoc="0" locked="0" layoutInCell="1" allowOverlap="1" wp14:anchorId="6193BDBF" wp14:editId="7BE34164">
                <wp:simplePos x="0" y="0"/>
                <wp:positionH relativeFrom="column">
                  <wp:posOffset>2456180</wp:posOffset>
                </wp:positionH>
                <wp:positionV relativeFrom="paragraph">
                  <wp:posOffset>64770</wp:posOffset>
                </wp:positionV>
                <wp:extent cx="3076575" cy="723900"/>
                <wp:effectExtent l="0" t="0" r="28575" b="19050"/>
                <wp:wrapNone/>
                <wp:docPr id="9" name="9 Rectángulo"/>
                <wp:cNvGraphicFramePr/>
                <a:graphic xmlns:a="http://schemas.openxmlformats.org/drawingml/2006/main">
                  <a:graphicData uri="http://schemas.microsoft.com/office/word/2010/wordprocessingShape">
                    <wps:wsp>
                      <wps:cNvSpPr/>
                      <wps:spPr>
                        <a:xfrm>
                          <a:off x="0" y="0"/>
                          <a:ext cx="3076575" cy="7239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0D6" w:rsidRPr="0037000F" w:rsidRDefault="007540D6" w:rsidP="0037000F">
                            <w:pPr>
                              <w:shd w:val="clear" w:color="auto" w:fill="D99594" w:themeFill="accent2" w:themeFillTint="99"/>
                              <w:jc w:val="center"/>
                              <w:rPr>
                                <w:b/>
                                <w:color w:val="000000" w:themeColor="text1"/>
                                <w:sz w:val="28"/>
                                <w:szCs w:val="28"/>
                              </w:rPr>
                            </w:pPr>
                            <w:r w:rsidRPr="0037000F">
                              <w:rPr>
                                <w:b/>
                                <w:color w:val="000000" w:themeColor="text1"/>
                                <w:sz w:val="28"/>
                                <w:szCs w:val="28"/>
                              </w:rPr>
                              <w:t>Plan Municipal de Desarrollo</w:t>
                            </w:r>
                          </w:p>
                          <w:p w:rsidR="007540D6" w:rsidRPr="0037000F" w:rsidRDefault="007540D6" w:rsidP="0037000F">
                            <w:pPr>
                              <w:shd w:val="clear" w:color="auto" w:fill="D99594" w:themeFill="accent2" w:themeFillTint="99"/>
                              <w:jc w:val="center"/>
                              <w:rPr>
                                <w:b/>
                                <w:color w:val="000000" w:themeColor="text1"/>
                                <w:sz w:val="28"/>
                                <w:szCs w:val="28"/>
                              </w:rPr>
                            </w:pPr>
                            <w:r w:rsidRPr="0037000F">
                              <w:rPr>
                                <w:b/>
                                <w:color w:val="000000" w:themeColor="text1"/>
                                <w:sz w:val="28"/>
                                <w:szCs w:val="28"/>
                              </w:rPr>
                              <w:t xml:space="preserve"> 2014-2018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9 Rectángulo" o:spid="_x0000_s1030" style="position:absolute;left:0;text-align:left;margin-left:193.4pt;margin-top:5.1pt;width:242.25pt;height:57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" filled="f" strokecolor="#c00000" strokeweight="2pt">
                <v:textbox>
                  <w:txbxContent>
                    <w:p w:rsidR="007540D6" w:rsidRPr="0037000F" w:rsidRDefault="007540D6" w:rsidP="0037000F">
                      <w:pPr>
                        <w:shd w:val="clear" w:color="auto" w:fill="D99594" w:themeFill="accent2" w:themeFillTint="99"/>
                        <w:jc w:val="center"/>
                        <w:rPr>
                          <w:b/>
                          <w:color w:val="000000" w:themeColor="text1"/>
                          <w:sz w:val="28"/>
                          <w:szCs w:val="28"/>
                        </w:rPr>
                      </w:pPr>
                      <w:r w:rsidRPr="0037000F">
                        <w:rPr>
                          <w:b/>
                          <w:color w:val="000000" w:themeColor="text1"/>
                          <w:sz w:val="28"/>
                          <w:szCs w:val="28"/>
                        </w:rPr>
                        <w:t>Plan Municipal de Desarrollo</w:t>
                      </w:r>
                    </w:p>
                    <w:p w:rsidR="007540D6" w:rsidRPr="0037000F" w:rsidRDefault="007540D6" w:rsidP="0037000F">
                      <w:pPr>
                        <w:shd w:val="clear" w:color="auto" w:fill="D99594" w:themeFill="accent2" w:themeFillTint="99"/>
                        <w:jc w:val="center"/>
                        <w:rPr>
                          <w:b/>
                          <w:color w:val="000000" w:themeColor="text1"/>
                          <w:sz w:val="28"/>
                          <w:szCs w:val="28"/>
                        </w:rPr>
                      </w:pPr>
                      <w:r w:rsidRPr="0037000F">
                        <w:rPr>
                          <w:b/>
                          <w:color w:val="000000" w:themeColor="text1"/>
                          <w:sz w:val="28"/>
                          <w:szCs w:val="28"/>
                        </w:rPr>
                        <w:t xml:space="preserve"> 2014-2018</w:t>
                      </w:r>
                    </w:p>
                  </w:txbxContent>
                </v:textbox>
              </v:rect>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870BC2" w:rsidRDefault="007820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43232" behindDoc="0" locked="0" layoutInCell="1" allowOverlap="1" wp14:anchorId="03FC5D61" wp14:editId="03971321">
                <wp:simplePos x="0" y="0"/>
                <wp:positionH relativeFrom="column">
                  <wp:posOffset>6551930</wp:posOffset>
                </wp:positionH>
                <wp:positionV relativeFrom="paragraph">
                  <wp:posOffset>32385</wp:posOffset>
                </wp:positionV>
                <wp:extent cx="0" cy="6286500"/>
                <wp:effectExtent l="19050" t="0" r="19050" b="0"/>
                <wp:wrapNone/>
                <wp:docPr id="53" name="53 Conector recto"/>
                <wp:cNvGraphicFramePr/>
                <a:graphic xmlns:a="http://schemas.openxmlformats.org/drawingml/2006/main">
                  <a:graphicData uri="http://schemas.microsoft.com/office/word/2010/wordprocessingShape">
                    <wps:wsp>
                      <wps:cNvCnPr/>
                      <wps:spPr>
                        <a:xfrm flipV="1">
                          <a:off x="0" y="0"/>
                          <a:ext cx="0" cy="6286500"/>
                        </a:xfrm>
                        <a:prstGeom prst="line">
                          <a:avLst/>
                        </a:prstGeom>
                        <a:noFill/>
                        <a:ln w="317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53 Conector recto" o:spid="_x0000_s1026" style="position:absolute;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9pt,2.55pt" to="515.9pt,4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" strokecolor="#c00000" strokeweight="2.5pt"/>
            </w:pict>
          </mc:Fallback>
        </mc:AlternateContent>
      </w:r>
      <w:r>
        <w:rPr>
          <w:rFonts w:cs="Times New Roman"/>
          <w:b/>
          <w:noProof/>
          <w:sz w:val="24"/>
          <w:szCs w:val="24"/>
        </w:rPr>
        <mc:AlternateContent>
          <mc:Choice Requires="wps">
            <w:drawing>
              <wp:anchor distT="0" distB="0" distL="114300" distR="114300" simplePos="0" relativeHeight="251741184" behindDoc="0" locked="0" layoutInCell="1" allowOverlap="1" wp14:anchorId="7255244B" wp14:editId="475E33F7">
                <wp:simplePos x="0" y="0"/>
                <wp:positionH relativeFrom="column">
                  <wp:posOffset>1332230</wp:posOffset>
                </wp:positionH>
                <wp:positionV relativeFrom="paragraph">
                  <wp:posOffset>32386</wp:posOffset>
                </wp:positionV>
                <wp:extent cx="0" cy="6286499"/>
                <wp:effectExtent l="19050" t="0" r="19050" b="635"/>
                <wp:wrapNone/>
                <wp:docPr id="51" name="51 Conector recto"/>
                <wp:cNvGraphicFramePr/>
                <a:graphic xmlns:a="http://schemas.openxmlformats.org/drawingml/2006/main">
                  <a:graphicData uri="http://schemas.microsoft.com/office/word/2010/wordprocessingShape">
                    <wps:wsp>
                      <wps:cNvCnPr/>
                      <wps:spPr>
                        <a:xfrm flipV="1">
                          <a:off x="0" y="0"/>
                          <a:ext cx="0" cy="6286499"/>
                        </a:xfrm>
                        <a:prstGeom prst="line">
                          <a:avLst/>
                        </a:prstGeom>
                        <a:noFill/>
                        <a:ln w="317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51 Conector recto"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9pt,2.55pt" to="104.9pt,4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" strokecolor="#c00000" strokeweight="2.5pt"/>
            </w:pict>
          </mc:Fallback>
        </mc:AlternateContent>
      </w:r>
      <w:r w:rsidR="0037000F">
        <w:rPr>
          <w:rFonts w:cs="Times New Roman"/>
          <w:b/>
          <w:noProof/>
          <w:sz w:val="24"/>
          <w:szCs w:val="24"/>
        </w:rPr>
        <mc:AlternateContent>
          <mc:Choice Requires="wps">
            <w:drawing>
              <wp:anchor distT="0" distB="0" distL="114300" distR="114300" simplePos="0" relativeHeight="251739136" behindDoc="0" locked="0" layoutInCell="1" allowOverlap="1" wp14:anchorId="427B0D42" wp14:editId="05B86DE7">
                <wp:simplePos x="0" y="0"/>
                <wp:positionH relativeFrom="column">
                  <wp:posOffset>1332230</wp:posOffset>
                </wp:positionH>
                <wp:positionV relativeFrom="paragraph">
                  <wp:posOffset>32385</wp:posOffset>
                </wp:positionV>
                <wp:extent cx="1114425" cy="0"/>
                <wp:effectExtent l="0" t="19050" r="9525" b="19050"/>
                <wp:wrapNone/>
                <wp:docPr id="50" name="50 Conector recto"/>
                <wp:cNvGraphicFramePr/>
                <a:graphic xmlns:a="http://schemas.openxmlformats.org/drawingml/2006/main">
                  <a:graphicData uri="http://schemas.microsoft.com/office/word/2010/wordprocessingShape">
                    <wps:wsp>
                      <wps:cNvCnPr/>
                      <wps:spPr>
                        <a:xfrm>
                          <a:off x="0" y="0"/>
                          <a:ext cx="1114425" cy="0"/>
                        </a:xfrm>
                        <a:prstGeom prst="line">
                          <a:avLst/>
                        </a:prstGeom>
                        <a:noFill/>
                        <a:ln w="31750" cap="flat" cmpd="sng" algn="ctr">
                          <a:solidFill>
                            <a:srgbClr val="C00000"/>
                          </a:solidFill>
                          <a:prstDash val="solid"/>
                        </a:ln>
                        <a:effectLst/>
                      </wps:spPr>
                      <wps:bodyPr/>
                    </wps:wsp>
                  </a:graphicData>
                </a:graphic>
                <wp14:sizeRelH relativeFrom="margin">
                  <wp14:pctWidth>0</wp14:pctWidth>
                </wp14:sizeRelH>
              </wp:anchor>
            </w:drawing>
          </mc:Choice>
          <mc:Fallback>
            <w:pict>
              <v:line id="50 Conector recto" o:spid="_x0000_s1026"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9pt,2.55pt" to="192.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" strokecolor="#c00000" strokeweight="2.5pt"/>
            </w:pict>
          </mc:Fallback>
        </mc:AlternateContent>
      </w:r>
      <w:r w:rsidR="0037000F">
        <w:rPr>
          <w:rFonts w:cs="Times New Roman"/>
          <w:b/>
          <w:noProof/>
          <w:sz w:val="24"/>
          <w:szCs w:val="24"/>
        </w:rPr>
        <mc:AlternateContent>
          <mc:Choice Requires="wps">
            <w:drawing>
              <wp:anchor distT="0" distB="0" distL="114300" distR="114300" simplePos="0" relativeHeight="251737088" behindDoc="0" locked="0" layoutInCell="1" allowOverlap="1" wp14:anchorId="0F5CF0FE" wp14:editId="7B95EAFB">
                <wp:simplePos x="0" y="0"/>
                <wp:positionH relativeFrom="column">
                  <wp:posOffset>5532755</wp:posOffset>
                </wp:positionH>
                <wp:positionV relativeFrom="paragraph">
                  <wp:posOffset>32385</wp:posOffset>
                </wp:positionV>
                <wp:extent cx="1019175" cy="0"/>
                <wp:effectExtent l="0" t="19050" r="9525" b="19050"/>
                <wp:wrapNone/>
                <wp:docPr id="48" name="48 Conector recto"/>
                <wp:cNvGraphicFramePr/>
                <a:graphic xmlns:a="http://schemas.openxmlformats.org/drawingml/2006/main">
                  <a:graphicData uri="http://schemas.microsoft.com/office/word/2010/wordprocessingShape">
                    <wps:wsp>
                      <wps:cNvCnPr/>
                      <wps:spPr>
                        <a:xfrm>
                          <a:off x="0" y="0"/>
                          <a:ext cx="1019175" cy="0"/>
                        </a:xfrm>
                        <a:prstGeom prst="line">
                          <a:avLst/>
                        </a:prstGeom>
                        <a:ln w="317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48 Conector recto"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5.65pt,2.55pt" to="515.9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" strokecolor="#c00000" strokeweight="2.5pt"/>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870BC2" w:rsidRDefault="005C5B04" w:rsidP="00A420E3">
      <w:pPr>
        <w:widowControl w:val="0"/>
        <w:autoSpaceDE w:val="0"/>
        <w:autoSpaceDN w:val="0"/>
        <w:adjustRightInd w:val="0"/>
        <w:snapToGrid w:val="0"/>
        <w:spacing w:after="0" w:line="240" w:lineRule="auto"/>
        <w:ind w:left="1418"/>
        <w:rPr>
          <w:rFonts w:cs="Times New Roman"/>
          <w:b/>
          <w:sz w:val="24"/>
          <w:szCs w:val="24"/>
        </w:rPr>
      </w:pPr>
      <w:r w:rsidRPr="007C0FAA">
        <w:rPr>
          <w:rFonts w:cs="Times New Roman"/>
          <w:b/>
          <w:noProof/>
          <w:sz w:val="24"/>
          <w:szCs w:val="24"/>
        </w:rPr>
        <mc:AlternateContent>
          <mc:Choice Requires="wps">
            <w:drawing>
              <wp:anchor distT="0" distB="0" distL="114300" distR="114300" simplePos="0" relativeHeight="251725824" behindDoc="0" locked="0" layoutInCell="1" allowOverlap="1" wp14:anchorId="1C8E3AEF" wp14:editId="1777A297">
                <wp:simplePos x="0" y="0"/>
                <wp:positionH relativeFrom="column">
                  <wp:posOffset>5064125</wp:posOffset>
                </wp:positionH>
                <wp:positionV relativeFrom="paragraph">
                  <wp:posOffset>155575</wp:posOffset>
                </wp:positionV>
                <wp:extent cx="1362075" cy="43815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438150"/>
                        </a:xfrm>
                        <a:prstGeom prst="rect">
                          <a:avLst/>
                        </a:prstGeom>
                        <a:noFill/>
                        <a:ln w="9525">
                          <a:noFill/>
                          <a:miter lim="800000"/>
                          <a:headEnd/>
                          <a:tailEnd/>
                        </a:ln>
                      </wps:spPr>
                      <wps:txbx>
                        <w:txbxContent>
                          <w:p w:rsidR="007540D6" w:rsidRDefault="007540D6" w:rsidP="00AC69E0">
                            <w:pPr>
                              <w:spacing w:after="0" w:line="240" w:lineRule="auto"/>
                              <w:jc w:val="center"/>
                              <w:rPr>
                                <w:b/>
                                <w:sz w:val="24"/>
                                <w:szCs w:val="24"/>
                              </w:rPr>
                            </w:pPr>
                            <w:r>
                              <w:rPr>
                                <w:b/>
                                <w:sz w:val="24"/>
                                <w:szCs w:val="24"/>
                              </w:rPr>
                              <w:t xml:space="preserve">ESTRATEGIAS </w:t>
                            </w:r>
                          </w:p>
                          <w:p w:rsidR="007540D6" w:rsidRPr="007C0FAA" w:rsidRDefault="007540D6" w:rsidP="00AC69E0">
                            <w:pPr>
                              <w:spacing w:after="0" w:line="240" w:lineRule="auto"/>
                              <w:jc w:val="center"/>
                              <w:rPr>
                                <w:b/>
                                <w:sz w:val="24"/>
                                <w:szCs w:val="24"/>
                              </w:rPr>
                            </w:pPr>
                            <w:r>
                              <w:rPr>
                                <w:b/>
                                <w:sz w:val="24"/>
                                <w:szCs w:val="24"/>
                              </w:rPr>
                              <w:t>TRANSVERSALES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31" type="#_x0000_t202" style="position:absolute;left:0;text-align:left;margin-left:398.75pt;margin-top:12.25pt;width:107.25pt;height:3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" filled="f" stroked="f">
                <v:textbox>
                  <w:txbxContent>
                    <w:p w:rsidR="007540D6" w:rsidRDefault="007540D6" w:rsidP="00AC69E0">
                      <w:pPr>
                        <w:spacing w:after="0" w:line="240" w:lineRule="auto"/>
                        <w:jc w:val="center"/>
                        <w:rPr>
                          <w:b/>
                          <w:sz w:val="24"/>
                          <w:szCs w:val="24"/>
                        </w:rPr>
                      </w:pPr>
                      <w:r>
                        <w:rPr>
                          <w:b/>
                          <w:sz w:val="24"/>
                          <w:szCs w:val="24"/>
                        </w:rPr>
                        <w:t xml:space="preserve">ESTRATEGIAS </w:t>
                      </w:r>
                    </w:p>
                    <w:p w:rsidR="007540D6" w:rsidRPr="007C0FAA" w:rsidRDefault="007540D6" w:rsidP="00AC69E0">
                      <w:pPr>
                        <w:spacing w:after="0" w:line="240" w:lineRule="auto"/>
                        <w:jc w:val="center"/>
                        <w:rPr>
                          <w:b/>
                          <w:sz w:val="24"/>
                          <w:szCs w:val="24"/>
                        </w:rPr>
                      </w:pPr>
                      <w:r>
                        <w:rPr>
                          <w:b/>
                          <w:sz w:val="24"/>
                          <w:szCs w:val="24"/>
                        </w:rPr>
                        <w:t>TRANSVERSALES</w:t>
                      </w:r>
                    </w:p>
                  </w:txbxContent>
                </v:textbox>
              </v:shape>
            </w:pict>
          </mc:Fallback>
        </mc:AlternateContent>
      </w:r>
      <w:r w:rsidR="00AC69E0" w:rsidRPr="007C0FAA">
        <w:rPr>
          <w:rFonts w:cs="Times New Roman"/>
          <w:b/>
          <w:noProof/>
          <w:sz w:val="24"/>
          <w:szCs w:val="24"/>
        </w:rPr>
        <mc:AlternateContent>
          <mc:Choice Requires="wps">
            <w:drawing>
              <wp:anchor distT="0" distB="0" distL="114300" distR="114300" simplePos="0" relativeHeight="251723776" behindDoc="0" locked="0" layoutInCell="1" allowOverlap="1" wp14:anchorId="63A5446F" wp14:editId="563F3E66">
                <wp:simplePos x="0" y="0"/>
                <wp:positionH relativeFrom="column">
                  <wp:posOffset>2656205</wp:posOffset>
                </wp:positionH>
                <wp:positionV relativeFrom="paragraph">
                  <wp:posOffset>60325</wp:posOffset>
                </wp:positionV>
                <wp:extent cx="857250" cy="342900"/>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42900"/>
                        </a:xfrm>
                        <a:prstGeom prst="rect">
                          <a:avLst/>
                        </a:prstGeom>
                        <a:solidFill>
                          <a:srgbClr val="FFFFFF"/>
                        </a:solidFill>
                        <a:ln w="9525">
                          <a:noFill/>
                          <a:miter lim="800000"/>
                          <a:headEnd/>
                          <a:tailEnd/>
                        </a:ln>
                      </wps:spPr>
                      <wps:txbx>
                        <w:txbxContent>
                          <w:p w:rsidR="007540D6" w:rsidRPr="005C5B04" w:rsidRDefault="007540D6" w:rsidP="007C0FAA">
                            <w:pPr>
                              <w:jc w:val="center"/>
                              <w:rPr>
                                <w:b/>
                                <w:sz w:val="32"/>
                                <w:szCs w:val="32"/>
                              </w:rPr>
                            </w:pPr>
                            <w:r w:rsidRPr="005C5B04">
                              <w:rPr>
                                <w:b/>
                                <w:sz w:val="32"/>
                                <w:szCs w:val="32"/>
                              </w:rPr>
                              <w:t>EJES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09.15pt;margin-top:4.75pt;width:67.5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" stroked="f">
                <v:textbox>
                  <w:txbxContent>
                    <w:p w:rsidR="007540D6" w:rsidRPr="005C5B04" w:rsidRDefault="007540D6" w:rsidP="007C0FAA">
                      <w:pPr>
                        <w:jc w:val="center"/>
                        <w:rPr>
                          <w:b/>
                          <w:sz w:val="32"/>
                          <w:szCs w:val="32"/>
                        </w:rPr>
                      </w:pPr>
                      <w:r w:rsidRPr="005C5B04">
                        <w:rPr>
                          <w:b/>
                          <w:sz w:val="32"/>
                          <w:szCs w:val="32"/>
                        </w:rPr>
                        <w:t>EJES</w:t>
                      </w:r>
                    </w:p>
                  </w:txbxContent>
                </v:textbox>
              </v:shape>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870BC2" w:rsidRDefault="005C5B04"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52448" behindDoc="0" locked="0" layoutInCell="1" allowOverlap="1" wp14:anchorId="5349B45B" wp14:editId="4D98F713">
                <wp:simplePos x="0" y="0"/>
                <wp:positionH relativeFrom="column">
                  <wp:posOffset>1513205</wp:posOffset>
                </wp:positionH>
                <wp:positionV relativeFrom="paragraph">
                  <wp:posOffset>29210</wp:posOffset>
                </wp:positionV>
                <wp:extent cx="3076575" cy="5316855"/>
                <wp:effectExtent l="0" t="0" r="28575" b="17145"/>
                <wp:wrapNone/>
                <wp:docPr id="58" name="58 Rectángulo redondeado"/>
                <wp:cNvGraphicFramePr/>
                <a:graphic xmlns:a="http://schemas.openxmlformats.org/drawingml/2006/main">
                  <a:graphicData uri="http://schemas.microsoft.com/office/word/2010/wordprocessingShape">
                    <wps:wsp>
                      <wps:cNvSpPr/>
                      <wps:spPr>
                        <a:xfrm>
                          <a:off x="0" y="0"/>
                          <a:ext cx="3076575" cy="5316855"/>
                        </a:xfrm>
                        <a:prstGeom prst="round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58 Rectángulo redondeado" o:spid="_x0000_s1026" style="position:absolute;margin-left:119.15pt;margin-top:2.3pt;width:242.25pt;height:418.65pt;z-index:251752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" filled="f" strokecolor="#272727 [2749]" strokeweight="2pt"/>
            </w:pict>
          </mc:Fallback>
        </mc:AlternateContent>
      </w:r>
      <w:r w:rsidR="00BB5095">
        <w:rPr>
          <w:rFonts w:cs="Times New Roman"/>
          <w:b/>
          <w:noProof/>
          <w:sz w:val="24"/>
          <w:szCs w:val="24"/>
        </w:rPr>
        <mc:AlternateContent>
          <mc:Choice Requires="wps">
            <w:drawing>
              <wp:anchor distT="0" distB="0" distL="114300" distR="114300" simplePos="0" relativeHeight="251727872" behindDoc="0" locked="0" layoutInCell="1" allowOverlap="1" wp14:anchorId="004B82F3" wp14:editId="6BEB5F18">
                <wp:simplePos x="0" y="0"/>
                <wp:positionH relativeFrom="column">
                  <wp:posOffset>1798955</wp:posOffset>
                </wp:positionH>
                <wp:positionV relativeFrom="paragraph">
                  <wp:posOffset>120015</wp:posOffset>
                </wp:positionV>
                <wp:extent cx="2571750" cy="742950"/>
                <wp:effectExtent l="0" t="0" r="19050" b="19050"/>
                <wp:wrapNone/>
                <wp:docPr id="36" name="36 Rectángulo redondeado"/>
                <wp:cNvGraphicFramePr/>
                <a:graphic xmlns:a="http://schemas.openxmlformats.org/drawingml/2006/main">
                  <a:graphicData uri="http://schemas.microsoft.com/office/word/2010/wordprocessingShape">
                    <wps:wsp>
                      <wps:cNvSpPr/>
                      <wps:spPr>
                        <a:xfrm>
                          <a:off x="0" y="0"/>
                          <a:ext cx="2571750" cy="7429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7540D6" w:rsidRPr="007C0FAA" w:rsidRDefault="007540D6" w:rsidP="003361A7">
                            <w:pPr>
                              <w:shd w:val="clear" w:color="auto" w:fill="548DD4" w:themeFill="text2" w:themeFillTint="99"/>
                              <w:spacing w:after="0" w:line="240" w:lineRule="auto"/>
                              <w:jc w:val="center"/>
                              <w:rPr>
                                <w:color w:val="000000" w:themeColor="text1"/>
                                <w:sz w:val="24"/>
                                <w:szCs w:val="24"/>
                              </w:rPr>
                            </w:pPr>
                            <w:r>
                              <w:rPr>
                                <w:b/>
                                <w:color w:val="000000" w:themeColor="text1"/>
                                <w:sz w:val="24"/>
                                <w:szCs w:val="24"/>
                              </w:rPr>
                              <w:t>Eje 1 Seguridad y Justicia Integral</w:t>
                            </w:r>
                          </w:p>
                          <w:p w:rsidR="007540D6" w:rsidRPr="00870BC2" w:rsidRDefault="007540D6" w:rsidP="003361A7">
                            <w:pPr>
                              <w:shd w:val="clear" w:color="auto" w:fill="548DD4" w:themeFill="text2" w:themeFillTint="99"/>
                              <w:spacing w:after="0" w:line="24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6 Rectángulo redondeado" o:spid="_x0000_s1033" style="position:absolute;left:0;text-align:left;margin-left:141.65pt;margin-top:9.45pt;width:202.5pt;height:5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" filled="f" strokecolor="#243f60 [1604]" strokeweight="2pt">
                <v:textbox>
                  <w:txbxContent>
                    <w:p w:rsidR="007540D6" w:rsidRPr="007C0FAA" w:rsidRDefault="007540D6" w:rsidP="003361A7">
                      <w:pPr>
                        <w:shd w:val="clear" w:color="auto" w:fill="548DD4" w:themeFill="text2" w:themeFillTint="99"/>
                        <w:spacing w:after="0" w:line="240" w:lineRule="auto"/>
                        <w:jc w:val="center"/>
                        <w:rPr>
                          <w:color w:val="000000" w:themeColor="text1"/>
                          <w:sz w:val="24"/>
                          <w:szCs w:val="24"/>
                        </w:rPr>
                      </w:pPr>
                      <w:r>
                        <w:rPr>
                          <w:b/>
                          <w:color w:val="000000" w:themeColor="text1"/>
                          <w:sz w:val="24"/>
                          <w:szCs w:val="24"/>
                        </w:rPr>
                        <w:t>Eje 1 Seguridad y Justicia Integral</w:t>
                      </w:r>
                    </w:p>
                    <w:p w:rsidR="007540D6" w:rsidRPr="00870BC2" w:rsidRDefault="007540D6" w:rsidP="003361A7">
                      <w:pPr>
                        <w:shd w:val="clear" w:color="auto" w:fill="548DD4" w:themeFill="text2" w:themeFillTint="99"/>
                        <w:spacing w:after="0" w:line="240" w:lineRule="auto"/>
                        <w:jc w:val="center"/>
                        <w:rPr>
                          <w:color w:val="000000" w:themeColor="text1"/>
                        </w:rPr>
                      </w:pPr>
                    </w:p>
                  </w:txbxContent>
                </v:textbox>
              </v:roundrect>
            </w:pict>
          </mc:Fallback>
        </mc:AlternateContent>
      </w:r>
    </w:p>
    <w:p w:rsidR="00870BC2" w:rsidRDefault="007820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54496" behindDoc="0" locked="0" layoutInCell="1" allowOverlap="1" wp14:anchorId="37CE5123" wp14:editId="010B7CDE">
                <wp:simplePos x="0" y="0"/>
                <wp:positionH relativeFrom="column">
                  <wp:posOffset>4904105</wp:posOffset>
                </wp:positionH>
                <wp:positionV relativeFrom="paragraph">
                  <wp:posOffset>54610</wp:posOffset>
                </wp:positionV>
                <wp:extent cx="1524000" cy="4562475"/>
                <wp:effectExtent l="0" t="0" r="19050" b="28575"/>
                <wp:wrapNone/>
                <wp:docPr id="59" name="59 Rectángulo redondeado"/>
                <wp:cNvGraphicFramePr/>
                <a:graphic xmlns:a="http://schemas.openxmlformats.org/drawingml/2006/main">
                  <a:graphicData uri="http://schemas.microsoft.com/office/word/2010/wordprocessingShape">
                    <wps:wsp>
                      <wps:cNvSpPr/>
                      <wps:spPr>
                        <a:xfrm>
                          <a:off x="0" y="0"/>
                          <a:ext cx="1524000" cy="4562475"/>
                        </a:xfrm>
                        <a:prstGeom prst="roundRect">
                          <a:avLst/>
                        </a:prstGeom>
                        <a:noFill/>
                        <a:ln w="2540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59 Rectángulo redondeado" o:spid="_x0000_s1026" style="position:absolute;margin-left:386.15pt;margin-top:4.3pt;width:120pt;height:359.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" filled="f" strokecolor="#262626" strokeweight="2pt"/>
            </w:pict>
          </mc:Fallback>
        </mc:AlternateContent>
      </w:r>
      <w:r>
        <w:rPr>
          <w:rFonts w:cs="Times New Roman"/>
          <w:b/>
          <w:noProof/>
          <w:sz w:val="24"/>
          <w:szCs w:val="24"/>
        </w:rPr>
        <mc:AlternateContent>
          <mc:Choice Requires="wps">
            <w:drawing>
              <wp:anchor distT="0" distB="0" distL="114300" distR="114300" simplePos="0" relativeHeight="251717632" behindDoc="0" locked="0" layoutInCell="1" allowOverlap="1" wp14:anchorId="10A15281" wp14:editId="17E6C65A">
                <wp:simplePos x="0" y="0"/>
                <wp:positionH relativeFrom="column">
                  <wp:posOffset>5056505</wp:posOffset>
                </wp:positionH>
                <wp:positionV relativeFrom="paragraph">
                  <wp:posOffset>57785</wp:posOffset>
                </wp:positionV>
                <wp:extent cx="1352550" cy="866775"/>
                <wp:effectExtent l="0" t="0" r="0" b="0"/>
                <wp:wrapNone/>
                <wp:docPr id="32" name="32 Rectángulo redondeado"/>
                <wp:cNvGraphicFramePr/>
                <a:graphic xmlns:a="http://schemas.openxmlformats.org/drawingml/2006/main">
                  <a:graphicData uri="http://schemas.microsoft.com/office/word/2010/wordprocessingShape">
                    <wps:wsp>
                      <wps:cNvSpPr/>
                      <wps:spPr>
                        <a:xfrm>
                          <a:off x="0" y="0"/>
                          <a:ext cx="1352550" cy="866775"/>
                        </a:xfrm>
                        <a:prstGeom prst="roundRect">
                          <a:avLst/>
                        </a:prstGeom>
                        <a:noFill/>
                        <a:ln w="25400" cap="flat" cmpd="sng" algn="ctr">
                          <a:noFill/>
                          <a:prstDash val="solid"/>
                        </a:ln>
                        <a:effectLst/>
                      </wps:spPr>
                      <wps:txbx>
                        <w:txbxContent>
                          <w:p w:rsidR="007540D6" w:rsidRPr="00AC69E0" w:rsidRDefault="007540D6" w:rsidP="00AC69E0">
                            <w:pPr>
                              <w:shd w:val="clear" w:color="auto" w:fill="548DD4" w:themeFill="text2" w:themeFillTint="99"/>
                              <w:jc w:val="center"/>
                              <w:rPr>
                                <w:b/>
                                <w:sz w:val="24"/>
                                <w:szCs w:val="24"/>
                              </w:rPr>
                            </w:pPr>
                            <w:r>
                              <w:rPr>
                                <w:b/>
                              </w:rPr>
                              <w:t xml:space="preserve"> </w:t>
                            </w:r>
                            <w:r w:rsidRPr="00AC69E0">
                              <w:rPr>
                                <w:b/>
                                <w:sz w:val="24"/>
                                <w:szCs w:val="24"/>
                              </w:rPr>
                              <w:t>Texmelucan Avanza En Seguridad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2 Rectángulo redondeado" o:spid="_x0000_s1034" style="position:absolute;left:0;text-align:left;margin-left:398.15pt;margin-top:4.55pt;width:106.5pt;height:68.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" filled="f" stroked="f" strokeweight="2pt">
                <v:textbox>
                  <w:txbxContent>
                    <w:p w:rsidR="007540D6" w:rsidRPr="00AC69E0" w:rsidRDefault="007540D6" w:rsidP="00AC69E0">
                      <w:pPr>
                        <w:shd w:val="clear" w:color="auto" w:fill="548DD4" w:themeFill="text2" w:themeFillTint="99"/>
                        <w:jc w:val="center"/>
                        <w:rPr>
                          <w:b/>
                          <w:sz w:val="24"/>
                          <w:szCs w:val="24"/>
                        </w:rPr>
                      </w:pPr>
                      <w:r>
                        <w:rPr>
                          <w:b/>
                        </w:rPr>
                        <w:t xml:space="preserve"> </w:t>
                      </w:r>
                      <w:r w:rsidRPr="00AC69E0">
                        <w:rPr>
                          <w:b/>
                          <w:sz w:val="24"/>
                          <w:szCs w:val="24"/>
                        </w:rPr>
                        <w:t>Texmelucan Avanza En Seguridad</w:t>
                      </w:r>
                    </w:p>
                  </w:txbxContent>
                </v:textbox>
              </v:roundrect>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870BC2" w:rsidRDefault="007820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31968" behindDoc="0" locked="0" layoutInCell="1" allowOverlap="1" wp14:anchorId="52DE4605" wp14:editId="3431130C">
                <wp:simplePos x="0" y="0"/>
                <wp:positionH relativeFrom="column">
                  <wp:posOffset>5046980</wp:posOffset>
                </wp:positionH>
                <wp:positionV relativeFrom="paragraph">
                  <wp:posOffset>168275</wp:posOffset>
                </wp:positionV>
                <wp:extent cx="1362075" cy="1181100"/>
                <wp:effectExtent l="0" t="0" r="0" b="0"/>
                <wp:wrapNone/>
                <wp:docPr id="38" name="38 Rectángulo redondeado"/>
                <wp:cNvGraphicFramePr/>
                <a:graphic xmlns:a="http://schemas.openxmlformats.org/drawingml/2006/main">
                  <a:graphicData uri="http://schemas.microsoft.com/office/word/2010/wordprocessingShape">
                    <wps:wsp>
                      <wps:cNvSpPr/>
                      <wps:spPr>
                        <a:xfrm>
                          <a:off x="0" y="0"/>
                          <a:ext cx="1362075" cy="1181100"/>
                        </a:xfrm>
                        <a:prstGeom prst="roundRect">
                          <a:avLst/>
                        </a:prstGeom>
                        <a:noFill/>
                        <a:ln w="25400" cap="flat" cmpd="sng" algn="ctr">
                          <a:noFill/>
                          <a:prstDash val="solid"/>
                        </a:ln>
                        <a:effectLst/>
                      </wps:spPr>
                      <wps:txbx>
                        <w:txbxContent>
                          <w:p w:rsidR="007540D6" w:rsidRDefault="007540D6" w:rsidP="00AC69E0">
                            <w:pPr>
                              <w:shd w:val="clear" w:color="auto" w:fill="E36C0A" w:themeFill="accent6" w:themeFillShade="BF"/>
                              <w:spacing w:after="0" w:line="240" w:lineRule="auto"/>
                              <w:jc w:val="center"/>
                              <w:rPr>
                                <w:b/>
                                <w:color w:val="000000" w:themeColor="text1"/>
                                <w:sz w:val="24"/>
                                <w:szCs w:val="24"/>
                              </w:rPr>
                            </w:pPr>
                            <w:r>
                              <w:rPr>
                                <w:b/>
                                <w:color w:val="000000" w:themeColor="text1"/>
                                <w:sz w:val="24"/>
                                <w:szCs w:val="24"/>
                              </w:rPr>
                              <w:t xml:space="preserve">Texmelucan </w:t>
                            </w:r>
                          </w:p>
                          <w:p w:rsidR="007540D6" w:rsidRPr="00870BC2" w:rsidRDefault="007540D6" w:rsidP="00AC69E0">
                            <w:pPr>
                              <w:shd w:val="clear" w:color="auto" w:fill="E36C0A" w:themeFill="accent6" w:themeFillShade="BF"/>
                              <w:spacing w:after="0" w:line="240" w:lineRule="auto"/>
                              <w:jc w:val="center"/>
                              <w:rPr>
                                <w:color w:val="000000" w:themeColor="text1"/>
                              </w:rPr>
                            </w:pPr>
                            <w:r>
                              <w:rPr>
                                <w:b/>
                                <w:color w:val="000000" w:themeColor="text1"/>
                                <w:sz w:val="24"/>
                                <w:szCs w:val="24"/>
                              </w:rPr>
                              <w:t>Incluyente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8 Rectángulo redondeado" o:spid="_x0000_s1035" style="position:absolute;left:0;text-align:left;margin-left:397.4pt;margin-top:13.25pt;width:107.25pt;height:9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" filled="f" stroked="f" strokeweight="2pt">
                <v:textbox>
                  <w:txbxContent>
                    <w:p w:rsidR="007540D6" w:rsidRDefault="007540D6" w:rsidP="00AC69E0">
                      <w:pPr>
                        <w:shd w:val="clear" w:color="auto" w:fill="E36C0A" w:themeFill="accent6" w:themeFillShade="BF"/>
                        <w:spacing w:after="0" w:line="240" w:lineRule="auto"/>
                        <w:jc w:val="center"/>
                        <w:rPr>
                          <w:b/>
                          <w:color w:val="000000" w:themeColor="text1"/>
                          <w:sz w:val="24"/>
                          <w:szCs w:val="24"/>
                        </w:rPr>
                      </w:pPr>
                      <w:r>
                        <w:rPr>
                          <w:b/>
                          <w:color w:val="000000" w:themeColor="text1"/>
                          <w:sz w:val="24"/>
                          <w:szCs w:val="24"/>
                        </w:rPr>
                        <w:t xml:space="preserve">Texmelucan </w:t>
                      </w:r>
                    </w:p>
                    <w:p w:rsidR="007540D6" w:rsidRPr="00870BC2" w:rsidRDefault="007540D6" w:rsidP="00AC69E0">
                      <w:pPr>
                        <w:shd w:val="clear" w:color="auto" w:fill="E36C0A" w:themeFill="accent6" w:themeFillShade="BF"/>
                        <w:spacing w:after="0" w:line="240" w:lineRule="auto"/>
                        <w:jc w:val="center"/>
                        <w:rPr>
                          <w:color w:val="000000" w:themeColor="text1"/>
                        </w:rPr>
                      </w:pPr>
                      <w:r>
                        <w:rPr>
                          <w:b/>
                          <w:color w:val="000000" w:themeColor="text1"/>
                          <w:sz w:val="24"/>
                          <w:szCs w:val="24"/>
                        </w:rPr>
                        <w:t>Incluyente</w:t>
                      </w:r>
                    </w:p>
                  </w:txbxContent>
                </v:textbox>
              </v:roundrect>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DF2214" w:rsidRDefault="00AC69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29920" behindDoc="0" locked="0" layoutInCell="1" allowOverlap="1" wp14:anchorId="5209C32B" wp14:editId="5B911858">
                <wp:simplePos x="0" y="0"/>
                <wp:positionH relativeFrom="column">
                  <wp:posOffset>1789430</wp:posOffset>
                </wp:positionH>
                <wp:positionV relativeFrom="paragraph">
                  <wp:posOffset>7620</wp:posOffset>
                </wp:positionV>
                <wp:extent cx="2571750" cy="742950"/>
                <wp:effectExtent l="0" t="0" r="19050" b="19050"/>
                <wp:wrapNone/>
                <wp:docPr id="37" name="37 Rectángulo redondeado"/>
                <wp:cNvGraphicFramePr/>
                <a:graphic xmlns:a="http://schemas.openxmlformats.org/drawingml/2006/main">
                  <a:graphicData uri="http://schemas.microsoft.com/office/word/2010/wordprocessingShape">
                    <wps:wsp>
                      <wps:cNvSpPr/>
                      <wps:spPr>
                        <a:xfrm>
                          <a:off x="0" y="0"/>
                          <a:ext cx="2571750" cy="742950"/>
                        </a:xfrm>
                        <a:prstGeom prst="roundRect">
                          <a:avLst/>
                        </a:prstGeom>
                        <a:noFill/>
                        <a:ln w="25400" cap="flat" cmpd="sng" algn="ctr">
                          <a:solidFill>
                            <a:srgbClr val="4F81BD">
                              <a:shade val="50000"/>
                            </a:srgbClr>
                          </a:solidFill>
                          <a:prstDash val="solid"/>
                        </a:ln>
                        <a:effectLst/>
                      </wps:spPr>
                      <wps:txbx>
                        <w:txbxContent>
                          <w:p w:rsidR="007540D6" w:rsidRPr="00870BC2" w:rsidRDefault="007540D6" w:rsidP="003361A7">
                            <w:pPr>
                              <w:shd w:val="clear" w:color="auto" w:fill="E36C0A" w:themeFill="accent6" w:themeFillShade="BF"/>
                              <w:spacing w:after="0" w:line="240" w:lineRule="auto"/>
                              <w:jc w:val="center"/>
                              <w:rPr>
                                <w:color w:val="000000" w:themeColor="text1"/>
                              </w:rPr>
                            </w:pPr>
                            <w:r>
                              <w:rPr>
                                <w:b/>
                                <w:color w:val="000000" w:themeColor="text1"/>
                                <w:sz w:val="24"/>
                                <w:szCs w:val="24"/>
                              </w:rPr>
                              <w:t>Eje 2 Bienestar y Desarrollo Humano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7 Rectángulo redondeado" o:spid="_x0000_s1036" style="position:absolute;left:0;text-align:left;margin-left:140.9pt;margin-top:.6pt;width:202.5pt;height:5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" filled="f" strokecolor="#385d8a" strokeweight="2pt">
                <v:textbox>
                  <w:txbxContent>
                    <w:p w:rsidR="007540D6" w:rsidRPr="00870BC2" w:rsidRDefault="007540D6" w:rsidP="003361A7">
                      <w:pPr>
                        <w:shd w:val="clear" w:color="auto" w:fill="E36C0A" w:themeFill="accent6" w:themeFillShade="BF"/>
                        <w:spacing w:after="0" w:line="240" w:lineRule="auto"/>
                        <w:jc w:val="center"/>
                        <w:rPr>
                          <w:color w:val="000000" w:themeColor="text1"/>
                        </w:rPr>
                      </w:pPr>
                      <w:r>
                        <w:rPr>
                          <w:b/>
                          <w:color w:val="000000" w:themeColor="text1"/>
                          <w:sz w:val="24"/>
                          <w:szCs w:val="24"/>
                        </w:rPr>
                        <w:t>Eje 2 Bienestar y Desarrollo Humano</w:t>
                      </w:r>
                    </w:p>
                  </w:txbxContent>
                </v:textbox>
              </v:roundrect>
            </w:pict>
          </mc:Fallback>
        </mc:AlternateContent>
      </w:r>
    </w:p>
    <w:p w:rsidR="00DF2214" w:rsidRDefault="00DF2214" w:rsidP="00A420E3">
      <w:pPr>
        <w:widowControl w:val="0"/>
        <w:autoSpaceDE w:val="0"/>
        <w:autoSpaceDN w:val="0"/>
        <w:adjustRightInd w:val="0"/>
        <w:snapToGrid w:val="0"/>
        <w:spacing w:after="0" w:line="240" w:lineRule="auto"/>
        <w:ind w:left="1418"/>
        <w:rPr>
          <w:rFonts w:cs="Times New Roman"/>
          <w:b/>
          <w:sz w:val="24"/>
          <w:szCs w:val="24"/>
        </w:rPr>
      </w:pPr>
    </w:p>
    <w:p w:rsidR="00DF2214" w:rsidRDefault="00DF2214" w:rsidP="00A420E3">
      <w:pPr>
        <w:widowControl w:val="0"/>
        <w:autoSpaceDE w:val="0"/>
        <w:autoSpaceDN w:val="0"/>
        <w:adjustRightInd w:val="0"/>
        <w:snapToGrid w:val="0"/>
        <w:spacing w:after="0" w:line="240" w:lineRule="auto"/>
        <w:ind w:left="1418"/>
        <w:rPr>
          <w:rFonts w:cs="Times New Roman"/>
          <w:b/>
          <w:sz w:val="24"/>
          <w:szCs w:val="24"/>
        </w:rPr>
      </w:pPr>
    </w:p>
    <w:p w:rsidR="00DF2214" w:rsidRDefault="00DF2214" w:rsidP="00A420E3">
      <w:pPr>
        <w:widowControl w:val="0"/>
        <w:autoSpaceDE w:val="0"/>
        <w:autoSpaceDN w:val="0"/>
        <w:adjustRightInd w:val="0"/>
        <w:snapToGrid w:val="0"/>
        <w:spacing w:after="0" w:line="240" w:lineRule="auto"/>
        <w:ind w:left="1418"/>
        <w:rPr>
          <w:rFonts w:cs="Times New Roman"/>
          <w:b/>
          <w:sz w:val="24"/>
          <w:szCs w:val="24"/>
        </w:rPr>
      </w:pPr>
    </w:p>
    <w:p w:rsidR="00870BC2" w:rsidRDefault="00AC69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45280" behindDoc="0" locked="0" layoutInCell="1" allowOverlap="1" wp14:anchorId="5E2F7159" wp14:editId="5D1C4CC1">
                <wp:simplePos x="0" y="0"/>
                <wp:positionH relativeFrom="column">
                  <wp:posOffset>1770380</wp:posOffset>
                </wp:positionH>
                <wp:positionV relativeFrom="paragraph">
                  <wp:posOffset>101600</wp:posOffset>
                </wp:positionV>
                <wp:extent cx="2571750" cy="742950"/>
                <wp:effectExtent l="0" t="0" r="19050" b="19050"/>
                <wp:wrapNone/>
                <wp:docPr id="54" name="54 Rectángulo redondeado"/>
                <wp:cNvGraphicFramePr/>
                <a:graphic xmlns:a="http://schemas.openxmlformats.org/drawingml/2006/main">
                  <a:graphicData uri="http://schemas.microsoft.com/office/word/2010/wordprocessingShape">
                    <wps:wsp>
                      <wps:cNvSpPr/>
                      <wps:spPr>
                        <a:xfrm>
                          <a:off x="0" y="0"/>
                          <a:ext cx="2571750" cy="742950"/>
                        </a:xfrm>
                        <a:prstGeom prst="roundRect">
                          <a:avLst/>
                        </a:prstGeom>
                        <a:noFill/>
                        <a:ln w="25400" cap="flat" cmpd="sng" algn="ctr">
                          <a:solidFill>
                            <a:srgbClr val="4F81BD">
                              <a:shade val="50000"/>
                            </a:srgbClr>
                          </a:solidFill>
                          <a:prstDash val="solid"/>
                        </a:ln>
                        <a:effectLst/>
                      </wps:spPr>
                      <wps:txbx>
                        <w:txbxContent>
                          <w:p w:rsidR="007540D6" w:rsidRPr="00870BC2" w:rsidRDefault="007540D6" w:rsidP="00AC69E0">
                            <w:pPr>
                              <w:shd w:val="clear" w:color="auto" w:fill="92D050"/>
                              <w:spacing w:after="0" w:line="240" w:lineRule="auto"/>
                              <w:jc w:val="center"/>
                              <w:rPr>
                                <w:color w:val="000000" w:themeColor="text1"/>
                              </w:rPr>
                            </w:pPr>
                            <w:r>
                              <w:rPr>
                                <w:b/>
                                <w:color w:val="000000" w:themeColor="text1"/>
                                <w:sz w:val="24"/>
                                <w:szCs w:val="24"/>
                              </w:rPr>
                              <w:t>Eje 3 Desarrollo Urbano Sustentable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54 Rectángulo redondeado" o:spid="_x0000_s1037" style="position:absolute;left:0;text-align:left;margin-left:139.4pt;margin-top:8pt;width:202.5pt;height:5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" filled="f" strokecolor="#385d8a" strokeweight="2pt">
                <v:textbox>
                  <w:txbxContent>
                    <w:p w:rsidR="007540D6" w:rsidRPr="00870BC2" w:rsidRDefault="007540D6" w:rsidP="00AC69E0">
                      <w:pPr>
                        <w:shd w:val="clear" w:color="auto" w:fill="92D050"/>
                        <w:spacing w:after="0" w:line="240" w:lineRule="auto"/>
                        <w:jc w:val="center"/>
                        <w:rPr>
                          <w:color w:val="000000" w:themeColor="text1"/>
                        </w:rPr>
                      </w:pPr>
                      <w:r>
                        <w:rPr>
                          <w:b/>
                          <w:color w:val="000000" w:themeColor="text1"/>
                          <w:sz w:val="24"/>
                          <w:szCs w:val="24"/>
                        </w:rPr>
                        <w:t>Eje 3 Desarrollo Urbano Sustentable</w:t>
                      </w:r>
                    </w:p>
                  </w:txbxContent>
                </v:textbox>
              </v:roundrect>
            </w:pict>
          </mc:Fallback>
        </mc:AlternateContent>
      </w:r>
    </w:p>
    <w:p w:rsidR="00870BC2" w:rsidRDefault="007820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34016" behindDoc="0" locked="0" layoutInCell="1" allowOverlap="1" wp14:anchorId="53ED27EB" wp14:editId="4C213398">
                <wp:simplePos x="0" y="0"/>
                <wp:positionH relativeFrom="column">
                  <wp:posOffset>5046980</wp:posOffset>
                </wp:positionH>
                <wp:positionV relativeFrom="paragraph">
                  <wp:posOffset>41275</wp:posOffset>
                </wp:positionV>
                <wp:extent cx="1362075" cy="923925"/>
                <wp:effectExtent l="0" t="0" r="0" b="0"/>
                <wp:wrapNone/>
                <wp:docPr id="39" name="39 Rectángulo redondeado"/>
                <wp:cNvGraphicFramePr/>
                <a:graphic xmlns:a="http://schemas.openxmlformats.org/drawingml/2006/main">
                  <a:graphicData uri="http://schemas.microsoft.com/office/word/2010/wordprocessingShape">
                    <wps:wsp>
                      <wps:cNvSpPr/>
                      <wps:spPr>
                        <a:xfrm>
                          <a:off x="0" y="0"/>
                          <a:ext cx="1362075" cy="923925"/>
                        </a:xfrm>
                        <a:prstGeom prst="roundRect">
                          <a:avLst/>
                        </a:prstGeom>
                        <a:noFill/>
                        <a:ln w="25400" cap="flat" cmpd="sng" algn="ctr">
                          <a:noFill/>
                          <a:prstDash val="solid"/>
                        </a:ln>
                        <a:effectLst/>
                      </wps:spPr>
                      <wps:txbx>
                        <w:txbxContent>
                          <w:p w:rsidR="007540D6" w:rsidRDefault="007540D6" w:rsidP="005C5B04">
                            <w:pPr>
                              <w:shd w:val="clear" w:color="auto" w:fill="D99594" w:themeFill="accent2" w:themeFillTint="99"/>
                              <w:spacing w:after="0" w:line="240" w:lineRule="auto"/>
                              <w:jc w:val="center"/>
                              <w:rPr>
                                <w:b/>
                                <w:color w:val="000000" w:themeColor="text1"/>
                                <w:sz w:val="24"/>
                                <w:szCs w:val="24"/>
                              </w:rPr>
                            </w:pPr>
                            <w:r>
                              <w:rPr>
                                <w:b/>
                                <w:color w:val="000000" w:themeColor="text1"/>
                                <w:sz w:val="24"/>
                                <w:szCs w:val="24"/>
                              </w:rPr>
                              <w:t xml:space="preserve">Texmelucan </w:t>
                            </w:r>
                          </w:p>
                          <w:p w:rsidR="007540D6" w:rsidRPr="007C0FAA" w:rsidRDefault="007540D6" w:rsidP="005C5B04">
                            <w:pPr>
                              <w:shd w:val="clear" w:color="auto" w:fill="D99594" w:themeFill="accent2" w:themeFillTint="99"/>
                              <w:spacing w:after="0" w:line="240" w:lineRule="auto"/>
                              <w:jc w:val="center"/>
                              <w:rPr>
                                <w:color w:val="000000" w:themeColor="text1"/>
                                <w:sz w:val="24"/>
                                <w:szCs w:val="24"/>
                              </w:rPr>
                            </w:pPr>
                            <w:r>
                              <w:rPr>
                                <w:b/>
                                <w:color w:val="000000" w:themeColor="text1"/>
                                <w:sz w:val="24"/>
                                <w:szCs w:val="24"/>
                              </w:rPr>
                              <w:t>Una Sociedad Con Valor</w:t>
                            </w:r>
                          </w:p>
                          <w:p w:rsidR="007540D6" w:rsidRPr="00870BC2" w:rsidRDefault="007540D6" w:rsidP="005C5B04">
                            <w:pPr>
                              <w:shd w:val="clear" w:color="auto" w:fill="D99594" w:themeFill="accent2" w:themeFillTint="99"/>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9 Rectángulo redondeado" o:spid="_x0000_s1038" style="position:absolute;left:0;text-align:left;margin-left:397.4pt;margin-top:3.25pt;width:107.25pt;height:72.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" filled="f" stroked="f" strokeweight="2pt">
                <v:textbox>
                  <w:txbxContent>
                    <w:p w:rsidR="007540D6" w:rsidRDefault="007540D6" w:rsidP="005C5B04">
                      <w:pPr>
                        <w:shd w:val="clear" w:color="auto" w:fill="D99594" w:themeFill="accent2" w:themeFillTint="99"/>
                        <w:spacing w:after="0" w:line="240" w:lineRule="auto"/>
                        <w:jc w:val="center"/>
                        <w:rPr>
                          <w:b/>
                          <w:color w:val="000000" w:themeColor="text1"/>
                          <w:sz w:val="24"/>
                          <w:szCs w:val="24"/>
                        </w:rPr>
                      </w:pPr>
                      <w:r>
                        <w:rPr>
                          <w:b/>
                          <w:color w:val="000000" w:themeColor="text1"/>
                          <w:sz w:val="24"/>
                          <w:szCs w:val="24"/>
                        </w:rPr>
                        <w:t xml:space="preserve">Texmelucan </w:t>
                      </w:r>
                    </w:p>
                    <w:p w:rsidR="007540D6" w:rsidRPr="007C0FAA" w:rsidRDefault="007540D6" w:rsidP="005C5B04">
                      <w:pPr>
                        <w:shd w:val="clear" w:color="auto" w:fill="D99594" w:themeFill="accent2" w:themeFillTint="99"/>
                        <w:spacing w:after="0" w:line="240" w:lineRule="auto"/>
                        <w:jc w:val="center"/>
                        <w:rPr>
                          <w:color w:val="000000" w:themeColor="text1"/>
                          <w:sz w:val="24"/>
                          <w:szCs w:val="24"/>
                        </w:rPr>
                      </w:pPr>
                      <w:r>
                        <w:rPr>
                          <w:b/>
                          <w:color w:val="000000" w:themeColor="text1"/>
                          <w:sz w:val="24"/>
                          <w:szCs w:val="24"/>
                        </w:rPr>
                        <w:t>Una Sociedad Con Valor</w:t>
                      </w:r>
                    </w:p>
                    <w:p w:rsidR="007540D6" w:rsidRPr="00870BC2" w:rsidRDefault="007540D6" w:rsidP="005C5B04">
                      <w:pPr>
                        <w:shd w:val="clear" w:color="auto" w:fill="D99594" w:themeFill="accent2" w:themeFillTint="99"/>
                        <w:jc w:val="center"/>
                        <w:rPr>
                          <w:color w:val="000000" w:themeColor="text1"/>
                        </w:rPr>
                      </w:pPr>
                    </w:p>
                  </w:txbxContent>
                </v:textbox>
              </v:roundrect>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870BC2" w:rsidRDefault="007820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55520" behindDoc="0" locked="0" layoutInCell="1" allowOverlap="1">
                <wp:simplePos x="0" y="0"/>
                <wp:positionH relativeFrom="column">
                  <wp:posOffset>4597400</wp:posOffset>
                </wp:positionH>
                <wp:positionV relativeFrom="paragraph">
                  <wp:posOffset>55880</wp:posOffset>
                </wp:positionV>
                <wp:extent cx="306705" cy="228600"/>
                <wp:effectExtent l="0" t="19050" r="36195" b="38100"/>
                <wp:wrapNone/>
                <wp:docPr id="60" name="60 Flecha derecha"/>
                <wp:cNvGraphicFramePr/>
                <a:graphic xmlns:a="http://schemas.openxmlformats.org/drawingml/2006/main">
                  <a:graphicData uri="http://schemas.microsoft.com/office/word/2010/wordprocessingShape">
                    <wps:wsp>
                      <wps:cNvSpPr/>
                      <wps:spPr>
                        <a:xfrm>
                          <a:off x="0" y="0"/>
                          <a:ext cx="30670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60 Flecha derecha" o:spid="_x0000_s1026" type="#_x0000_t13" style="position:absolute;margin-left:362pt;margin-top:4.4pt;width:24.15pt;height:18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" adj="13550" fillcolor="#4f81bd [3204]" strokecolor="#243f60 [1604]" strokeweight="2pt"/>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870BC2" w:rsidRDefault="007820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36064" behindDoc="0" locked="0" layoutInCell="1" allowOverlap="1" wp14:anchorId="7BA9DFC3" wp14:editId="3EFA2AE2">
                <wp:simplePos x="0" y="0"/>
                <wp:positionH relativeFrom="column">
                  <wp:posOffset>5039995</wp:posOffset>
                </wp:positionH>
                <wp:positionV relativeFrom="paragraph">
                  <wp:posOffset>93345</wp:posOffset>
                </wp:positionV>
                <wp:extent cx="1362075" cy="1000125"/>
                <wp:effectExtent l="0" t="0" r="0" b="0"/>
                <wp:wrapNone/>
                <wp:docPr id="47" name="47 Rectángulo redondeado"/>
                <wp:cNvGraphicFramePr/>
                <a:graphic xmlns:a="http://schemas.openxmlformats.org/drawingml/2006/main">
                  <a:graphicData uri="http://schemas.microsoft.com/office/word/2010/wordprocessingShape">
                    <wps:wsp>
                      <wps:cNvSpPr/>
                      <wps:spPr>
                        <a:xfrm>
                          <a:off x="0" y="0"/>
                          <a:ext cx="1362075" cy="1000125"/>
                        </a:xfrm>
                        <a:prstGeom prst="roundRect">
                          <a:avLst/>
                        </a:prstGeom>
                        <a:noFill/>
                        <a:ln w="25400" cap="flat" cmpd="sng" algn="ctr">
                          <a:noFill/>
                          <a:prstDash val="solid"/>
                        </a:ln>
                        <a:effectLst/>
                      </wps:spPr>
                      <wps:txbx>
                        <w:txbxContent>
                          <w:p w:rsidR="007540D6" w:rsidRPr="00870BC2" w:rsidRDefault="007540D6" w:rsidP="005C5B04">
                            <w:pPr>
                              <w:shd w:val="clear" w:color="auto" w:fill="B2A1C7" w:themeFill="accent4" w:themeFillTint="99"/>
                              <w:spacing w:after="0" w:line="240" w:lineRule="auto"/>
                              <w:jc w:val="center"/>
                              <w:rPr>
                                <w:color w:val="000000" w:themeColor="text1"/>
                              </w:rPr>
                            </w:pPr>
                            <w:r w:rsidRPr="000B67E2">
                              <w:rPr>
                                <w:b/>
                                <w:color w:val="000000" w:themeColor="text1"/>
                                <w:sz w:val="24"/>
                                <w:szCs w:val="24"/>
                                <w:shd w:val="clear" w:color="auto" w:fill="B2A1C7" w:themeFill="accent4" w:themeFillTint="99"/>
                              </w:rPr>
                              <w:t>Texmelucan Por</w:t>
                            </w:r>
                            <w:r>
                              <w:rPr>
                                <w:b/>
                                <w:color w:val="000000" w:themeColor="text1"/>
                                <w:sz w:val="24"/>
                                <w:szCs w:val="24"/>
                              </w:rPr>
                              <w:t xml:space="preserve"> </w:t>
                            </w:r>
                            <w:r w:rsidRPr="005C5B04">
                              <w:rPr>
                                <w:b/>
                                <w:color w:val="000000" w:themeColor="text1"/>
                                <w:sz w:val="24"/>
                                <w:szCs w:val="24"/>
                                <w:shd w:val="clear" w:color="auto" w:fill="B2A1C7" w:themeFill="accent4" w:themeFillTint="99"/>
                              </w:rPr>
                              <w:t>Un Mejor Futuro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47 Rectángulo redondeado" o:spid="_x0000_s1039" style="position:absolute;left:0;text-align:left;margin-left:396.85pt;margin-top:7.35pt;width:107.25pt;height:78.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" filled="f" stroked="f" strokeweight="2pt">
                <v:textbox>
                  <w:txbxContent>
                    <w:p w:rsidR="007540D6" w:rsidRPr="00870BC2" w:rsidRDefault="007540D6" w:rsidP="005C5B04">
                      <w:pPr>
                        <w:shd w:val="clear" w:color="auto" w:fill="B2A1C7" w:themeFill="accent4" w:themeFillTint="99"/>
                        <w:spacing w:after="0" w:line="240" w:lineRule="auto"/>
                        <w:jc w:val="center"/>
                        <w:rPr>
                          <w:color w:val="000000" w:themeColor="text1"/>
                        </w:rPr>
                      </w:pPr>
                      <w:r w:rsidRPr="000B67E2">
                        <w:rPr>
                          <w:b/>
                          <w:color w:val="000000" w:themeColor="text1"/>
                          <w:sz w:val="24"/>
                          <w:szCs w:val="24"/>
                          <w:shd w:val="clear" w:color="auto" w:fill="B2A1C7" w:themeFill="accent4" w:themeFillTint="99"/>
                        </w:rPr>
                        <w:t>Texmelucan Por</w:t>
                      </w:r>
                      <w:r>
                        <w:rPr>
                          <w:b/>
                          <w:color w:val="000000" w:themeColor="text1"/>
                          <w:sz w:val="24"/>
                          <w:szCs w:val="24"/>
                        </w:rPr>
                        <w:t xml:space="preserve"> </w:t>
                      </w:r>
                      <w:r w:rsidRPr="005C5B04">
                        <w:rPr>
                          <w:b/>
                          <w:color w:val="000000" w:themeColor="text1"/>
                          <w:sz w:val="24"/>
                          <w:szCs w:val="24"/>
                          <w:shd w:val="clear" w:color="auto" w:fill="B2A1C7" w:themeFill="accent4" w:themeFillTint="99"/>
                        </w:rPr>
                        <w:t>Un Mejor Futuro</w:t>
                      </w:r>
                    </w:p>
                  </w:txbxContent>
                </v:textbox>
              </v:roundrect>
            </w:pict>
          </mc:Fallback>
        </mc:AlternateContent>
      </w:r>
      <w:r w:rsidR="00AC69E0">
        <w:rPr>
          <w:rFonts w:cs="Times New Roman"/>
          <w:b/>
          <w:noProof/>
          <w:sz w:val="24"/>
          <w:szCs w:val="24"/>
        </w:rPr>
        <mc:AlternateContent>
          <mc:Choice Requires="wps">
            <w:drawing>
              <wp:anchor distT="0" distB="0" distL="114300" distR="114300" simplePos="0" relativeHeight="251747328" behindDoc="0" locked="0" layoutInCell="1" allowOverlap="1" wp14:anchorId="6E73F991" wp14:editId="723A2D8D">
                <wp:simplePos x="0" y="0"/>
                <wp:positionH relativeFrom="column">
                  <wp:posOffset>1751330</wp:posOffset>
                </wp:positionH>
                <wp:positionV relativeFrom="paragraph">
                  <wp:posOffset>19685</wp:posOffset>
                </wp:positionV>
                <wp:extent cx="2571750" cy="742950"/>
                <wp:effectExtent l="0" t="0" r="19050" b="19050"/>
                <wp:wrapNone/>
                <wp:docPr id="55" name="55 Rectángulo redondeado"/>
                <wp:cNvGraphicFramePr/>
                <a:graphic xmlns:a="http://schemas.openxmlformats.org/drawingml/2006/main">
                  <a:graphicData uri="http://schemas.microsoft.com/office/word/2010/wordprocessingShape">
                    <wps:wsp>
                      <wps:cNvSpPr/>
                      <wps:spPr>
                        <a:xfrm>
                          <a:off x="0" y="0"/>
                          <a:ext cx="2571750" cy="742950"/>
                        </a:xfrm>
                        <a:prstGeom prst="roundRect">
                          <a:avLst/>
                        </a:prstGeom>
                        <a:noFill/>
                        <a:ln w="25400" cap="flat" cmpd="sng" algn="ctr">
                          <a:solidFill>
                            <a:srgbClr val="4F81BD">
                              <a:shade val="50000"/>
                            </a:srgbClr>
                          </a:solidFill>
                          <a:prstDash val="solid"/>
                        </a:ln>
                        <a:effectLst/>
                      </wps:spPr>
                      <wps:txbx>
                        <w:txbxContent>
                          <w:p w:rsidR="007540D6" w:rsidRPr="00870BC2" w:rsidRDefault="007540D6" w:rsidP="005C5B04">
                            <w:pPr>
                              <w:shd w:val="clear" w:color="auto" w:fill="D99594" w:themeFill="accent2" w:themeFillTint="99"/>
                              <w:spacing w:after="0" w:line="240" w:lineRule="auto"/>
                              <w:jc w:val="center"/>
                              <w:rPr>
                                <w:color w:val="000000" w:themeColor="text1"/>
                              </w:rPr>
                            </w:pPr>
                            <w:r>
                              <w:rPr>
                                <w:b/>
                                <w:color w:val="000000" w:themeColor="text1"/>
                                <w:sz w:val="24"/>
                                <w:szCs w:val="24"/>
                              </w:rPr>
                              <w:t>Eje 4 Formación para la 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55 Rectángulo redondeado" o:spid="_x0000_s1040" style="position:absolute;left:0;text-align:left;margin-left:137.9pt;margin-top:1.55pt;width:202.5pt;height:5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" filled="f" strokecolor="#385d8a" strokeweight="2pt">
                <v:textbox>
                  <w:txbxContent>
                    <w:p w:rsidR="007540D6" w:rsidRPr="00870BC2" w:rsidRDefault="007540D6" w:rsidP="005C5B04">
                      <w:pPr>
                        <w:shd w:val="clear" w:color="auto" w:fill="D99594" w:themeFill="accent2" w:themeFillTint="99"/>
                        <w:spacing w:after="0" w:line="240" w:lineRule="auto"/>
                        <w:jc w:val="center"/>
                        <w:rPr>
                          <w:color w:val="000000" w:themeColor="text1"/>
                        </w:rPr>
                      </w:pPr>
                      <w:r>
                        <w:rPr>
                          <w:b/>
                          <w:color w:val="000000" w:themeColor="text1"/>
                          <w:sz w:val="24"/>
                          <w:szCs w:val="24"/>
                        </w:rPr>
                        <w:t>Eje 4 Formación para la Vida</w:t>
                      </w:r>
                    </w:p>
                  </w:txbxContent>
                </v:textbox>
              </v:roundrect>
            </w:pict>
          </mc:Fallback>
        </mc:AlternateContent>
      </w:r>
    </w:p>
    <w:p w:rsidR="00870BC2" w:rsidRDefault="00870BC2"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AC69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49376" behindDoc="0" locked="0" layoutInCell="1" allowOverlap="1" wp14:anchorId="4049390C" wp14:editId="541E605E">
                <wp:simplePos x="0" y="0"/>
                <wp:positionH relativeFrom="column">
                  <wp:posOffset>1741805</wp:posOffset>
                </wp:positionH>
                <wp:positionV relativeFrom="paragraph">
                  <wp:posOffset>123190</wp:posOffset>
                </wp:positionV>
                <wp:extent cx="2571750" cy="742950"/>
                <wp:effectExtent l="0" t="0" r="19050" b="19050"/>
                <wp:wrapNone/>
                <wp:docPr id="56" name="56 Rectángulo redondeado"/>
                <wp:cNvGraphicFramePr/>
                <a:graphic xmlns:a="http://schemas.openxmlformats.org/drawingml/2006/main">
                  <a:graphicData uri="http://schemas.microsoft.com/office/word/2010/wordprocessingShape">
                    <wps:wsp>
                      <wps:cNvSpPr/>
                      <wps:spPr>
                        <a:xfrm>
                          <a:off x="0" y="0"/>
                          <a:ext cx="2571750" cy="742950"/>
                        </a:xfrm>
                        <a:prstGeom prst="roundRect">
                          <a:avLst/>
                        </a:prstGeom>
                        <a:noFill/>
                        <a:ln w="25400" cap="flat" cmpd="sng" algn="ctr">
                          <a:solidFill>
                            <a:srgbClr val="4F81BD">
                              <a:shade val="50000"/>
                            </a:srgbClr>
                          </a:solidFill>
                          <a:prstDash val="solid"/>
                        </a:ln>
                        <a:effectLst/>
                      </wps:spPr>
                      <wps:txbx>
                        <w:txbxContent>
                          <w:p w:rsidR="007540D6" w:rsidRPr="00870BC2" w:rsidRDefault="007540D6" w:rsidP="00AC69E0">
                            <w:pPr>
                              <w:shd w:val="clear" w:color="auto" w:fill="B2A1C7" w:themeFill="accent4" w:themeFillTint="99"/>
                              <w:spacing w:after="0" w:line="240" w:lineRule="auto"/>
                              <w:jc w:val="center"/>
                              <w:rPr>
                                <w:color w:val="000000" w:themeColor="text1"/>
                              </w:rPr>
                            </w:pPr>
                            <w:r>
                              <w:rPr>
                                <w:b/>
                                <w:color w:val="000000" w:themeColor="text1"/>
                                <w:sz w:val="24"/>
                                <w:szCs w:val="24"/>
                              </w:rPr>
                              <w:t>Eje 5 Economía Competitiva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56 Rectángulo redondeado" o:spid="_x0000_s1041" style="position:absolute;left:0;text-align:left;margin-left:137.15pt;margin-top:9.7pt;width:202.5pt;height:5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" filled="f" strokecolor="#385d8a" strokeweight="2pt">
                <v:textbox>
                  <w:txbxContent>
                    <w:p w:rsidR="007540D6" w:rsidRPr="00870BC2" w:rsidRDefault="007540D6" w:rsidP="00AC69E0">
                      <w:pPr>
                        <w:shd w:val="clear" w:color="auto" w:fill="B2A1C7" w:themeFill="accent4" w:themeFillTint="99"/>
                        <w:spacing w:after="0" w:line="240" w:lineRule="auto"/>
                        <w:jc w:val="center"/>
                        <w:rPr>
                          <w:color w:val="000000" w:themeColor="text1"/>
                        </w:rPr>
                      </w:pPr>
                      <w:r>
                        <w:rPr>
                          <w:b/>
                          <w:color w:val="000000" w:themeColor="text1"/>
                          <w:sz w:val="24"/>
                          <w:szCs w:val="24"/>
                        </w:rPr>
                        <w:t>Eje 5 Economía Competitiva</w:t>
                      </w:r>
                    </w:p>
                  </w:txbxContent>
                </v:textbox>
              </v:roundrect>
            </w:pict>
          </mc:Fallback>
        </mc:AlternateContent>
      </w:r>
    </w:p>
    <w:p w:rsidR="007C0FAA" w:rsidRPr="009731B5" w:rsidRDefault="007820E0" w:rsidP="007C0FAA">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Pr>
          <w:rFonts w:cs="Times New Roman"/>
          <w:b/>
          <w:noProof/>
          <w:sz w:val="24"/>
          <w:szCs w:val="24"/>
        </w:rPr>
        <mc:AlternateContent>
          <mc:Choice Requires="wps">
            <w:drawing>
              <wp:anchor distT="0" distB="0" distL="114300" distR="114300" simplePos="0" relativeHeight="251711488" behindDoc="0" locked="0" layoutInCell="1" allowOverlap="1" wp14:anchorId="0C66B74C" wp14:editId="5B92A950">
                <wp:simplePos x="0" y="0"/>
                <wp:positionH relativeFrom="column">
                  <wp:posOffset>5037455</wp:posOffset>
                </wp:positionH>
                <wp:positionV relativeFrom="paragraph">
                  <wp:posOffset>81280</wp:posOffset>
                </wp:positionV>
                <wp:extent cx="1362075" cy="1085850"/>
                <wp:effectExtent l="0" t="0" r="0" b="0"/>
                <wp:wrapNone/>
                <wp:docPr id="10" name="10 Rectángulo redondeado"/>
                <wp:cNvGraphicFramePr/>
                <a:graphic xmlns:a="http://schemas.openxmlformats.org/drawingml/2006/main">
                  <a:graphicData uri="http://schemas.microsoft.com/office/word/2010/wordprocessingShape">
                    <wps:wsp>
                      <wps:cNvSpPr/>
                      <wps:spPr>
                        <a:xfrm>
                          <a:off x="0" y="0"/>
                          <a:ext cx="1362075" cy="10858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40D6" w:rsidRPr="00870BC2" w:rsidRDefault="007540D6" w:rsidP="00BD6DD7">
                            <w:pPr>
                              <w:shd w:val="clear" w:color="auto" w:fill="C2D69B" w:themeFill="accent3" w:themeFillTint="99"/>
                              <w:spacing w:after="0" w:line="240" w:lineRule="auto"/>
                              <w:jc w:val="center"/>
                              <w:rPr>
                                <w:color w:val="000000" w:themeColor="text1"/>
                              </w:rPr>
                            </w:pPr>
                            <w:r>
                              <w:rPr>
                                <w:b/>
                                <w:color w:val="000000" w:themeColor="text1"/>
                                <w:sz w:val="24"/>
                                <w:szCs w:val="24"/>
                              </w:rPr>
                              <w:t>Texmelucan con un Gobierno Eficiente y Transparente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0 Rectángulo redondeado" o:spid="_x0000_s1042" style="position:absolute;left:0;text-align:left;margin-left:396.65pt;margin-top:6.4pt;width:107.25pt;height:8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" filled="f" stroked="f" strokeweight="2pt">
                <v:textbox>
                  <w:txbxContent>
                    <w:p w:rsidR="007540D6" w:rsidRPr="00870BC2" w:rsidRDefault="007540D6" w:rsidP="00BD6DD7">
                      <w:pPr>
                        <w:shd w:val="clear" w:color="auto" w:fill="C2D69B" w:themeFill="accent3" w:themeFillTint="99"/>
                        <w:spacing w:after="0" w:line="240" w:lineRule="auto"/>
                        <w:jc w:val="center"/>
                        <w:rPr>
                          <w:color w:val="000000" w:themeColor="text1"/>
                        </w:rPr>
                      </w:pPr>
                      <w:r>
                        <w:rPr>
                          <w:b/>
                          <w:color w:val="000000" w:themeColor="text1"/>
                          <w:sz w:val="24"/>
                          <w:szCs w:val="24"/>
                        </w:rPr>
                        <w:t>Texmelucan con un Gobierno Eficiente y Transparente</w:t>
                      </w:r>
                    </w:p>
                  </w:txbxContent>
                </v:textbox>
              </v:roundrect>
            </w:pict>
          </mc:Fallback>
        </mc:AlternateContent>
      </w:r>
    </w:p>
    <w:p w:rsidR="007C0FAA" w:rsidRPr="009731B5" w:rsidRDefault="007C0FAA" w:rsidP="007C0FAA">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AC69E0" w:rsidP="00A420E3">
      <w:pPr>
        <w:widowControl w:val="0"/>
        <w:autoSpaceDE w:val="0"/>
        <w:autoSpaceDN w:val="0"/>
        <w:adjustRightInd w:val="0"/>
        <w:snapToGrid w:val="0"/>
        <w:spacing w:after="0" w:line="240" w:lineRule="auto"/>
        <w:ind w:left="1418"/>
        <w:rPr>
          <w:rFonts w:cs="Times New Roman"/>
          <w:b/>
          <w:sz w:val="24"/>
          <w:szCs w:val="24"/>
        </w:rPr>
      </w:pPr>
      <w:r>
        <w:rPr>
          <w:rFonts w:cs="Times New Roman"/>
          <w:b/>
          <w:noProof/>
          <w:sz w:val="24"/>
          <w:szCs w:val="24"/>
        </w:rPr>
        <mc:AlternateContent>
          <mc:Choice Requires="wps">
            <w:drawing>
              <wp:anchor distT="0" distB="0" distL="114300" distR="114300" simplePos="0" relativeHeight="251751424" behindDoc="0" locked="0" layoutInCell="1" allowOverlap="1" wp14:anchorId="617305E7" wp14:editId="14B6689B">
                <wp:simplePos x="0" y="0"/>
                <wp:positionH relativeFrom="column">
                  <wp:posOffset>1732280</wp:posOffset>
                </wp:positionH>
                <wp:positionV relativeFrom="paragraph">
                  <wp:posOffset>50165</wp:posOffset>
                </wp:positionV>
                <wp:extent cx="2571750" cy="742950"/>
                <wp:effectExtent l="0" t="0" r="19050" b="19050"/>
                <wp:wrapNone/>
                <wp:docPr id="57" name="57 Rectángulo redondeado"/>
                <wp:cNvGraphicFramePr/>
                <a:graphic xmlns:a="http://schemas.openxmlformats.org/drawingml/2006/main">
                  <a:graphicData uri="http://schemas.microsoft.com/office/word/2010/wordprocessingShape">
                    <wps:wsp>
                      <wps:cNvSpPr/>
                      <wps:spPr>
                        <a:xfrm>
                          <a:off x="0" y="0"/>
                          <a:ext cx="2571750" cy="742950"/>
                        </a:xfrm>
                        <a:prstGeom prst="roundRect">
                          <a:avLst/>
                        </a:prstGeom>
                        <a:noFill/>
                        <a:ln w="25400" cap="flat" cmpd="sng" algn="ctr">
                          <a:solidFill>
                            <a:srgbClr val="4F81BD">
                              <a:shade val="50000"/>
                            </a:srgbClr>
                          </a:solidFill>
                          <a:prstDash val="solid"/>
                        </a:ln>
                        <a:effectLst/>
                      </wps:spPr>
                      <wps:txbx>
                        <w:txbxContent>
                          <w:p w:rsidR="007540D6" w:rsidRPr="00870BC2" w:rsidRDefault="007540D6" w:rsidP="00AC69E0">
                            <w:pPr>
                              <w:shd w:val="clear" w:color="auto" w:fill="C2D69B" w:themeFill="accent3" w:themeFillTint="99"/>
                              <w:spacing w:after="0" w:line="240" w:lineRule="auto"/>
                              <w:jc w:val="center"/>
                              <w:rPr>
                                <w:color w:val="000000" w:themeColor="text1"/>
                              </w:rPr>
                            </w:pPr>
                            <w:r>
                              <w:rPr>
                                <w:b/>
                                <w:color w:val="000000" w:themeColor="text1"/>
                                <w:sz w:val="24"/>
                                <w:szCs w:val="24"/>
                              </w:rPr>
                              <w:t>Eje 6 Gobierno al Servicio de la Gente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57 Rectángulo redondeado" o:spid="_x0000_s1043" style="position:absolute;left:0;text-align:left;margin-left:136.4pt;margin-top:3.95pt;width:202.5pt;height:5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" filled="f" strokecolor="#385d8a" strokeweight="2pt">
                <v:textbox>
                  <w:txbxContent>
                    <w:p w:rsidR="007540D6" w:rsidRPr="00870BC2" w:rsidRDefault="007540D6" w:rsidP="00AC69E0">
                      <w:pPr>
                        <w:shd w:val="clear" w:color="auto" w:fill="C2D69B" w:themeFill="accent3" w:themeFillTint="99"/>
                        <w:spacing w:after="0" w:line="240" w:lineRule="auto"/>
                        <w:jc w:val="center"/>
                        <w:rPr>
                          <w:color w:val="000000" w:themeColor="text1"/>
                        </w:rPr>
                      </w:pPr>
                      <w:r>
                        <w:rPr>
                          <w:b/>
                          <w:color w:val="000000" w:themeColor="text1"/>
                          <w:sz w:val="24"/>
                          <w:szCs w:val="24"/>
                        </w:rPr>
                        <w:t>Eje 6 Gobierno al Servicio de la Gente</w:t>
                      </w:r>
                    </w:p>
                  </w:txbxContent>
                </v:textbox>
              </v:roundrect>
            </w:pict>
          </mc:Fallback>
        </mc:AlternateContent>
      </w: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820E0" w:rsidP="00A420E3">
      <w:pPr>
        <w:widowControl w:val="0"/>
        <w:autoSpaceDE w:val="0"/>
        <w:autoSpaceDN w:val="0"/>
        <w:adjustRightInd w:val="0"/>
        <w:snapToGrid w:val="0"/>
        <w:spacing w:after="0" w:line="240" w:lineRule="auto"/>
        <w:ind w:left="1418"/>
        <w:rPr>
          <w:rFonts w:cs="Times New Roman"/>
          <w:b/>
          <w:sz w:val="24"/>
          <w:szCs w:val="24"/>
        </w:rPr>
      </w:pPr>
      <w:r w:rsidRPr="007C0FAA">
        <w:rPr>
          <w:rFonts w:cs="Times New Roman"/>
          <w:b/>
          <w:noProof/>
          <w:sz w:val="24"/>
          <w:szCs w:val="24"/>
        </w:rPr>
        <mc:AlternateContent>
          <mc:Choice Requires="wps">
            <w:drawing>
              <wp:anchor distT="0" distB="0" distL="114300" distR="114300" simplePos="0" relativeHeight="251759616" behindDoc="0" locked="0" layoutInCell="1" allowOverlap="1" wp14:anchorId="7FF06DD9" wp14:editId="45B310C6">
                <wp:simplePos x="0" y="0"/>
                <wp:positionH relativeFrom="column">
                  <wp:posOffset>2408555</wp:posOffset>
                </wp:positionH>
                <wp:positionV relativeFrom="paragraph">
                  <wp:posOffset>17780</wp:posOffset>
                </wp:positionV>
                <wp:extent cx="3076575" cy="438150"/>
                <wp:effectExtent l="0" t="0" r="0" b="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438150"/>
                        </a:xfrm>
                        <a:prstGeom prst="rect">
                          <a:avLst/>
                        </a:prstGeom>
                        <a:noFill/>
                        <a:ln w="9525">
                          <a:noFill/>
                          <a:miter lim="800000"/>
                          <a:headEnd/>
                          <a:tailEnd/>
                        </a:ln>
                      </wps:spPr>
                      <wps:txbx>
                        <w:txbxContent>
                          <w:p w:rsidR="007540D6" w:rsidRPr="007C0FAA" w:rsidRDefault="007540D6" w:rsidP="007820E0">
                            <w:pPr>
                              <w:spacing w:after="0" w:line="240" w:lineRule="auto"/>
                              <w:jc w:val="center"/>
                              <w:rPr>
                                <w:b/>
                                <w:sz w:val="24"/>
                                <w:szCs w:val="24"/>
                              </w:rPr>
                            </w:pPr>
                            <w:r>
                              <w:rPr>
                                <w:b/>
                                <w:sz w:val="24"/>
                                <w:szCs w:val="24"/>
                              </w:rPr>
                              <w:t>Sistema Integral de Evaluación de la Gestión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89.65pt;margin-top:1.4pt;width:242.25pt;height:3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" filled="f" stroked="f">
                <v:textbox>
                  <w:txbxContent>
                    <w:p w:rsidR="007540D6" w:rsidRPr="007C0FAA" w:rsidRDefault="007540D6" w:rsidP="007820E0">
                      <w:pPr>
                        <w:spacing w:after="0" w:line="240" w:lineRule="auto"/>
                        <w:jc w:val="center"/>
                        <w:rPr>
                          <w:b/>
                          <w:sz w:val="24"/>
                          <w:szCs w:val="24"/>
                        </w:rPr>
                      </w:pPr>
                      <w:r>
                        <w:rPr>
                          <w:b/>
                          <w:sz w:val="24"/>
                          <w:szCs w:val="24"/>
                        </w:rPr>
                        <w:t>Sistema Integral de Evaluación de la Gestión</w:t>
                      </w:r>
                    </w:p>
                  </w:txbxContent>
                </v:textbox>
              </v:shape>
            </w:pict>
          </mc:Fallback>
        </mc:AlternateContent>
      </w:r>
      <w:r>
        <w:rPr>
          <w:rFonts w:cs="Times New Roman"/>
          <w:b/>
          <w:noProof/>
          <w:sz w:val="24"/>
          <w:szCs w:val="24"/>
        </w:rPr>
        <mc:AlternateContent>
          <mc:Choice Requires="wps">
            <w:drawing>
              <wp:anchor distT="0" distB="0" distL="114300" distR="114300" simplePos="0" relativeHeight="251757568" behindDoc="0" locked="0" layoutInCell="1" allowOverlap="1" wp14:anchorId="1B365ABC" wp14:editId="0F43A6FB">
                <wp:simplePos x="0" y="0"/>
                <wp:positionH relativeFrom="column">
                  <wp:posOffset>1332230</wp:posOffset>
                </wp:positionH>
                <wp:positionV relativeFrom="paragraph">
                  <wp:posOffset>179705</wp:posOffset>
                </wp:positionV>
                <wp:extent cx="1123950" cy="0"/>
                <wp:effectExtent l="0" t="19050" r="0" b="19050"/>
                <wp:wrapNone/>
                <wp:docPr id="61" name="61 Conector recto"/>
                <wp:cNvGraphicFramePr/>
                <a:graphic xmlns:a="http://schemas.openxmlformats.org/drawingml/2006/main">
                  <a:graphicData uri="http://schemas.microsoft.com/office/word/2010/wordprocessingShape">
                    <wps:wsp>
                      <wps:cNvCnPr/>
                      <wps:spPr>
                        <a:xfrm>
                          <a:off x="0" y="0"/>
                          <a:ext cx="1123950" cy="0"/>
                        </a:xfrm>
                        <a:prstGeom prst="line">
                          <a:avLst/>
                        </a:prstGeom>
                        <a:noFill/>
                        <a:ln w="31750" cap="flat" cmpd="sng" algn="ctr">
                          <a:solidFill>
                            <a:srgbClr val="C00000"/>
                          </a:solidFill>
                          <a:prstDash val="solid"/>
                        </a:ln>
                        <a:effectLst/>
                      </wps:spPr>
                      <wps:bodyPr/>
                    </wps:wsp>
                  </a:graphicData>
                </a:graphic>
                <wp14:sizeRelH relativeFrom="margin">
                  <wp14:pctWidth>0</wp14:pctWidth>
                </wp14:sizeRelH>
              </wp:anchor>
            </w:drawing>
          </mc:Choice>
          <mc:Fallback>
            <w:pict>
              <v:line id="61 Conector recto" o:spid="_x0000_s1026" style="position:absolute;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9pt,14.15pt" to="193.4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" strokecolor="#c00000" strokeweight="2.5pt"/>
            </w:pict>
          </mc:Fallback>
        </mc:AlternateContent>
      </w:r>
      <w:r>
        <w:rPr>
          <w:rFonts w:cs="Times New Roman"/>
          <w:b/>
          <w:noProof/>
          <w:sz w:val="24"/>
          <w:szCs w:val="24"/>
        </w:rPr>
        <mc:AlternateContent>
          <mc:Choice Requires="wps">
            <w:drawing>
              <wp:anchor distT="0" distB="0" distL="114300" distR="114300" simplePos="0" relativeHeight="251761664" behindDoc="0" locked="0" layoutInCell="1" allowOverlap="1" wp14:anchorId="3169A601" wp14:editId="3D123E65">
                <wp:simplePos x="0" y="0"/>
                <wp:positionH relativeFrom="column">
                  <wp:posOffset>5437505</wp:posOffset>
                </wp:positionH>
                <wp:positionV relativeFrom="paragraph">
                  <wp:posOffset>168910</wp:posOffset>
                </wp:positionV>
                <wp:extent cx="1114425" cy="0"/>
                <wp:effectExtent l="0" t="19050" r="9525" b="19050"/>
                <wp:wrapNone/>
                <wp:docPr id="63" name="63 Conector recto"/>
                <wp:cNvGraphicFramePr/>
                <a:graphic xmlns:a="http://schemas.openxmlformats.org/drawingml/2006/main">
                  <a:graphicData uri="http://schemas.microsoft.com/office/word/2010/wordprocessingShape">
                    <wps:wsp>
                      <wps:cNvCnPr/>
                      <wps:spPr>
                        <a:xfrm>
                          <a:off x="0" y="0"/>
                          <a:ext cx="1114425" cy="0"/>
                        </a:xfrm>
                        <a:prstGeom prst="line">
                          <a:avLst/>
                        </a:prstGeom>
                        <a:noFill/>
                        <a:ln w="31750" cap="flat" cmpd="sng" algn="ctr">
                          <a:solidFill>
                            <a:srgbClr val="C00000"/>
                          </a:solidFill>
                          <a:prstDash val="solid"/>
                        </a:ln>
                        <a:effectLst/>
                      </wps:spPr>
                      <wps:bodyPr/>
                    </wps:wsp>
                  </a:graphicData>
                </a:graphic>
                <wp14:sizeRelH relativeFrom="margin">
                  <wp14:pctWidth>0</wp14:pctWidth>
                </wp14:sizeRelH>
              </wp:anchor>
            </w:drawing>
          </mc:Choice>
          <mc:Fallback>
            <w:pict>
              <v:line id="63 Conector recto" o:spid="_x0000_s1026"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8.15pt,13.3pt" to="515.9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" strokecolor="#c00000" strokeweight="2.5pt"/>
            </w:pict>
          </mc:Fallback>
        </mc:AlternateContent>
      </w: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Pr="00E001BB" w:rsidRDefault="00797D46" w:rsidP="00797D46">
      <w:pPr>
        <w:widowControl w:val="0"/>
        <w:autoSpaceDE w:val="0"/>
        <w:autoSpaceDN w:val="0"/>
        <w:adjustRightInd w:val="0"/>
        <w:snapToGrid w:val="0"/>
        <w:spacing w:after="0" w:line="240" w:lineRule="auto"/>
        <w:ind w:left="1418"/>
        <w:rPr>
          <w:rFonts w:cs="Times New Roman"/>
          <w:b/>
          <w:sz w:val="24"/>
          <w:szCs w:val="24"/>
        </w:rPr>
      </w:pPr>
      <w:r w:rsidRPr="00E001BB">
        <w:rPr>
          <w:rFonts w:cs="Times New Roman"/>
          <w:b/>
          <w:sz w:val="24"/>
          <w:szCs w:val="24"/>
        </w:rPr>
        <w:t>MISIÓN Y VISIÓN DEL AYUNTAMIENTO 2014-2018</w:t>
      </w:r>
    </w:p>
    <w:p w:rsidR="00797D46" w:rsidRPr="00E001BB" w:rsidRDefault="00797D46" w:rsidP="00797D46">
      <w:pPr>
        <w:widowControl w:val="0"/>
        <w:autoSpaceDE w:val="0"/>
        <w:autoSpaceDN w:val="0"/>
        <w:adjustRightInd w:val="0"/>
        <w:snapToGrid w:val="0"/>
        <w:spacing w:after="0" w:line="240" w:lineRule="auto"/>
        <w:ind w:left="1418"/>
        <w:jc w:val="both"/>
        <w:rPr>
          <w:rFonts w:cs="Times New Roman"/>
          <w:sz w:val="24"/>
          <w:szCs w:val="24"/>
        </w:rPr>
      </w:pPr>
    </w:p>
    <w:p w:rsidR="00797D46" w:rsidRPr="00E001BB" w:rsidRDefault="00797D46" w:rsidP="00797D4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001BB">
        <w:rPr>
          <w:rFonts w:ascii="Calibri Light" w:hAnsi="Calibri Light" w:cs="Times New Roman"/>
          <w:sz w:val="24"/>
          <w:szCs w:val="24"/>
        </w:rPr>
        <w:t>Planteamos con responsabilidad y asumimos como conducta y orientación de las políticas públicas los contenidos de la Misión y la Visión que hemos establecido para guiar a la administración municipal de San Martín Texmelucan y que a continuación se expresan son:</w:t>
      </w:r>
    </w:p>
    <w:p w:rsidR="00797D46" w:rsidRPr="00E001BB" w:rsidRDefault="00797D46" w:rsidP="00797D4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97D46" w:rsidRPr="00E001BB" w:rsidRDefault="00797D46" w:rsidP="00797D46">
      <w:pPr>
        <w:widowControl w:val="0"/>
        <w:autoSpaceDE w:val="0"/>
        <w:autoSpaceDN w:val="0"/>
        <w:adjustRightInd w:val="0"/>
        <w:snapToGrid w:val="0"/>
        <w:spacing w:after="0" w:line="240" w:lineRule="auto"/>
        <w:ind w:left="1418"/>
        <w:jc w:val="both"/>
        <w:rPr>
          <w:rFonts w:cs="Times New Roman"/>
          <w:sz w:val="24"/>
          <w:szCs w:val="24"/>
        </w:rPr>
      </w:pPr>
    </w:p>
    <w:p w:rsidR="00797D46" w:rsidRPr="00E001BB" w:rsidRDefault="00797D46" w:rsidP="00797D46">
      <w:pPr>
        <w:widowControl w:val="0"/>
        <w:autoSpaceDE w:val="0"/>
        <w:autoSpaceDN w:val="0"/>
        <w:adjustRightInd w:val="0"/>
        <w:snapToGrid w:val="0"/>
        <w:spacing w:after="0" w:line="240" w:lineRule="auto"/>
        <w:ind w:left="1418"/>
        <w:rPr>
          <w:rFonts w:cs="Times New Roman"/>
          <w:b/>
          <w:sz w:val="24"/>
          <w:szCs w:val="24"/>
        </w:rPr>
      </w:pPr>
      <w:r w:rsidRPr="00E001BB">
        <w:rPr>
          <w:rFonts w:cs="Times New Roman"/>
          <w:b/>
          <w:sz w:val="28"/>
          <w:szCs w:val="24"/>
        </w:rPr>
        <w:t>M</w:t>
      </w:r>
      <w:r w:rsidRPr="00E001BB">
        <w:rPr>
          <w:rFonts w:cs="Times New Roman"/>
          <w:b/>
          <w:sz w:val="24"/>
          <w:szCs w:val="24"/>
        </w:rPr>
        <w:t>ISIÓN</w:t>
      </w:r>
    </w:p>
    <w:p w:rsidR="00797D46" w:rsidRPr="00E001BB" w:rsidRDefault="00797D46" w:rsidP="00797D46">
      <w:pPr>
        <w:widowControl w:val="0"/>
        <w:autoSpaceDE w:val="0"/>
        <w:autoSpaceDN w:val="0"/>
        <w:adjustRightInd w:val="0"/>
        <w:snapToGrid w:val="0"/>
        <w:spacing w:after="0" w:line="240" w:lineRule="auto"/>
        <w:ind w:left="1418"/>
        <w:jc w:val="both"/>
        <w:rPr>
          <w:rFonts w:cs="Times New Roman"/>
          <w:sz w:val="24"/>
          <w:szCs w:val="24"/>
        </w:rPr>
      </w:pPr>
    </w:p>
    <w:p w:rsidR="00797D46" w:rsidRPr="00E001BB" w:rsidRDefault="00797D46" w:rsidP="00797D4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001BB">
        <w:rPr>
          <w:rFonts w:ascii="Calibri Light" w:hAnsi="Calibri Light" w:cs="Times New Roman"/>
          <w:sz w:val="24"/>
          <w:szCs w:val="24"/>
        </w:rPr>
        <w:t xml:space="preserve">Atender las demandas prioritarias de los </w:t>
      </w:r>
      <w:proofErr w:type="spellStart"/>
      <w:r w:rsidRPr="00E001BB">
        <w:rPr>
          <w:rFonts w:ascii="Calibri Light" w:hAnsi="Calibri Light" w:cs="Times New Roman"/>
          <w:sz w:val="24"/>
          <w:szCs w:val="24"/>
        </w:rPr>
        <w:t>texmeluquenses</w:t>
      </w:r>
      <w:proofErr w:type="spellEnd"/>
      <w:r w:rsidRPr="00E001BB">
        <w:rPr>
          <w:rFonts w:ascii="Calibri Light" w:hAnsi="Calibri Light" w:cs="Times New Roman"/>
          <w:sz w:val="24"/>
          <w:szCs w:val="24"/>
        </w:rPr>
        <w:t>, gobernando con honestidad, eficiencia, transparencia, ética, rendición de cuentas y con una especial atención a la racionalización del gasto del gobierno para consolidar una sociedad próspera y sustentable en beneficio de las presentes generaciones y las futuras.</w:t>
      </w:r>
    </w:p>
    <w:p w:rsidR="00797D46" w:rsidRPr="00E001BB" w:rsidRDefault="00797D46" w:rsidP="00797D46">
      <w:pPr>
        <w:widowControl w:val="0"/>
        <w:autoSpaceDE w:val="0"/>
        <w:autoSpaceDN w:val="0"/>
        <w:adjustRightInd w:val="0"/>
        <w:snapToGrid w:val="0"/>
        <w:spacing w:after="0" w:line="240" w:lineRule="auto"/>
        <w:ind w:left="1418"/>
        <w:jc w:val="both"/>
        <w:rPr>
          <w:rFonts w:cs="Times New Roman"/>
          <w:sz w:val="24"/>
          <w:szCs w:val="24"/>
        </w:rPr>
      </w:pPr>
    </w:p>
    <w:p w:rsidR="00797D46" w:rsidRPr="00E001BB" w:rsidRDefault="00797D46" w:rsidP="00797D46">
      <w:pPr>
        <w:widowControl w:val="0"/>
        <w:autoSpaceDE w:val="0"/>
        <w:autoSpaceDN w:val="0"/>
        <w:adjustRightInd w:val="0"/>
        <w:snapToGrid w:val="0"/>
        <w:spacing w:after="0" w:line="240" w:lineRule="auto"/>
        <w:ind w:left="1418"/>
        <w:jc w:val="both"/>
        <w:rPr>
          <w:rFonts w:cs="Times New Roman"/>
          <w:sz w:val="24"/>
          <w:szCs w:val="24"/>
        </w:rPr>
      </w:pPr>
    </w:p>
    <w:p w:rsidR="00797D46" w:rsidRPr="00E001BB" w:rsidRDefault="00797D46" w:rsidP="00797D46">
      <w:pPr>
        <w:widowControl w:val="0"/>
        <w:autoSpaceDE w:val="0"/>
        <w:autoSpaceDN w:val="0"/>
        <w:adjustRightInd w:val="0"/>
        <w:snapToGrid w:val="0"/>
        <w:spacing w:after="0" w:line="240" w:lineRule="auto"/>
        <w:ind w:left="1418"/>
        <w:rPr>
          <w:rFonts w:cs="Times New Roman"/>
          <w:b/>
          <w:sz w:val="24"/>
          <w:szCs w:val="24"/>
        </w:rPr>
      </w:pPr>
      <w:r w:rsidRPr="00E001BB">
        <w:rPr>
          <w:rFonts w:cs="Times New Roman"/>
          <w:b/>
          <w:sz w:val="28"/>
          <w:szCs w:val="24"/>
        </w:rPr>
        <w:t>V</w:t>
      </w:r>
      <w:r w:rsidRPr="00E001BB">
        <w:rPr>
          <w:rFonts w:cs="Times New Roman"/>
          <w:b/>
          <w:sz w:val="24"/>
          <w:szCs w:val="24"/>
        </w:rPr>
        <w:t>ISIÓN</w:t>
      </w:r>
    </w:p>
    <w:p w:rsidR="00797D46" w:rsidRPr="00E001BB" w:rsidRDefault="00797D46" w:rsidP="00797D46">
      <w:pPr>
        <w:widowControl w:val="0"/>
        <w:autoSpaceDE w:val="0"/>
        <w:autoSpaceDN w:val="0"/>
        <w:adjustRightInd w:val="0"/>
        <w:snapToGrid w:val="0"/>
        <w:spacing w:after="0" w:line="240" w:lineRule="auto"/>
        <w:ind w:left="1418"/>
        <w:jc w:val="both"/>
        <w:rPr>
          <w:rFonts w:cs="Times New Roman"/>
          <w:sz w:val="24"/>
          <w:szCs w:val="24"/>
        </w:rPr>
      </w:pPr>
    </w:p>
    <w:p w:rsidR="00797D46" w:rsidRPr="00E001BB" w:rsidRDefault="00797D46" w:rsidP="00797D4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001BB">
        <w:rPr>
          <w:rFonts w:ascii="Calibri Light" w:hAnsi="Calibri Light" w:cs="Times New Roman"/>
          <w:sz w:val="24"/>
          <w:szCs w:val="24"/>
        </w:rPr>
        <w:t>Ser un municipio en el que sus habitantes disfruten y compartan mejores niveles de bienestar, con instituciones públicas municipales sólidas y confiables en un contexto de grata convivencia, con un sano entorno ambiental acompañado de oportunidades para el trabajo y la inversión; características que identifiquen a nuestro municipio como un espacio que respeta todo tipo de vida y promueve el desarrollo de la sociedad.</w:t>
      </w: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7C0FAA" w:rsidRDefault="007C0FAA" w:rsidP="00A420E3">
      <w:pPr>
        <w:widowControl w:val="0"/>
        <w:autoSpaceDE w:val="0"/>
        <w:autoSpaceDN w:val="0"/>
        <w:adjustRightInd w:val="0"/>
        <w:snapToGrid w:val="0"/>
        <w:spacing w:after="0" w:line="240" w:lineRule="auto"/>
        <w:ind w:left="1418"/>
        <w:rPr>
          <w:rFonts w:cs="Times New Roman"/>
          <w:b/>
          <w:sz w:val="24"/>
          <w:szCs w:val="24"/>
        </w:rPr>
      </w:pPr>
    </w:p>
    <w:p w:rsidR="00432B61" w:rsidRDefault="00432B61"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55447" w:rsidRDefault="00855447" w:rsidP="00426E79">
      <w:pPr>
        <w:widowControl w:val="0"/>
        <w:autoSpaceDE w:val="0"/>
        <w:autoSpaceDN w:val="0"/>
        <w:adjustRightInd w:val="0"/>
        <w:snapToGrid w:val="0"/>
        <w:spacing w:after="0" w:line="240" w:lineRule="auto"/>
        <w:ind w:left="1418"/>
        <w:rPr>
          <w:rFonts w:cs="Times New Roman"/>
          <w:b/>
          <w:sz w:val="28"/>
          <w:szCs w:val="24"/>
        </w:rPr>
      </w:pPr>
      <w:r>
        <w:rPr>
          <w:rFonts w:cs="Times New Roman"/>
          <w:b/>
          <w:noProof/>
          <w:sz w:val="28"/>
          <w:szCs w:val="24"/>
        </w:rPr>
        <w:lastRenderedPageBreak/>
        <mc:AlternateContent>
          <mc:Choice Requires="wps">
            <w:drawing>
              <wp:inline distT="0" distB="0" distL="0" distR="0" wp14:anchorId="16C5524D" wp14:editId="2AF30ECB">
                <wp:extent cx="3771900" cy="361950"/>
                <wp:effectExtent l="0" t="0" r="0" b="0"/>
                <wp:docPr id="291" name="291 Rectángulo"/>
                <wp:cNvGraphicFramePr/>
                <a:graphic xmlns:a="http://schemas.openxmlformats.org/drawingml/2006/main">
                  <a:graphicData uri="http://schemas.microsoft.com/office/word/2010/wordprocessingShape">
                    <wps:wsp>
                      <wps:cNvSpPr/>
                      <wps:spPr>
                        <a:xfrm>
                          <a:off x="0" y="0"/>
                          <a:ext cx="3771900" cy="361950"/>
                        </a:xfrm>
                        <a:prstGeom prst="rect">
                          <a:avLst/>
                        </a:prstGeom>
                        <a:solidFill>
                          <a:schemeClr val="accent4">
                            <a:lumMod val="60000"/>
                            <a:lumOff val="40000"/>
                          </a:schemeClr>
                        </a:solidFill>
                        <a:ln w="25400" cap="flat" cmpd="sng" algn="ctr">
                          <a:noFill/>
                          <a:prstDash val="solid"/>
                        </a:ln>
                        <a:effectLst/>
                      </wps:spPr>
                      <wps:txbx>
                        <w:txbxContent>
                          <w:p w:rsidR="007540D6" w:rsidRPr="00031B62" w:rsidRDefault="007540D6" w:rsidP="00855447">
                            <w:pPr>
                              <w:spacing w:after="0" w:line="240" w:lineRule="auto"/>
                              <w:ind w:firstLine="142"/>
                              <w:jc w:val="both"/>
                              <w:rPr>
                                <w:b/>
                                <w:sz w:val="40"/>
                                <w:szCs w:val="40"/>
                              </w:rPr>
                            </w:pPr>
                            <w:r>
                              <w:rPr>
                                <w:b/>
                                <w:sz w:val="40"/>
                                <w:szCs w:val="40"/>
                              </w:rPr>
                              <w:t>MARCO LÓGICO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291 Rectángulo" o:spid="_x0000_s1045" style="width:297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" fillcolor="#b2a1c7 [1943]" stroked="f" strokeweight="2pt">
                <v:textbox>
                  <w:txbxContent>
                    <w:p w:rsidR="007540D6" w:rsidRPr="00031B62" w:rsidRDefault="007540D6" w:rsidP="00855447">
                      <w:pPr>
                        <w:spacing w:after="0" w:line="240" w:lineRule="auto"/>
                        <w:ind w:firstLine="142"/>
                        <w:jc w:val="both"/>
                        <w:rPr>
                          <w:b/>
                          <w:sz w:val="40"/>
                          <w:szCs w:val="40"/>
                        </w:rPr>
                      </w:pPr>
                      <w:r>
                        <w:rPr>
                          <w:b/>
                          <w:sz w:val="40"/>
                          <w:szCs w:val="40"/>
                        </w:rPr>
                        <w:t>MARCO LÓGICO</w:t>
                      </w:r>
                    </w:p>
                  </w:txbxContent>
                </v:textbox>
                <w10:anchorlock/>
              </v:rect>
            </w:pict>
          </mc:Fallback>
        </mc:AlternateContent>
      </w:r>
    </w:p>
    <w:p w:rsidR="00855447" w:rsidRDefault="00855447" w:rsidP="00426E79">
      <w:pPr>
        <w:widowControl w:val="0"/>
        <w:autoSpaceDE w:val="0"/>
        <w:autoSpaceDN w:val="0"/>
        <w:adjustRightInd w:val="0"/>
        <w:snapToGrid w:val="0"/>
        <w:spacing w:after="0" w:line="240" w:lineRule="auto"/>
        <w:ind w:left="1418"/>
        <w:rPr>
          <w:rFonts w:cs="Times New Roman"/>
          <w:b/>
          <w:sz w:val="28"/>
          <w:szCs w:val="24"/>
        </w:rPr>
      </w:pP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Pr>
          <w:rFonts w:ascii="Calibri Light" w:hAnsi="Calibri Light" w:cs="Times New Roman"/>
          <w:sz w:val="24"/>
          <w:szCs w:val="24"/>
        </w:rPr>
        <w:t>La Metodología Marco Lógico s</w:t>
      </w:r>
      <w:r w:rsidRPr="0096370F">
        <w:rPr>
          <w:rFonts w:ascii="Calibri Light" w:hAnsi="Calibri Light" w:cs="Times New Roman"/>
          <w:sz w:val="24"/>
          <w:szCs w:val="24"/>
        </w:rPr>
        <w:t>e constituye como una herramienta idónea para la elaboración de proyectos estratégicos</w:t>
      </w:r>
      <w:r>
        <w:rPr>
          <w:rFonts w:ascii="Calibri Light" w:hAnsi="Calibri Light" w:cs="Times New Roman"/>
          <w:sz w:val="24"/>
          <w:szCs w:val="24"/>
        </w:rPr>
        <w:t>, por ello para la elaboración de este Plan Municipal de Desarrollo</w:t>
      </w:r>
      <w:r w:rsidR="00FD31D0">
        <w:rPr>
          <w:rFonts w:ascii="Calibri Light" w:hAnsi="Calibri Light" w:cs="Times New Roman"/>
          <w:sz w:val="24"/>
          <w:szCs w:val="24"/>
        </w:rPr>
        <w:t>,</w:t>
      </w:r>
      <w:r>
        <w:rPr>
          <w:rFonts w:ascii="Calibri Light" w:hAnsi="Calibri Light" w:cs="Times New Roman"/>
          <w:sz w:val="24"/>
          <w:szCs w:val="24"/>
        </w:rPr>
        <w:t xml:space="preserve"> se incorporó esta herramienta </w:t>
      </w:r>
      <w:r w:rsidRPr="0096370F">
        <w:rPr>
          <w:rFonts w:ascii="Calibri Light" w:hAnsi="Calibri Light" w:cs="Times New Roman"/>
          <w:sz w:val="24"/>
          <w:szCs w:val="24"/>
        </w:rPr>
        <w:t>aprovechando las técnicas e información disponibles</w:t>
      </w:r>
      <w:r>
        <w:rPr>
          <w:rFonts w:ascii="Calibri Light" w:hAnsi="Calibri Light" w:cs="Times New Roman"/>
          <w:sz w:val="24"/>
          <w:szCs w:val="24"/>
        </w:rPr>
        <w:t xml:space="preserve"> además de estar orientada</w:t>
      </w:r>
      <w:r w:rsidRPr="00B03895">
        <w:rPr>
          <w:rFonts w:ascii="Calibri Light" w:hAnsi="Calibri Light" w:cs="Times New Roman"/>
          <w:sz w:val="24"/>
          <w:szCs w:val="24"/>
        </w:rPr>
        <w:t xml:space="preserve"> desde</w:t>
      </w:r>
      <w:r>
        <w:rPr>
          <w:rFonts w:ascii="Calibri Light" w:hAnsi="Calibri Light" w:cs="Times New Roman"/>
          <w:sz w:val="24"/>
          <w:szCs w:val="24"/>
        </w:rPr>
        <w:t xml:space="preserve"> el análisis de</w:t>
      </w:r>
      <w:r w:rsidRPr="00B03895">
        <w:rPr>
          <w:rFonts w:ascii="Calibri Light" w:hAnsi="Calibri Light" w:cs="Times New Roman"/>
          <w:sz w:val="24"/>
          <w:szCs w:val="24"/>
        </w:rPr>
        <w:t xml:space="preserve"> </w:t>
      </w:r>
      <w:r>
        <w:rPr>
          <w:rFonts w:ascii="Calibri Light" w:hAnsi="Calibri Light" w:cs="Times New Roman"/>
          <w:sz w:val="24"/>
          <w:szCs w:val="24"/>
        </w:rPr>
        <w:t>las causas hasta</w:t>
      </w:r>
      <w:r w:rsidRPr="00147A90">
        <w:rPr>
          <w:rFonts w:ascii="Calibri Light" w:hAnsi="Calibri Light" w:cs="Times New Roman"/>
          <w:sz w:val="24"/>
          <w:szCs w:val="24"/>
        </w:rPr>
        <w:t xml:space="preserve"> </w:t>
      </w:r>
      <w:r w:rsidRPr="00B03895">
        <w:rPr>
          <w:rFonts w:ascii="Calibri Light" w:hAnsi="Calibri Light" w:cs="Times New Roman"/>
          <w:sz w:val="24"/>
          <w:szCs w:val="24"/>
        </w:rPr>
        <w:t>la solución de problemas específicos</w:t>
      </w:r>
      <w:r>
        <w:rPr>
          <w:rFonts w:ascii="Calibri Light" w:hAnsi="Calibri Light" w:cs="Times New Roman"/>
          <w:sz w:val="24"/>
          <w:szCs w:val="24"/>
        </w:rPr>
        <w:t xml:space="preserve"> y ser un </w:t>
      </w:r>
      <w:r w:rsidRPr="00B03895">
        <w:rPr>
          <w:rFonts w:ascii="Calibri Light" w:hAnsi="Calibri Light" w:cs="Times New Roman"/>
          <w:sz w:val="24"/>
          <w:szCs w:val="24"/>
        </w:rPr>
        <w:t>instrumento metodológico para apoy</w:t>
      </w:r>
      <w:r>
        <w:rPr>
          <w:rFonts w:ascii="Calibri Light" w:hAnsi="Calibri Light" w:cs="Times New Roman"/>
          <w:sz w:val="24"/>
          <w:szCs w:val="24"/>
        </w:rPr>
        <w:t xml:space="preserve">ar a la Gestión para Resultados además de tener </w:t>
      </w:r>
      <w:r w:rsidRPr="0096370F">
        <w:rPr>
          <w:rFonts w:ascii="Calibri Light" w:hAnsi="Calibri Light" w:cs="Times New Roman"/>
          <w:sz w:val="24"/>
          <w:szCs w:val="24"/>
        </w:rPr>
        <w:t>ventajas competitivas</w:t>
      </w:r>
      <w:r w:rsidR="00FD31D0">
        <w:rPr>
          <w:rFonts w:ascii="Calibri Light" w:hAnsi="Calibri Light" w:cs="Times New Roman"/>
          <w:sz w:val="24"/>
          <w:szCs w:val="24"/>
        </w:rPr>
        <w:t xml:space="preserve"> como</w:t>
      </w:r>
      <w:r w:rsidRPr="0096370F">
        <w:rPr>
          <w:rFonts w:ascii="Calibri Light" w:hAnsi="Calibri Light" w:cs="Times New Roman"/>
          <w:sz w:val="24"/>
          <w:szCs w:val="24"/>
        </w:rPr>
        <w:t xml:space="preserve"> las siguientes:</w:t>
      </w: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442493" w:rsidRDefault="00426E79" w:rsidP="00426E79">
      <w:pPr>
        <w:pStyle w:val="Prrafodelista"/>
        <w:widowControl w:val="0"/>
        <w:numPr>
          <w:ilvl w:val="0"/>
          <w:numId w:val="26"/>
        </w:numPr>
        <w:autoSpaceDE w:val="0"/>
        <w:autoSpaceDN w:val="0"/>
        <w:adjustRightInd w:val="0"/>
        <w:snapToGrid w:val="0"/>
        <w:spacing w:after="120" w:line="240" w:lineRule="auto"/>
        <w:ind w:left="1843" w:firstLine="0"/>
        <w:jc w:val="both"/>
        <w:rPr>
          <w:rFonts w:ascii="Calibri Light" w:hAnsi="Calibri Light" w:cs="Times New Roman"/>
          <w:sz w:val="24"/>
          <w:szCs w:val="24"/>
        </w:rPr>
      </w:pPr>
      <w:r w:rsidRPr="00442493">
        <w:rPr>
          <w:rFonts w:ascii="Calibri Light" w:hAnsi="Calibri Light" w:cs="Times New Roman"/>
          <w:sz w:val="24"/>
          <w:szCs w:val="24"/>
        </w:rPr>
        <w:t>Realizar un análisis sistemático y real de la situación que da origen al plan.</w:t>
      </w:r>
    </w:p>
    <w:p w:rsidR="00426E79" w:rsidRPr="00442493" w:rsidRDefault="00426E79" w:rsidP="00426E79">
      <w:pPr>
        <w:pStyle w:val="Prrafodelista"/>
        <w:widowControl w:val="0"/>
        <w:numPr>
          <w:ilvl w:val="1"/>
          <w:numId w:val="26"/>
        </w:numPr>
        <w:autoSpaceDE w:val="0"/>
        <w:autoSpaceDN w:val="0"/>
        <w:adjustRightInd w:val="0"/>
        <w:snapToGrid w:val="0"/>
        <w:spacing w:after="120" w:line="240" w:lineRule="auto"/>
        <w:ind w:left="1843" w:firstLine="0"/>
        <w:jc w:val="both"/>
        <w:rPr>
          <w:rFonts w:ascii="Calibri Light" w:hAnsi="Calibri Light" w:cs="Times New Roman"/>
          <w:sz w:val="24"/>
          <w:szCs w:val="24"/>
        </w:rPr>
      </w:pPr>
      <w:r w:rsidRPr="00442493">
        <w:rPr>
          <w:rFonts w:ascii="Calibri Light" w:hAnsi="Calibri Light" w:cs="Times New Roman"/>
          <w:sz w:val="24"/>
          <w:szCs w:val="24"/>
        </w:rPr>
        <w:t>Incorporar los factores críticos de éxito que influyen en el desarrollo del municipio.</w:t>
      </w:r>
    </w:p>
    <w:p w:rsidR="00426E79" w:rsidRPr="00442493" w:rsidRDefault="00426E79" w:rsidP="00426E79">
      <w:pPr>
        <w:pStyle w:val="Prrafodelista"/>
        <w:widowControl w:val="0"/>
        <w:numPr>
          <w:ilvl w:val="1"/>
          <w:numId w:val="26"/>
        </w:numPr>
        <w:autoSpaceDE w:val="0"/>
        <w:autoSpaceDN w:val="0"/>
        <w:adjustRightInd w:val="0"/>
        <w:snapToGrid w:val="0"/>
        <w:spacing w:after="120" w:line="240" w:lineRule="auto"/>
        <w:ind w:left="1843" w:firstLine="0"/>
        <w:jc w:val="both"/>
        <w:rPr>
          <w:rFonts w:ascii="Calibri Light" w:hAnsi="Calibri Light" w:cs="Times New Roman"/>
          <w:sz w:val="24"/>
          <w:szCs w:val="24"/>
        </w:rPr>
      </w:pPr>
      <w:r w:rsidRPr="00442493">
        <w:rPr>
          <w:rFonts w:ascii="Calibri Light" w:hAnsi="Calibri Light" w:cs="Times New Roman"/>
          <w:sz w:val="24"/>
          <w:szCs w:val="24"/>
        </w:rPr>
        <w:t>Priorizar los procesos sustantivos que pretende atender plan.</w:t>
      </w:r>
    </w:p>
    <w:p w:rsidR="00426E79" w:rsidRPr="00442493" w:rsidRDefault="00426E79" w:rsidP="00426E79">
      <w:pPr>
        <w:pStyle w:val="Prrafodelista"/>
        <w:widowControl w:val="0"/>
        <w:numPr>
          <w:ilvl w:val="1"/>
          <w:numId w:val="26"/>
        </w:numPr>
        <w:autoSpaceDE w:val="0"/>
        <w:autoSpaceDN w:val="0"/>
        <w:adjustRightInd w:val="0"/>
        <w:snapToGrid w:val="0"/>
        <w:spacing w:after="120" w:line="240" w:lineRule="auto"/>
        <w:ind w:left="1843" w:firstLine="0"/>
        <w:jc w:val="both"/>
        <w:rPr>
          <w:rFonts w:ascii="Calibri Light" w:hAnsi="Calibri Light" w:cs="Times New Roman"/>
          <w:sz w:val="24"/>
          <w:szCs w:val="24"/>
        </w:rPr>
      </w:pPr>
      <w:r w:rsidRPr="00442493">
        <w:rPr>
          <w:rFonts w:ascii="Calibri Light" w:hAnsi="Calibri Light" w:cs="Times New Roman"/>
          <w:sz w:val="24"/>
          <w:szCs w:val="24"/>
        </w:rPr>
        <w:t>Fortalecer la alineación de objetivos, estrategias y líneas de acción del plan.</w:t>
      </w:r>
    </w:p>
    <w:p w:rsidR="00426E79" w:rsidRPr="00442493" w:rsidRDefault="00426E79" w:rsidP="00426E79">
      <w:pPr>
        <w:pStyle w:val="Prrafodelista"/>
        <w:widowControl w:val="0"/>
        <w:numPr>
          <w:ilvl w:val="1"/>
          <w:numId w:val="26"/>
        </w:numPr>
        <w:autoSpaceDE w:val="0"/>
        <w:autoSpaceDN w:val="0"/>
        <w:adjustRightInd w:val="0"/>
        <w:snapToGrid w:val="0"/>
        <w:spacing w:after="120" w:line="240" w:lineRule="auto"/>
        <w:ind w:left="1843" w:firstLine="0"/>
        <w:jc w:val="both"/>
        <w:rPr>
          <w:rFonts w:ascii="Calibri Light" w:hAnsi="Calibri Light" w:cs="Times New Roman"/>
          <w:sz w:val="24"/>
          <w:szCs w:val="24"/>
        </w:rPr>
      </w:pPr>
      <w:r w:rsidRPr="00442493">
        <w:rPr>
          <w:rFonts w:ascii="Calibri Light" w:hAnsi="Calibri Light" w:cs="Times New Roman"/>
          <w:sz w:val="24"/>
          <w:szCs w:val="24"/>
        </w:rPr>
        <w:t>Contribuir a incrementar la calidad en la toma de decisiones.</w:t>
      </w:r>
    </w:p>
    <w:p w:rsidR="00426E79" w:rsidRPr="00442493" w:rsidRDefault="00426E79" w:rsidP="00426E79">
      <w:pPr>
        <w:pStyle w:val="Prrafodelista"/>
        <w:widowControl w:val="0"/>
        <w:numPr>
          <w:ilvl w:val="0"/>
          <w:numId w:val="26"/>
        </w:numPr>
        <w:autoSpaceDE w:val="0"/>
        <w:autoSpaceDN w:val="0"/>
        <w:adjustRightInd w:val="0"/>
        <w:snapToGrid w:val="0"/>
        <w:spacing w:after="120" w:line="240" w:lineRule="auto"/>
        <w:ind w:left="1843" w:firstLine="0"/>
        <w:jc w:val="both"/>
        <w:rPr>
          <w:rFonts w:ascii="Calibri Light" w:hAnsi="Calibri Light" w:cs="Times New Roman"/>
          <w:sz w:val="24"/>
          <w:szCs w:val="24"/>
        </w:rPr>
      </w:pPr>
      <w:proofErr w:type="spellStart"/>
      <w:r w:rsidRPr="00442493">
        <w:rPr>
          <w:rFonts w:ascii="Calibri Light" w:hAnsi="Calibri Light" w:cs="Times New Roman"/>
          <w:sz w:val="24"/>
          <w:szCs w:val="24"/>
        </w:rPr>
        <w:t>Eficientar</w:t>
      </w:r>
      <w:proofErr w:type="spellEnd"/>
      <w:r w:rsidRPr="00442493">
        <w:rPr>
          <w:rFonts w:ascii="Calibri Light" w:hAnsi="Calibri Light" w:cs="Times New Roman"/>
          <w:sz w:val="24"/>
          <w:szCs w:val="24"/>
        </w:rPr>
        <w:t xml:space="preserve"> el proceso de control y evaluación de la gestión municipal.</w:t>
      </w:r>
    </w:p>
    <w:p w:rsidR="00426E79" w:rsidRPr="00442493" w:rsidRDefault="00426E79" w:rsidP="00426E79">
      <w:pPr>
        <w:pStyle w:val="Prrafodelista"/>
        <w:widowControl w:val="0"/>
        <w:numPr>
          <w:ilvl w:val="1"/>
          <w:numId w:val="26"/>
        </w:numPr>
        <w:autoSpaceDE w:val="0"/>
        <w:autoSpaceDN w:val="0"/>
        <w:adjustRightInd w:val="0"/>
        <w:snapToGrid w:val="0"/>
        <w:spacing w:after="120" w:line="240" w:lineRule="auto"/>
        <w:ind w:left="1843" w:firstLine="0"/>
        <w:jc w:val="both"/>
        <w:rPr>
          <w:rFonts w:ascii="Calibri Light" w:hAnsi="Calibri Light" w:cs="Times New Roman"/>
          <w:sz w:val="24"/>
          <w:szCs w:val="24"/>
        </w:rPr>
      </w:pPr>
      <w:r w:rsidRPr="00442493">
        <w:rPr>
          <w:rFonts w:ascii="Calibri Light" w:hAnsi="Calibri Light" w:cs="Times New Roman"/>
          <w:sz w:val="24"/>
          <w:szCs w:val="24"/>
        </w:rPr>
        <w:t>Contribuir a una mayor transparencia y rendición de cuentas.</w:t>
      </w:r>
    </w:p>
    <w:p w:rsidR="00426E79" w:rsidRPr="00AA7300" w:rsidRDefault="00426E79" w:rsidP="00426E79">
      <w:pPr>
        <w:widowControl w:val="0"/>
        <w:autoSpaceDE w:val="0"/>
        <w:autoSpaceDN w:val="0"/>
        <w:adjustRightInd w:val="0"/>
        <w:snapToGrid w:val="0"/>
        <w:spacing w:after="120" w:line="240" w:lineRule="auto"/>
        <w:ind w:left="1418"/>
        <w:jc w:val="both"/>
        <w:rPr>
          <w:rFonts w:ascii="Calibri Light" w:hAnsi="Calibri Light" w:cs="Times New Roman"/>
          <w:sz w:val="20"/>
          <w:szCs w:val="20"/>
          <w:highlight w:val="cyan"/>
        </w:rPr>
      </w:pPr>
    </w:p>
    <w:p w:rsidR="00855447" w:rsidRDefault="00855447" w:rsidP="00426E79">
      <w:pPr>
        <w:widowControl w:val="0"/>
        <w:autoSpaceDE w:val="0"/>
        <w:autoSpaceDN w:val="0"/>
        <w:adjustRightInd w:val="0"/>
        <w:snapToGrid w:val="0"/>
        <w:spacing w:after="0" w:line="240" w:lineRule="auto"/>
        <w:ind w:left="1418"/>
        <w:rPr>
          <w:rFonts w:cs="Times New Roman"/>
          <w:b/>
          <w:sz w:val="28"/>
          <w:szCs w:val="24"/>
        </w:rPr>
      </w:pPr>
      <w:r>
        <w:rPr>
          <w:rFonts w:cs="Times New Roman"/>
          <w:b/>
          <w:noProof/>
          <w:sz w:val="28"/>
          <w:szCs w:val="24"/>
        </w:rPr>
        <mc:AlternateContent>
          <mc:Choice Requires="wps">
            <w:drawing>
              <wp:inline distT="0" distB="0" distL="0" distR="0" wp14:anchorId="7F220166" wp14:editId="569CA1D6">
                <wp:extent cx="4924425" cy="381000"/>
                <wp:effectExtent l="0" t="0" r="9525" b="0"/>
                <wp:docPr id="292" name="292 Rectángulo"/>
                <wp:cNvGraphicFramePr/>
                <a:graphic xmlns:a="http://schemas.openxmlformats.org/drawingml/2006/main">
                  <a:graphicData uri="http://schemas.microsoft.com/office/word/2010/wordprocessingShape">
                    <wps:wsp>
                      <wps:cNvSpPr/>
                      <wps:spPr>
                        <a:xfrm>
                          <a:off x="0" y="0"/>
                          <a:ext cx="4924425" cy="381000"/>
                        </a:xfrm>
                        <a:prstGeom prst="rect">
                          <a:avLst/>
                        </a:prstGeom>
                        <a:solidFill>
                          <a:schemeClr val="accent1">
                            <a:lumMod val="60000"/>
                            <a:lumOff val="40000"/>
                          </a:schemeClr>
                        </a:solidFill>
                        <a:ln w="25400" cap="flat" cmpd="sng" algn="ctr">
                          <a:noFill/>
                          <a:prstDash val="solid"/>
                        </a:ln>
                        <a:effectLst/>
                      </wps:spPr>
                      <wps:txbx>
                        <w:txbxContent>
                          <w:p w:rsidR="007540D6" w:rsidRPr="00031B62" w:rsidRDefault="007540D6" w:rsidP="00855447">
                            <w:pPr>
                              <w:spacing w:after="0" w:line="240" w:lineRule="auto"/>
                              <w:jc w:val="both"/>
                              <w:rPr>
                                <w:b/>
                                <w:sz w:val="40"/>
                                <w:szCs w:val="40"/>
                              </w:rPr>
                            </w:pPr>
                            <w:r>
                              <w:rPr>
                                <w:b/>
                                <w:sz w:val="40"/>
                                <w:szCs w:val="40"/>
                              </w:rPr>
                              <w:t>DETECCIÓN DE PROBLEMAS Y NECESIDADES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292 Rectángulo" o:spid="_x0000_s1046" style="width:387.75pt;height:3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" fillcolor="#95b3d7 [1940]" stroked="f" strokeweight="2pt">
                <v:textbox>
                  <w:txbxContent>
                    <w:p w:rsidR="007540D6" w:rsidRPr="00031B62" w:rsidRDefault="007540D6" w:rsidP="00855447">
                      <w:pPr>
                        <w:spacing w:after="0" w:line="240" w:lineRule="auto"/>
                        <w:jc w:val="both"/>
                        <w:rPr>
                          <w:b/>
                          <w:sz w:val="40"/>
                          <w:szCs w:val="40"/>
                        </w:rPr>
                      </w:pPr>
                      <w:r>
                        <w:rPr>
                          <w:b/>
                          <w:sz w:val="40"/>
                          <w:szCs w:val="40"/>
                        </w:rPr>
                        <w:t>DETECCIÓN DE PROBLEMAS Y NECESIDADES</w:t>
                      </w:r>
                    </w:p>
                  </w:txbxContent>
                </v:textbox>
                <w10:anchorlock/>
              </v:rect>
            </w:pict>
          </mc:Fallback>
        </mc:AlternateContent>
      </w:r>
    </w:p>
    <w:p w:rsidR="00855447" w:rsidRDefault="00855447" w:rsidP="00426E79">
      <w:pPr>
        <w:widowControl w:val="0"/>
        <w:autoSpaceDE w:val="0"/>
        <w:autoSpaceDN w:val="0"/>
        <w:adjustRightInd w:val="0"/>
        <w:snapToGrid w:val="0"/>
        <w:spacing w:after="0" w:line="240" w:lineRule="auto"/>
        <w:ind w:left="1418"/>
        <w:rPr>
          <w:rFonts w:cs="Times New Roman"/>
          <w:b/>
          <w:sz w:val="28"/>
          <w:szCs w:val="24"/>
        </w:rPr>
      </w:pPr>
    </w:p>
    <w:p w:rsidR="00426E79" w:rsidRPr="0096370F"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6370F">
        <w:rPr>
          <w:rFonts w:ascii="Calibri Light" w:hAnsi="Calibri Light" w:cs="Times New Roman"/>
          <w:sz w:val="24"/>
          <w:szCs w:val="24"/>
        </w:rPr>
        <w:t xml:space="preserve">En la planeación municipal </w:t>
      </w:r>
      <w:r>
        <w:rPr>
          <w:rFonts w:ascii="Calibri Light" w:hAnsi="Calibri Light" w:cs="Times New Roman"/>
          <w:sz w:val="24"/>
          <w:szCs w:val="24"/>
        </w:rPr>
        <w:t>la participación ciudadana fue</w:t>
      </w:r>
      <w:r w:rsidRPr="0096370F">
        <w:rPr>
          <w:rFonts w:ascii="Calibri Light" w:hAnsi="Calibri Light" w:cs="Times New Roman"/>
          <w:sz w:val="24"/>
          <w:szCs w:val="24"/>
        </w:rPr>
        <w:t xml:space="preserve"> </w:t>
      </w:r>
      <w:r>
        <w:rPr>
          <w:rFonts w:ascii="Calibri Light" w:hAnsi="Calibri Light" w:cs="Times New Roman"/>
          <w:sz w:val="24"/>
          <w:szCs w:val="24"/>
        </w:rPr>
        <w:t xml:space="preserve">parte fundamental ya que recogió </w:t>
      </w:r>
      <w:r w:rsidRPr="0096370F">
        <w:rPr>
          <w:rFonts w:ascii="Calibri Light" w:hAnsi="Calibri Light" w:cs="Times New Roman"/>
          <w:sz w:val="24"/>
          <w:szCs w:val="24"/>
        </w:rPr>
        <w:t xml:space="preserve">las aspiraciones y demandas de los diversos sectores de la sociedad </w:t>
      </w:r>
      <w:r>
        <w:rPr>
          <w:rFonts w:ascii="Calibri Light" w:hAnsi="Calibri Light" w:cs="Times New Roman"/>
          <w:sz w:val="24"/>
          <w:szCs w:val="24"/>
        </w:rPr>
        <w:t xml:space="preserve">para que </w:t>
      </w:r>
      <w:r w:rsidRPr="0096370F">
        <w:rPr>
          <w:rFonts w:ascii="Calibri Light" w:hAnsi="Calibri Light" w:cs="Times New Roman"/>
          <w:sz w:val="24"/>
          <w:szCs w:val="24"/>
        </w:rPr>
        <w:t>se incorpora</w:t>
      </w:r>
      <w:r>
        <w:rPr>
          <w:rFonts w:ascii="Calibri Light" w:hAnsi="Calibri Light" w:cs="Times New Roman"/>
          <w:sz w:val="24"/>
          <w:szCs w:val="24"/>
        </w:rPr>
        <w:t>ran en</w:t>
      </w:r>
      <w:r w:rsidRPr="0096370F">
        <w:rPr>
          <w:rFonts w:ascii="Calibri Light" w:hAnsi="Calibri Light" w:cs="Times New Roman"/>
          <w:sz w:val="24"/>
          <w:szCs w:val="24"/>
        </w:rPr>
        <w:t xml:space="preserve"> los respectivos </w:t>
      </w:r>
      <w:r>
        <w:rPr>
          <w:rFonts w:ascii="Calibri Light" w:hAnsi="Calibri Light" w:cs="Times New Roman"/>
          <w:sz w:val="24"/>
          <w:szCs w:val="24"/>
        </w:rPr>
        <w:t>proyectos</w:t>
      </w:r>
      <w:r w:rsidRPr="0096370F">
        <w:rPr>
          <w:rFonts w:ascii="Calibri Light" w:hAnsi="Calibri Light" w:cs="Times New Roman"/>
          <w:sz w:val="24"/>
          <w:szCs w:val="24"/>
        </w:rPr>
        <w:t xml:space="preserve"> y programas de desarrollo </w:t>
      </w:r>
      <w:r>
        <w:rPr>
          <w:rFonts w:ascii="Calibri Light" w:hAnsi="Calibri Light" w:cs="Times New Roman"/>
          <w:sz w:val="24"/>
          <w:szCs w:val="24"/>
        </w:rPr>
        <w:t>de este</w:t>
      </w:r>
      <w:r w:rsidRPr="0096370F">
        <w:rPr>
          <w:rFonts w:ascii="Calibri Light" w:hAnsi="Calibri Light" w:cs="Times New Roman"/>
          <w:sz w:val="24"/>
          <w:szCs w:val="24"/>
        </w:rPr>
        <w:t xml:space="preserve"> PMD.</w:t>
      </w: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b/>
          <w:sz w:val="24"/>
          <w:szCs w:val="24"/>
        </w:rPr>
      </w:pPr>
    </w:p>
    <w:p w:rsidR="00426E79" w:rsidRPr="0096370F"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6370F">
        <w:rPr>
          <w:rFonts w:ascii="Calibri Light" w:hAnsi="Calibri Light" w:cs="Times New Roman"/>
          <w:sz w:val="24"/>
          <w:szCs w:val="24"/>
        </w:rPr>
        <w:t>Se tomó como base el diagnostico municipal, los datos estadísticos, los foros de consulta ciudadana y demás escenarios proyectados, para concentrar la información procesada y así</w:t>
      </w:r>
      <w:r>
        <w:rPr>
          <w:rFonts w:ascii="Calibri Light" w:hAnsi="Calibri Light" w:cs="Times New Roman"/>
          <w:sz w:val="24"/>
          <w:szCs w:val="24"/>
        </w:rPr>
        <w:t xml:space="preserve"> </w:t>
      </w:r>
      <w:r w:rsidRPr="0096370F">
        <w:rPr>
          <w:rFonts w:ascii="Calibri Light" w:hAnsi="Calibri Light" w:cs="Times New Roman"/>
          <w:sz w:val="24"/>
          <w:szCs w:val="24"/>
        </w:rPr>
        <w:t>priorizar los problemas y necesidades que determinan los objetivos y estrategias de la administración municipal durante su gestión.</w:t>
      </w: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D675AC" w:rsidRDefault="00426E79" w:rsidP="00426E79">
      <w:pPr>
        <w:widowControl w:val="0"/>
        <w:autoSpaceDE w:val="0"/>
        <w:autoSpaceDN w:val="0"/>
        <w:adjustRightInd w:val="0"/>
        <w:snapToGrid w:val="0"/>
        <w:spacing w:after="0" w:line="240" w:lineRule="auto"/>
        <w:ind w:left="1418"/>
        <w:rPr>
          <w:rFonts w:cs="Times New Roman"/>
          <w:b/>
          <w:sz w:val="28"/>
          <w:szCs w:val="24"/>
        </w:rPr>
      </w:pPr>
      <w:r w:rsidRPr="00872D7F">
        <w:rPr>
          <w:rFonts w:cs="Times New Roman"/>
          <w:b/>
          <w:sz w:val="28"/>
          <w:szCs w:val="24"/>
        </w:rPr>
        <w:t>P</w:t>
      </w:r>
      <w:r w:rsidRPr="00D675AC">
        <w:rPr>
          <w:rFonts w:cs="Times New Roman"/>
          <w:b/>
          <w:sz w:val="28"/>
          <w:szCs w:val="24"/>
        </w:rPr>
        <w:t>ROPUESTAS DE CAMPAÑA.</w:t>
      </w:r>
    </w:p>
    <w:p w:rsidR="00426E79" w:rsidRPr="00550FF0" w:rsidRDefault="00426E79" w:rsidP="00426E79">
      <w:pPr>
        <w:widowControl w:val="0"/>
        <w:autoSpaceDE w:val="0"/>
        <w:autoSpaceDN w:val="0"/>
        <w:adjustRightInd w:val="0"/>
        <w:snapToGrid w:val="0"/>
        <w:spacing w:after="0" w:line="240" w:lineRule="auto"/>
        <w:ind w:left="1440"/>
        <w:jc w:val="both"/>
        <w:rPr>
          <w:rFonts w:cs="Times New Roman"/>
          <w:sz w:val="24"/>
          <w:szCs w:val="24"/>
        </w:rPr>
      </w:pPr>
    </w:p>
    <w:p w:rsidR="00426E79" w:rsidRPr="00BE05E5"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BE05E5">
        <w:rPr>
          <w:rFonts w:ascii="Calibri Light" w:hAnsi="Calibri Light" w:cs="Times New Roman"/>
          <w:sz w:val="24"/>
          <w:szCs w:val="24"/>
        </w:rPr>
        <w:t xml:space="preserve">La comunicación con la gente fue lineamiento de campaña que permitió acercarse a todos los sectores sociales con el lema “El desarrollo lo planeamos todos”. La respuesta a la actitud así manifestada fue altamente positiva y permitió realizar  1,682 consultas, personales y domiciliarias, en las que se captaron peticiones y propuestas de variados temas entre los que destacaron como prioridades: La atención a la seguridad pública; la aplicación de recursos a obra y servicios públicos; la continuidad y ampliación de programas sociales; la construcción y equipamiento de centros de salud; el cuidado del medio ambiente; el impulso a la educación y a la agricultura así como contrarrestar y evitar la corrupción. Esto aunado a proyectos específicos referidos a la regulación del comercio ambulante, la pavimentación y el alumbrado público, la construcción de un campus de la </w:t>
      </w:r>
      <w:r w:rsidRPr="00BE05E5">
        <w:rPr>
          <w:rFonts w:ascii="Calibri Light" w:hAnsi="Calibri Light" w:cs="Times New Roman"/>
          <w:sz w:val="24"/>
          <w:szCs w:val="24"/>
        </w:rPr>
        <w:lastRenderedPageBreak/>
        <w:t>Benemérita Universidad Autónoma de Puebla y la construcción operación del centro deportivo.</w:t>
      </w:r>
    </w:p>
    <w:p w:rsidR="00426E79" w:rsidRDefault="00426E79" w:rsidP="00426E79">
      <w:pPr>
        <w:widowControl w:val="0"/>
        <w:autoSpaceDE w:val="0"/>
        <w:autoSpaceDN w:val="0"/>
        <w:adjustRightInd w:val="0"/>
        <w:snapToGrid w:val="0"/>
        <w:spacing w:after="0" w:line="240" w:lineRule="auto"/>
        <w:ind w:left="1440"/>
        <w:jc w:val="both"/>
        <w:rPr>
          <w:rFonts w:cs="Times New Roman"/>
          <w:sz w:val="24"/>
          <w:szCs w:val="24"/>
        </w:rPr>
      </w:pPr>
    </w:p>
    <w:p w:rsidR="00825ED6" w:rsidRDefault="00825ED6" w:rsidP="00426E79">
      <w:pPr>
        <w:widowControl w:val="0"/>
        <w:autoSpaceDE w:val="0"/>
        <w:autoSpaceDN w:val="0"/>
        <w:adjustRightInd w:val="0"/>
        <w:snapToGrid w:val="0"/>
        <w:spacing w:after="0" w:line="240" w:lineRule="auto"/>
        <w:ind w:left="1440"/>
        <w:jc w:val="both"/>
        <w:rPr>
          <w:rFonts w:cs="Times New Roman"/>
          <w:sz w:val="24"/>
          <w:szCs w:val="24"/>
        </w:rPr>
      </w:pPr>
    </w:p>
    <w:p w:rsidR="00426E79" w:rsidRPr="001F23C3" w:rsidRDefault="00426E79" w:rsidP="00426E79">
      <w:pPr>
        <w:widowControl w:val="0"/>
        <w:autoSpaceDE w:val="0"/>
        <w:autoSpaceDN w:val="0"/>
        <w:adjustRightInd w:val="0"/>
        <w:snapToGrid w:val="0"/>
        <w:spacing w:after="0" w:line="240" w:lineRule="auto"/>
        <w:ind w:left="1418"/>
        <w:rPr>
          <w:rFonts w:cs="Times New Roman"/>
          <w:b/>
          <w:sz w:val="24"/>
          <w:szCs w:val="24"/>
        </w:rPr>
      </w:pPr>
      <w:r w:rsidRPr="001F23C3">
        <w:rPr>
          <w:rFonts w:cs="Times New Roman"/>
          <w:b/>
          <w:sz w:val="28"/>
          <w:szCs w:val="24"/>
        </w:rPr>
        <w:t>F</w:t>
      </w:r>
      <w:r w:rsidRPr="001F23C3">
        <w:rPr>
          <w:rFonts w:cs="Times New Roman"/>
          <w:b/>
          <w:sz w:val="24"/>
          <w:szCs w:val="24"/>
        </w:rPr>
        <w:t xml:space="preserve">OROS DE </w:t>
      </w:r>
      <w:r w:rsidRPr="001F23C3">
        <w:rPr>
          <w:rFonts w:cs="Times New Roman"/>
          <w:b/>
          <w:sz w:val="28"/>
          <w:szCs w:val="24"/>
        </w:rPr>
        <w:t>C</w:t>
      </w:r>
      <w:r w:rsidRPr="001F23C3">
        <w:rPr>
          <w:rFonts w:cs="Times New Roman"/>
          <w:b/>
          <w:sz w:val="24"/>
          <w:szCs w:val="24"/>
        </w:rPr>
        <w:t>ONSULTA.</w:t>
      </w:r>
    </w:p>
    <w:p w:rsidR="00426E79" w:rsidRPr="001F23C3" w:rsidRDefault="00426E79" w:rsidP="00426E79">
      <w:pPr>
        <w:widowControl w:val="0"/>
        <w:autoSpaceDE w:val="0"/>
        <w:autoSpaceDN w:val="0"/>
        <w:adjustRightInd w:val="0"/>
        <w:snapToGrid w:val="0"/>
        <w:spacing w:after="0" w:line="240" w:lineRule="auto"/>
        <w:ind w:left="1418"/>
        <w:jc w:val="both"/>
        <w:rPr>
          <w:rFonts w:cs="Times New Roman"/>
          <w:sz w:val="24"/>
          <w:szCs w:val="24"/>
        </w:rPr>
      </w:pP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1F23C3">
        <w:rPr>
          <w:rFonts w:ascii="Calibri Light" w:hAnsi="Calibri Light" w:cs="Times New Roman"/>
          <w:sz w:val="24"/>
          <w:szCs w:val="24"/>
        </w:rPr>
        <w:t>Se convocó a la sociedad en general a participar en Foros de Consulta a fin de escuchar de propia voz las necesidades; mismas que fueron captadas con</w:t>
      </w:r>
      <w:r w:rsidRPr="00BD1592">
        <w:rPr>
          <w:rFonts w:ascii="Calibri Light" w:hAnsi="Calibri Light" w:cs="Times New Roman"/>
          <w:sz w:val="24"/>
          <w:szCs w:val="24"/>
        </w:rPr>
        <w:t xml:space="preserve"> </w:t>
      </w:r>
      <w:r w:rsidRPr="001F23C3">
        <w:rPr>
          <w:rFonts w:ascii="Calibri Light" w:hAnsi="Calibri Light" w:cs="Times New Roman"/>
          <w:sz w:val="24"/>
          <w:szCs w:val="24"/>
        </w:rPr>
        <w:t>especial atención por considerarlos un sustento de primer orden para la determinación de las prioridades programáticas; ratificando los planteamientos hechos durante los diversos actos de campaña y continuación se hace una relatoría de los mismos:</w:t>
      </w:r>
    </w:p>
    <w:p w:rsidR="00AA7300" w:rsidRDefault="00AA7300"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AA7300" w:rsidRPr="00BE05E5" w:rsidRDefault="00AA7300" w:rsidP="00AA7300">
      <w:pPr>
        <w:pStyle w:val="Prrafodelista"/>
        <w:widowControl w:val="0"/>
        <w:numPr>
          <w:ilvl w:val="0"/>
          <w:numId w:val="21"/>
        </w:numPr>
        <w:autoSpaceDE w:val="0"/>
        <w:autoSpaceDN w:val="0"/>
        <w:adjustRightInd w:val="0"/>
        <w:snapToGrid w:val="0"/>
        <w:spacing w:after="0" w:line="240" w:lineRule="auto"/>
        <w:jc w:val="both"/>
        <w:rPr>
          <w:rFonts w:cs="Times New Roman"/>
          <w:b/>
          <w:sz w:val="24"/>
          <w:szCs w:val="24"/>
        </w:rPr>
      </w:pPr>
      <w:r w:rsidRPr="00BE05E5">
        <w:rPr>
          <w:rFonts w:cs="Times New Roman"/>
          <w:b/>
          <w:sz w:val="24"/>
          <w:szCs w:val="24"/>
        </w:rPr>
        <w:t>Seguridad y Justicia Integral</w:t>
      </w:r>
    </w:p>
    <w:p w:rsidR="00AA7300" w:rsidRPr="00550FF0" w:rsidRDefault="00AA7300" w:rsidP="00AA7300">
      <w:pPr>
        <w:widowControl w:val="0"/>
        <w:autoSpaceDE w:val="0"/>
        <w:autoSpaceDN w:val="0"/>
        <w:adjustRightInd w:val="0"/>
        <w:snapToGrid w:val="0"/>
        <w:spacing w:after="0" w:line="240" w:lineRule="auto"/>
        <w:ind w:left="1440"/>
        <w:jc w:val="both"/>
        <w:rPr>
          <w:rFonts w:cs="Times New Roman"/>
          <w:sz w:val="24"/>
          <w:szCs w:val="24"/>
        </w:rPr>
      </w:pPr>
    </w:p>
    <w:p w:rsidR="00AA7300" w:rsidRPr="00BE05E5"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BE05E5">
        <w:rPr>
          <w:rFonts w:ascii="Calibri Light" w:hAnsi="Calibri Light" w:cs="Times New Roman"/>
          <w:sz w:val="24"/>
          <w:szCs w:val="24"/>
        </w:rPr>
        <w:t>Para el Ayuntamiento de San Martín Texmelucan 2014-2018 es muy importante garantizar el orden social en el municipio; razón por la cual, se presentaron en el Foro Ciudadano de Seguridad y Justicia Integral los proyectos a realizarse en materia de seguridad pública.</w:t>
      </w:r>
    </w:p>
    <w:p w:rsidR="00AA7300" w:rsidRPr="00BE05E5"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AA7300" w:rsidRPr="00BE05E5"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BE05E5">
        <w:rPr>
          <w:rFonts w:ascii="Calibri Light" w:hAnsi="Calibri Light" w:cs="Times New Roman"/>
          <w:sz w:val="24"/>
          <w:szCs w:val="24"/>
        </w:rPr>
        <w:t xml:space="preserve">Integrantes de los Comités de Vecino Vigilante mencionaron que se están trabajando en la prevención del delito, impartiendo pláticas e integrando 8 comités en la comunidad de El Moral y las colonias: Los </w:t>
      </w:r>
      <w:proofErr w:type="spellStart"/>
      <w:r w:rsidRPr="00BE05E5">
        <w:rPr>
          <w:rFonts w:ascii="Calibri Light" w:hAnsi="Calibri Light" w:cs="Times New Roman"/>
          <w:sz w:val="24"/>
          <w:szCs w:val="24"/>
        </w:rPr>
        <w:t>Dicios</w:t>
      </w:r>
      <w:proofErr w:type="spellEnd"/>
      <w:r w:rsidRPr="00BE05E5">
        <w:rPr>
          <w:rFonts w:ascii="Calibri Light" w:hAnsi="Calibri Light" w:cs="Times New Roman"/>
          <w:sz w:val="24"/>
          <w:szCs w:val="24"/>
        </w:rPr>
        <w:t>, La Purísima, El Chamizal, Unidad Habitacional San Damián y San Isidro, entre otras.</w:t>
      </w:r>
    </w:p>
    <w:p w:rsidR="00426E79" w:rsidRPr="001F23C3"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0552A4" w:rsidRDefault="00426E79" w:rsidP="00426E79">
      <w:pPr>
        <w:pStyle w:val="Prrafodelista"/>
        <w:widowControl w:val="0"/>
        <w:numPr>
          <w:ilvl w:val="0"/>
          <w:numId w:val="21"/>
        </w:numPr>
        <w:autoSpaceDE w:val="0"/>
        <w:autoSpaceDN w:val="0"/>
        <w:adjustRightInd w:val="0"/>
        <w:snapToGrid w:val="0"/>
        <w:spacing w:after="0" w:line="240" w:lineRule="auto"/>
        <w:jc w:val="both"/>
        <w:rPr>
          <w:rFonts w:cs="Times New Roman"/>
          <w:b/>
          <w:sz w:val="24"/>
          <w:szCs w:val="24"/>
        </w:rPr>
      </w:pPr>
      <w:r w:rsidRPr="000552A4">
        <w:rPr>
          <w:rFonts w:cs="Times New Roman"/>
          <w:b/>
          <w:sz w:val="24"/>
          <w:szCs w:val="24"/>
        </w:rPr>
        <w:t>Bienestar y Desarrollo Humano.</w:t>
      </w:r>
    </w:p>
    <w:p w:rsidR="00426E79" w:rsidRPr="00550FF0" w:rsidRDefault="00426E79" w:rsidP="00426E79">
      <w:pPr>
        <w:widowControl w:val="0"/>
        <w:autoSpaceDE w:val="0"/>
        <w:autoSpaceDN w:val="0"/>
        <w:adjustRightInd w:val="0"/>
        <w:snapToGrid w:val="0"/>
        <w:spacing w:after="0" w:line="240" w:lineRule="auto"/>
        <w:ind w:left="1440"/>
        <w:jc w:val="both"/>
        <w:rPr>
          <w:rFonts w:cs="Times New Roman"/>
          <w:sz w:val="24"/>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 xml:space="preserve">En el Foro de Bienestar y Desarrollo Humano, que se llevó a cabo en la comunidad de San Juan </w:t>
      </w:r>
      <w:proofErr w:type="spellStart"/>
      <w:r w:rsidRPr="00953730">
        <w:rPr>
          <w:rFonts w:ascii="Calibri Light" w:hAnsi="Calibri Light" w:cs="Times New Roman"/>
          <w:sz w:val="24"/>
          <w:szCs w:val="24"/>
        </w:rPr>
        <w:t>Tuxco</w:t>
      </w:r>
      <w:proofErr w:type="spellEnd"/>
      <w:r w:rsidRPr="00953730">
        <w:rPr>
          <w:rFonts w:ascii="Calibri Light" w:hAnsi="Calibri Light" w:cs="Times New Roman"/>
          <w:sz w:val="24"/>
          <w:szCs w:val="24"/>
        </w:rPr>
        <w:t xml:space="preserve"> y en el Colegio Progreso de la cabecera municipal, ciudadanos de las comunidades de San Buenaventura </w:t>
      </w:r>
      <w:proofErr w:type="spellStart"/>
      <w:r w:rsidRPr="00953730">
        <w:rPr>
          <w:rFonts w:ascii="Calibri Light" w:hAnsi="Calibri Light" w:cs="Times New Roman"/>
          <w:sz w:val="24"/>
          <w:szCs w:val="24"/>
        </w:rPr>
        <w:t>Tecaltzingo</w:t>
      </w:r>
      <w:proofErr w:type="spellEnd"/>
      <w:r w:rsidRPr="00953730">
        <w:rPr>
          <w:rFonts w:ascii="Calibri Light" w:hAnsi="Calibri Light" w:cs="Times New Roman"/>
          <w:sz w:val="24"/>
          <w:szCs w:val="24"/>
        </w:rPr>
        <w:t xml:space="preserve"> y San Juan </w:t>
      </w:r>
      <w:proofErr w:type="spellStart"/>
      <w:r w:rsidRPr="00953730">
        <w:rPr>
          <w:rFonts w:ascii="Calibri Light" w:hAnsi="Calibri Light" w:cs="Times New Roman"/>
          <w:sz w:val="24"/>
          <w:szCs w:val="24"/>
        </w:rPr>
        <w:t>Tuxco</w:t>
      </w:r>
      <w:proofErr w:type="spellEnd"/>
      <w:r w:rsidRPr="00953730">
        <w:rPr>
          <w:rFonts w:ascii="Calibri Light" w:hAnsi="Calibri Light" w:cs="Times New Roman"/>
          <w:sz w:val="24"/>
          <w:szCs w:val="24"/>
        </w:rPr>
        <w:t xml:space="preserve"> se mostraron interesados en los proyectos de Salud y Desarrollo Social, ya que esto garantiza mejorar la calidad de vida de los </w:t>
      </w:r>
      <w:proofErr w:type="spellStart"/>
      <w:r w:rsidRPr="00953730">
        <w:rPr>
          <w:rFonts w:ascii="Calibri Light" w:hAnsi="Calibri Light" w:cs="Times New Roman"/>
          <w:sz w:val="24"/>
          <w:szCs w:val="24"/>
        </w:rPr>
        <w:t>texmeluquenses</w:t>
      </w:r>
      <w:proofErr w:type="spellEnd"/>
      <w:r w:rsidRPr="00953730">
        <w:rPr>
          <w:rFonts w:ascii="Calibri Light" w:hAnsi="Calibri Light" w:cs="Times New Roman"/>
          <w:sz w:val="24"/>
          <w:szCs w:val="24"/>
        </w:rPr>
        <w:t>.</w:t>
      </w: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Destacaron proyectos como la integración del municipio a la Cruzada Nacional Contra el Hambre con la construcción de 700 techos para beneficiar a familias de extrema pobreza.</w:t>
      </w: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Además, el rescate de espacios culturales en las once juntas auxiliares denominado La cultura la hace el pueblo; implementar estrategias para capacitar a grupos vulnerables para que tengan empleos dignos.</w:t>
      </w:r>
    </w:p>
    <w:p w:rsidR="00426E79" w:rsidRPr="00550FF0" w:rsidRDefault="00426E79" w:rsidP="00426E79">
      <w:pPr>
        <w:widowControl w:val="0"/>
        <w:autoSpaceDE w:val="0"/>
        <w:autoSpaceDN w:val="0"/>
        <w:adjustRightInd w:val="0"/>
        <w:snapToGrid w:val="0"/>
        <w:spacing w:after="0" w:line="240" w:lineRule="auto"/>
        <w:ind w:left="1440"/>
        <w:jc w:val="both"/>
        <w:rPr>
          <w:rFonts w:cs="Times New Roman"/>
          <w:sz w:val="24"/>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Las autoridades municipales informaron la integración del reglamento de salud para el municipio, control sanitario para ambulantes y sexoservidoras, rehabilitación del consultorio médico y tener un acopio de medicamentos para apoyar a las personas de escasos recursos.</w:t>
      </w: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lastRenderedPageBreak/>
        <w:t>Por otra parte, la asociación Protectora de Animales de Texmelucan (PAT) presentó la propuesta denominada Tracción a Sangre (TAS), sugieren el reemplazo de los caballos por otro sistema de transporte como motos, bicicletas o zootropos. Solicitan acabar con la marginalidad y la discriminación a la que se ven sometidos los carretoneros, garantizando</w:t>
      </w: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roofErr w:type="gramStart"/>
      <w:r w:rsidRPr="00953730">
        <w:rPr>
          <w:rFonts w:ascii="Calibri Light" w:hAnsi="Calibri Light" w:cs="Times New Roman"/>
          <w:sz w:val="24"/>
          <w:szCs w:val="24"/>
        </w:rPr>
        <w:t>su</w:t>
      </w:r>
      <w:proofErr w:type="gramEnd"/>
      <w:r w:rsidRPr="00953730">
        <w:rPr>
          <w:rFonts w:ascii="Calibri Light" w:hAnsi="Calibri Light" w:cs="Times New Roman"/>
          <w:sz w:val="24"/>
          <w:szCs w:val="24"/>
        </w:rPr>
        <w:t xml:space="preserve"> puesto de trabajo y quitándoles el componente del maltrato hacia los caballos con el que normalmente se les identifica.</w:t>
      </w: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 xml:space="preserve">La Fundación </w:t>
      </w:r>
      <w:proofErr w:type="spellStart"/>
      <w:r w:rsidRPr="00953730">
        <w:rPr>
          <w:rFonts w:ascii="Calibri Light" w:hAnsi="Calibri Light" w:cs="Times New Roman"/>
          <w:sz w:val="24"/>
          <w:szCs w:val="24"/>
        </w:rPr>
        <w:t>Humanat</w:t>
      </w:r>
      <w:proofErr w:type="spellEnd"/>
      <w:r w:rsidRPr="00953730">
        <w:rPr>
          <w:rFonts w:ascii="Calibri Light" w:hAnsi="Calibri Light" w:cs="Times New Roman"/>
          <w:sz w:val="24"/>
          <w:szCs w:val="24"/>
        </w:rPr>
        <w:t xml:space="preserve"> propuso crear una estancia de día para grupos vulnerables, reutilizar</w:t>
      </w:r>
      <w:r>
        <w:rPr>
          <w:rFonts w:ascii="Calibri Light" w:hAnsi="Calibri Light" w:cs="Times New Roman"/>
          <w:sz w:val="24"/>
          <w:szCs w:val="24"/>
        </w:rPr>
        <w:t xml:space="preserve"> </w:t>
      </w:r>
      <w:r w:rsidRPr="00953730">
        <w:rPr>
          <w:rFonts w:ascii="Calibri Light" w:hAnsi="Calibri Light" w:cs="Times New Roman"/>
          <w:sz w:val="24"/>
          <w:szCs w:val="24"/>
        </w:rPr>
        <w:t>desechos y obtener recursos para el mantenimiento del lugar; además, impartir talleres para reeducar a la ciudadanía para dar un trato digno a las personas con discapacidad.</w:t>
      </w: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965F5B"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b/>
          <w:sz w:val="24"/>
          <w:szCs w:val="24"/>
        </w:rPr>
      </w:pPr>
      <w:r w:rsidRPr="00965F5B">
        <w:rPr>
          <w:rFonts w:ascii="Calibri Light" w:hAnsi="Calibri Light" w:cs="Times New Roman"/>
          <w:b/>
          <w:sz w:val="24"/>
          <w:szCs w:val="24"/>
        </w:rPr>
        <w:t>Por otra parte, Regidores del H. Ayuntamiento y servidores públicos municipales presentaron, en los diversos Foros de Consulta, tanto sus propios planteamientos como proyectos y peticiones de la población, para ser considerados en las prioridades del PMD.</w:t>
      </w: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Default="00426E79" w:rsidP="00426E79">
      <w:pPr>
        <w:widowControl w:val="0"/>
        <w:autoSpaceDE w:val="0"/>
        <w:autoSpaceDN w:val="0"/>
        <w:adjustRightInd w:val="0"/>
        <w:snapToGrid w:val="0"/>
        <w:spacing w:after="0" w:line="240" w:lineRule="auto"/>
        <w:ind w:left="1440"/>
        <w:jc w:val="both"/>
        <w:rPr>
          <w:rFonts w:cs="Times New Roman"/>
          <w:sz w:val="24"/>
          <w:szCs w:val="24"/>
        </w:rPr>
      </w:pPr>
    </w:p>
    <w:p w:rsidR="00426E79" w:rsidRPr="004F471D" w:rsidRDefault="00426E79" w:rsidP="00426E79">
      <w:pPr>
        <w:pStyle w:val="Prrafodelista"/>
        <w:widowControl w:val="0"/>
        <w:numPr>
          <w:ilvl w:val="0"/>
          <w:numId w:val="21"/>
        </w:numPr>
        <w:autoSpaceDE w:val="0"/>
        <w:autoSpaceDN w:val="0"/>
        <w:adjustRightInd w:val="0"/>
        <w:snapToGrid w:val="0"/>
        <w:spacing w:after="0" w:line="240" w:lineRule="auto"/>
        <w:jc w:val="both"/>
        <w:rPr>
          <w:rFonts w:cs="Times New Roman"/>
          <w:b/>
          <w:sz w:val="24"/>
          <w:szCs w:val="24"/>
        </w:rPr>
      </w:pPr>
      <w:r w:rsidRPr="004F471D">
        <w:rPr>
          <w:rFonts w:cs="Times New Roman"/>
          <w:b/>
          <w:sz w:val="24"/>
          <w:szCs w:val="24"/>
        </w:rPr>
        <w:t>Desarrollo Urbano Sustentable</w:t>
      </w:r>
    </w:p>
    <w:p w:rsidR="00426E79" w:rsidRPr="004937C6" w:rsidRDefault="00426E79" w:rsidP="00426E79">
      <w:pPr>
        <w:widowControl w:val="0"/>
        <w:autoSpaceDE w:val="0"/>
        <w:autoSpaceDN w:val="0"/>
        <w:adjustRightInd w:val="0"/>
        <w:snapToGrid w:val="0"/>
        <w:spacing w:after="0" w:line="240" w:lineRule="auto"/>
        <w:ind w:left="1440"/>
        <w:jc w:val="both"/>
        <w:rPr>
          <w:rFonts w:cs="Times New Roman"/>
          <w:sz w:val="16"/>
          <w:szCs w:val="24"/>
        </w:rPr>
      </w:pPr>
    </w:p>
    <w:p w:rsidR="00426E79" w:rsidRPr="004F471D"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 xml:space="preserve">El foro se llevó a cabo en las juntas auxiliares de San Cristóbal </w:t>
      </w:r>
      <w:proofErr w:type="spellStart"/>
      <w:r w:rsidRPr="004F471D">
        <w:rPr>
          <w:rFonts w:ascii="Calibri Light" w:hAnsi="Calibri Light" w:cs="Times New Roman"/>
          <w:sz w:val="24"/>
          <w:szCs w:val="24"/>
        </w:rPr>
        <w:t>Tepatlaxco</w:t>
      </w:r>
      <w:proofErr w:type="spellEnd"/>
      <w:r w:rsidRPr="004F471D">
        <w:rPr>
          <w:rFonts w:ascii="Calibri Light" w:hAnsi="Calibri Light" w:cs="Times New Roman"/>
          <w:sz w:val="24"/>
          <w:szCs w:val="24"/>
        </w:rPr>
        <w:t xml:space="preserve"> y San Rafael </w:t>
      </w:r>
      <w:proofErr w:type="spellStart"/>
      <w:r w:rsidRPr="004F471D">
        <w:rPr>
          <w:rFonts w:ascii="Calibri Light" w:hAnsi="Calibri Light" w:cs="Times New Roman"/>
          <w:sz w:val="24"/>
          <w:szCs w:val="24"/>
        </w:rPr>
        <w:t>Tlanalapan</w:t>
      </w:r>
      <w:proofErr w:type="spellEnd"/>
      <w:r w:rsidRPr="004F471D">
        <w:rPr>
          <w:rFonts w:ascii="Calibri Light" w:hAnsi="Calibri Light" w:cs="Times New Roman"/>
          <w:sz w:val="24"/>
          <w:szCs w:val="24"/>
        </w:rPr>
        <w:t>, así como en el Colegio Renacimiento de San Martín.</w:t>
      </w:r>
    </w:p>
    <w:p w:rsidR="00426E79" w:rsidRPr="004937C6"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0"/>
          <w:szCs w:val="24"/>
        </w:rPr>
      </w:pPr>
    </w:p>
    <w:p w:rsidR="00426E79" w:rsidRPr="004F471D"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En este Foro se abordaron temas como la elaboración del Reglamento de Ecología, el mejoramiento de la imagen urbana, hacer jornadas de desazolve y limpieza de ríos.</w:t>
      </w:r>
    </w:p>
    <w:p w:rsidR="00426E79" w:rsidRPr="004937C6"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0"/>
          <w:szCs w:val="24"/>
        </w:rPr>
      </w:pPr>
    </w:p>
    <w:p w:rsidR="003307FA" w:rsidRDefault="003307FA" w:rsidP="003307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Así mismo se solicitó una </w:t>
      </w:r>
      <w:r w:rsidRPr="00E378F0">
        <w:rPr>
          <w:rFonts w:ascii="Calibri Light" w:hAnsi="Calibri Light" w:cs="Times New Roman"/>
          <w:sz w:val="24"/>
          <w:szCs w:val="24"/>
        </w:rPr>
        <w:t xml:space="preserve">gestión intensa ante los diferentes órdenes de gobierno </w:t>
      </w:r>
      <w:r>
        <w:rPr>
          <w:rFonts w:ascii="Calibri Light" w:hAnsi="Calibri Light" w:cs="Times New Roman"/>
          <w:sz w:val="24"/>
          <w:szCs w:val="24"/>
        </w:rPr>
        <w:t xml:space="preserve">para </w:t>
      </w:r>
      <w:r w:rsidRPr="00E378F0">
        <w:rPr>
          <w:rFonts w:ascii="Calibri Light" w:hAnsi="Calibri Light" w:cs="Times New Roman"/>
          <w:sz w:val="24"/>
          <w:szCs w:val="24"/>
        </w:rPr>
        <w:t xml:space="preserve">realizar </w:t>
      </w:r>
      <w:r>
        <w:rPr>
          <w:rFonts w:ascii="Calibri Light" w:hAnsi="Calibri Light" w:cs="Times New Roman"/>
          <w:sz w:val="24"/>
          <w:szCs w:val="24"/>
        </w:rPr>
        <w:t>más y mejores</w:t>
      </w:r>
      <w:r w:rsidRPr="00E378F0">
        <w:rPr>
          <w:rFonts w:ascii="Calibri Light" w:hAnsi="Calibri Light" w:cs="Times New Roman"/>
          <w:sz w:val="24"/>
          <w:szCs w:val="24"/>
        </w:rPr>
        <w:t xml:space="preserve"> obras</w:t>
      </w:r>
      <w:r>
        <w:rPr>
          <w:rFonts w:ascii="Calibri Light" w:hAnsi="Calibri Light" w:cs="Times New Roman"/>
          <w:sz w:val="24"/>
          <w:szCs w:val="24"/>
        </w:rPr>
        <w:t xml:space="preserve"> de acuerdo a </w:t>
      </w:r>
      <w:r w:rsidRPr="00E378F0">
        <w:rPr>
          <w:rFonts w:ascii="Calibri Light" w:hAnsi="Calibri Light" w:cs="Times New Roman"/>
          <w:sz w:val="24"/>
          <w:szCs w:val="24"/>
        </w:rPr>
        <w:t>diversos fondos que le corresponden por derecho propio al Municipio y su desarrollo</w:t>
      </w:r>
      <w:r>
        <w:rPr>
          <w:rFonts w:ascii="Calibri Light" w:hAnsi="Calibri Light" w:cs="Times New Roman"/>
          <w:sz w:val="24"/>
          <w:szCs w:val="24"/>
        </w:rPr>
        <w:t xml:space="preserve">. </w:t>
      </w:r>
    </w:p>
    <w:p w:rsidR="003307FA" w:rsidRDefault="003307FA" w:rsidP="003307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307FA" w:rsidRPr="00BC0A7E" w:rsidRDefault="003307FA" w:rsidP="003307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Se señaló que f</w:t>
      </w:r>
      <w:r w:rsidRPr="00E378F0">
        <w:rPr>
          <w:rFonts w:ascii="Calibri Light" w:hAnsi="Calibri Light" w:cs="Times New Roman"/>
          <w:sz w:val="24"/>
          <w:szCs w:val="24"/>
        </w:rPr>
        <w:t>inalmente la Obra Pública que</w:t>
      </w:r>
      <w:r w:rsidRPr="00BC0A7E">
        <w:rPr>
          <w:rFonts w:ascii="Calibri Light" w:hAnsi="Calibri Light" w:cs="Times New Roman"/>
          <w:sz w:val="24"/>
          <w:szCs w:val="24"/>
        </w:rPr>
        <w:t xml:space="preserve"> se ejecuta tiene un destinatario común que son </w:t>
      </w:r>
      <w:r>
        <w:rPr>
          <w:rFonts w:ascii="Calibri Light" w:hAnsi="Calibri Light" w:cs="Times New Roman"/>
          <w:sz w:val="24"/>
          <w:szCs w:val="24"/>
        </w:rPr>
        <w:t>las</w:t>
      </w:r>
      <w:r w:rsidRPr="00BC0A7E">
        <w:rPr>
          <w:rFonts w:ascii="Calibri Light" w:hAnsi="Calibri Light" w:cs="Times New Roman"/>
          <w:sz w:val="24"/>
          <w:szCs w:val="24"/>
        </w:rPr>
        <w:t xml:space="preserve"> familias, y que lo importante es que se haga lo necesario para satisfacer la demanda de obras y servicios de calidad y cantidad.</w:t>
      </w:r>
    </w:p>
    <w:p w:rsidR="003307FA" w:rsidRDefault="003307FA"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3307FA" w:rsidRDefault="003307FA"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 xml:space="preserve">Se subrayó que Texmelucan, viene del vocablo de origen náhuatl </w:t>
      </w:r>
      <w:proofErr w:type="spellStart"/>
      <w:r w:rsidRPr="004F471D">
        <w:rPr>
          <w:rFonts w:ascii="Calibri Light" w:hAnsi="Calibri Light" w:cs="Times New Roman"/>
          <w:sz w:val="24"/>
          <w:szCs w:val="24"/>
        </w:rPr>
        <w:t>tetzmollocan</w:t>
      </w:r>
      <w:proofErr w:type="spellEnd"/>
      <w:r w:rsidRPr="004F471D">
        <w:rPr>
          <w:rFonts w:ascii="Calibri Light" w:hAnsi="Calibri Light" w:cs="Times New Roman"/>
          <w:sz w:val="24"/>
          <w:szCs w:val="24"/>
        </w:rPr>
        <w:t xml:space="preserve">, que significa: el encinal o lugar de encinos y que el </w:t>
      </w:r>
      <w:proofErr w:type="spellStart"/>
      <w:r w:rsidRPr="004F471D">
        <w:rPr>
          <w:rFonts w:ascii="Calibri Light" w:hAnsi="Calibri Light" w:cs="Times New Roman"/>
          <w:sz w:val="24"/>
          <w:szCs w:val="24"/>
        </w:rPr>
        <w:t>texmol</w:t>
      </w:r>
      <w:proofErr w:type="spellEnd"/>
      <w:r w:rsidRPr="004F471D">
        <w:rPr>
          <w:rFonts w:ascii="Calibri Light" w:hAnsi="Calibri Light" w:cs="Times New Roman"/>
          <w:sz w:val="24"/>
          <w:szCs w:val="24"/>
        </w:rPr>
        <w:t>, arbusto que dio origen a la identidad de la región, merece ser preservado, y reproducido para ser empleado como planta de ornato en áreas públicas del municipio, al tiempo que se difundan sus características y la utilización que se le da en actividades agrícolas tradicionales como en el</w:t>
      </w:r>
      <w:r>
        <w:rPr>
          <w:rFonts w:ascii="Calibri Light" w:hAnsi="Calibri Light" w:cs="Times New Roman"/>
          <w:sz w:val="24"/>
          <w:szCs w:val="24"/>
        </w:rPr>
        <w:t xml:space="preserve"> </w:t>
      </w:r>
      <w:r w:rsidRPr="004F471D">
        <w:rPr>
          <w:rFonts w:ascii="Calibri Light" w:hAnsi="Calibri Light" w:cs="Times New Roman"/>
          <w:sz w:val="24"/>
          <w:szCs w:val="24"/>
        </w:rPr>
        <w:t>cultivo y procesamiento del chile</w:t>
      </w:r>
      <w:r w:rsidR="007540D6">
        <w:rPr>
          <w:rFonts w:ascii="Calibri Light" w:hAnsi="Calibri Light" w:cs="Times New Roman"/>
          <w:sz w:val="24"/>
          <w:szCs w:val="24"/>
        </w:rPr>
        <w:t>.</w:t>
      </w:r>
    </w:p>
    <w:p w:rsidR="003307FA" w:rsidRDefault="003307FA"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7540D6" w:rsidRDefault="007540D6"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7540D6" w:rsidRDefault="007540D6"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7540D6" w:rsidRDefault="007540D6"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Default="00426E79" w:rsidP="00426E79">
      <w:pPr>
        <w:widowControl w:val="0"/>
        <w:autoSpaceDE w:val="0"/>
        <w:autoSpaceDN w:val="0"/>
        <w:adjustRightInd w:val="0"/>
        <w:snapToGrid w:val="0"/>
        <w:spacing w:after="0" w:line="240" w:lineRule="auto"/>
        <w:ind w:left="1440"/>
        <w:jc w:val="both"/>
        <w:rPr>
          <w:rFonts w:cs="Times New Roman"/>
          <w:sz w:val="24"/>
          <w:szCs w:val="24"/>
        </w:rPr>
      </w:pPr>
    </w:p>
    <w:p w:rsidR="00AA7300" w:rsidRPr="00F5550A" w:rsidRDefault="00AA7300" w:rsidP="00AA7300">
      <w:pPr>
        <w:pStyle w:val="Prrafodelista"/>
        <w:widowControl w:val="0"/>
        <w:numPr>
          <w:ilvl w:val="0"/>
          <w:numId w:val="21"/>
        </w:numPr>
        <w:autoSpaceDE w:val="0"/>
        <w:autoSpaceDN w:val="0"/>
        <w:adjustRightInd w:val="0"/>
        <w:snapToGrid w:val="0"/>
        <w:spacing w:after="0" w:line="240" w:lineRule="auto"/>
        <w:jc w:val="both"/>
        <w:rPr>
          <w:rFonts w:cs="Times New Roman"/>
          <w:b/>
          <w:sz w:val="24"/>
          <w:szCs w:val="24"/>
        </w:rPr>
      </w:pPr>
      <w:r w:rsidRPr="00F5550A">
        <w:rPr>
          <w:rFonts w:cs="Times New Roman"/>
          <w:b/>
          <w:sz w:val="24"/>
          <w:szCs w:val="24"/>
        </w:rPr>
        <w:lastRenderedPageBreak/>
        <w:t>Formación para la vida</w:t>
      </w:r>
    </w:p>
    <w:p w:rsidR="00AA7300" w:rsidRPr="00550FF0" w:rsidRDefault="00AA7300" w:rsidP="00AA7300">
      <w:pPr>
        <w:widowControl w:val="0"/>
        <w:autoSpaceDE w:val="0"/>
        <w:autoSpaceDN w:val="0"/>
        <w:adjustRightInd w:val="0"/>
        <w:snapToGrid w:val="0"/>
        <w:spacing w:after="0" w:line="240" w:lineRule="auto"/>
        <w:ind w:left="1440"/>
        <w:jc w:val="both"/>
        <w:rPr>
          <w:rFonts w:cs="Times New Roman"/>
          <w:sz w:val="24"/>
          <w:szCs w:val="24"/>
        </w:rPr>
      </w:pPr>
    </w:p>
    <w:p w:rsidR="00AA7300" w:rsidRPr="00F5550A"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F5550A">
        <w:rPr>
          <w:rFonts w:ascii="Calibri Light" w:hAnsi="Calibri Light" w:cs="Times New Roman"/>
          <w:sz w:val="24"/>
          <w:szCs w:val="24"/>
        </w:rPr>
        <w:t>Instituciones educativas, asociaciones civiles, ligas deportivas, organismos y ciudadanos participaron en el foro "Formación para la vida" que se desarrolló en las inmediaciones de la Unidad Deportiva Ángeles Blancos.</w:t>
      </w:r>
    </w:p>
    <w:p w:rsidR="00AA7300"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3307FA" w:rsidRPr="004937C6" w:rsidRDefault="003307FA"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AA7300" w:rsidRPr="004F471D"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Entre las propuestas estuvo el proyecto de Educación Ambiental que consiste en que alumnos realicen su servicio social capacitando e impartiendo talleres para reducir la contaminación ambiental, como puede ser: el reciclaje del aceite para hacer jabón, escuelas verdes, gestión integral de los residuos, entre otras medidas.</w:t>
      </w:r>
    </w:p>
    <w:p w:rsidR="00AA7300" w:rsidRPr="004F471D"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AA7300"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 xml:space="preserve">Se presentó, también, la propuesta de utilizar </w:t>
      </w:r>
      <w:proofErr w:type="spellStart"/>
      <w:r w:rsidRPr="004F471D">
        <w:rPr>
          <w:rFonts w:ascii="Calibri Light" w:hAnsi="Calibri Light" w:cs="Times New Roman"/>
          <w:sz w:val="24"/>
          <w:szCs w:val="24"/>
        </w:rPr>
        <w:t>ecoconcreto</w:t>
      </w:r>
      <w:proofErr w:type="spellEnd"/>
      <w:r w:rsidRPr="004F471D">
        <w:rPr>
          <w:rFonts w:ascii="Calibri Light" w:hAnsi="Calibri Light" w:cs="Times New Roman"/>
          <w:sz w:val="24"/>
          <w:szCs w:val="24"/>
        </w:rPr>
        <w:t xml:space="preserve"> para la pavimentación de vialidades, ya que su aplicación permite la filtración de agua y no interrumpe su ciclo.</w:t>
      </w:r>
    </w:p>
    <w:p w:rsidR="00AA7300" w:rsidRPr="004F471D"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AA7300" w:rsidRPr="004F471D"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En materia de deporte, se solicitó a las autoridades municipales el apoyo para instalar escuelas de iniciación deportiva, mantenimiento a centros deportivos y evitar que se lucre con estas actividades.</w:t>
      </w:r>
    </w:p>
    <w:p w:rsidR="00AA7300" w:rsidRPr="004937C6"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AA7300" w:rsidRPr="004F471D"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 xml:space="preserve">El Consejo de Turismo A. C. planteó la conveniencia de continuar con el proyecto a 50 años denominado Festival </w:t>
      </w:r>
      <w:proofErr w:type="spellStart"/>
      <w:r w:rsidRPr="004F471D">
        <w:rPr>
          <w:rFonts w:ascii="Calibri Light" w:hAnsi="Calibri Light" w:cs="Times New Roman"/>
          <w:sz w:val="24"/>
          <w:szCs w:val="24"/>
        </w:rPr>
        <w:t>Calpulli</w:t>
      </w:r>
      <w:proofErr w:type="spellEnd"/>
      <w:r w:rsidRPr="004F471D">
        <w:rPr>
          <w:rFonts w:ascii="Calibri Light" w:hAnsi="Calibri Light" w:cs="Times New Roman"/>
          <w:sz w:val="24"/>
          <w:szCs w:val="24"/>
        </w:rPr>
        <w:t xml:space="preserve"> </w:t>
      </w:r>
      <w:proofErr w:type="spellStart"/>
      <w:r w:rsidRPr="004F471D">
        <w:rPr>
          <w:rFonts w:ascii="Calibri Light" w:hAnsi="Calibri Light" w:cs="Times New Roman"/>
          <w:sz w:val="24"/>
          <w:szCs w:val="24"/>
        </w:rPr>
        <w:t>Texmocalli</w:t>
      </w:r>
      <w:proofErr w:type="spellEnd"/>
      <w:r w:rsidRPr="004F471D">
        <w:rPr>
          <w:rFonts w:ascii="Calibri Light" w:hAnsi="Calibri Light" w:cs="Times New Roman"/>
          <w:sz w:val="24"/>
          <w:szCs w:val="24"/>
        </w:rPr>
        <w:t xml:space="preserve"> para promocionar la capsula del tiempo, que se encuentra en el zócalo de la ciudad y será abierta dentro de 50 años, ello con la finalidad de institucionalizar dicho festival.</w:t>
      </w:r>
    </w:p>
    <w:p w:rsidR="00AA7300" w:rsidRPr="004937C6"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AA7300" w:rsidRPr="004F471D" w:rsidRDefault="00AA7300" w:rsidP="00AA7300">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4F471D">
        <w:rPr>
          <w:rFonts w:ascii="Calibri Light" w:hAnsi="Calibri Light" w:cs="Times New Roman"/>
          <w:sz w:val="24"/>
          <w:szCs w:val="24"/>
        </w:rPr>
        <w:t xml:space="preserve">Se hizo mención con entusiasmo, del proyecto para celebrar periódicamente el Festival Internacional de Arte </w:t>
      </w:r>
      <w:proofErr w:type="spellStart"/>
      <w:r w:rsidRPr="004F471D">
        <w:rPr>
          <w:rFonts w:ascii="Calibri Light" w:hAnsi="Calibri Light" w:cs="Times New Roman"/>
          <w:sz w:val="24"/>
          <w:szCs w:val="24"/>
        </w:rPr>
        <w:t>Alcateater</w:t>
      </w:r>
      <w:proofErr w:type="spellEnd"/>
      <w:r w:rsidRPr="004F471D">
        <w:rPr>
          <w:rFonts w:ascii="Calibri Light" w:hAnsi="Calibri Light" w:cs="Times New Roman"/>
          <w:sz w:val="24"/>
          <w:szCs w:val="24"/>
        </w:rPr>
        <w:t xml:space="preserve"> que involucra al sector educativo, turismo y cultura para la promoción de valores y el apoyo a las expresiones artísticas del municipio.</w:t>
      </w:r>
    </w:p>
    <w:p w:rsidR="00AA7300" w:rsidRDefault="00AA7300" w:rsidP="00426E79">
      <w:pPr>
        <w:widowControl w:val="0"/>
        <w:autoSpaceDE w:val="0"/>
        <w:autoSpaceDN w:val="0"/>
        <w:adjustRightInd w:val="0"/>
        <w:snapToGrid w:val="0"/>
        <w:spacing w:after="0" w:line="240" w:lineRule="auto"/>
        <w:ind w:left="1440"/>
        <w:jc w:val="both"/>
        <w:rPr>
          <w:rFonts w:cs="Times New Roman"/>
          <w:sz w:val="24"/>
          <w:szCs w:val="24"/>
        </w:rPr>
      </w:pPr>
    </w:p>
    <w:p w:rsidR="00426E79" w:rsidRPr="00953730" w:rsidRDefault="00426E79" w:rsidP="00426E79">
      <w:pPr>
        <w:pStyle w:val="Prrafodelista"/>
        <w:widowControl w:val="0"/>
        <w:numPr>
          <w:ilvl w:val="0"/>
          <w:numId w:val="21"/>
        </w:numPr>
        <w:autoSpaceDE w:val="0"/>
        <w:autoSpaceDN w:val="0"/>
        <w:adjustRightInd w:val="0"/>
        <w:snapToGrid w:val="0"/>
        <w:spacing w:after="0" w:line="240" w:lineRule="auto"/>
        <w:jc w:val="both"/>
        <w:rPr>
          <w:rFonts w:cs="Times New Roman"/>
          <w:b/>
          <w:sz w:val="24"/>
          <w:szCs w:val="24"/>
        </w:rPr>
      </w:pPr>
      <w:r w:rsidRPr="00953730">
        <w:rPr>
          <w:rFonts w:cs="Times New Roman"/>
          <w:b/>
          <w:sz w:val="24"/>
          <w:szCs w:val="24"/>
        </w:rPr>
        <w:t>Economía Competitiva</w:t>
      </w:r>
    </w:p>
    <w:p w:rsidR="00426E79" w:rsidRPr="00953730" w:rsidRDefault="00426E79" w:rsidP="00426E79">
      <w:pPr>
        <w:widowControl w:val="0"/>
        <w:autoSpaceDE w:val="0"/>
        <w:autoSpaceDN w:val="0"/>
        <w:adjustRightInd w:val="0"/>
        <w:snapToGrid w:val="0"/>
        <w:spacing w:after="0" w:line="240" w:lineRule="auto"/>
        <w:ind w:left="1440"/>
        <w:jc w:val="both"/>
        <w:rPr>
          <w:rFonts w:cs="Times New Roman"/>
          <w:b/>
          <w:sz w:val="24"/>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 xml:space="preserve">En el Foro Economía Competitiva, que se organizó en la comunidad de San Baltazar </w:t>
      </w:r>
      <w:proofErr w:type="spellStart"/>
      <w:r w:rsidRPr="00953730">
        <w:rPr>
          <w:rFonts w:ascii="Calibri Light" w:hAnsi="Calibri Light" w:cs="Times New Roman"/>
          <w:sz w:val="24"/>
          <w:szCs w:val="24"/>
        </w:rPr>
        <w:t>Temaxcalac</w:t>
      </w:r>
      <w:proofErr w:type="spellEnd"/>
      <w:r w:rsidRPr="00953730">
        <w:rPr>
          <w:rFonts w:ascii="Calibri Light" w:hAnsi="Calibri Light" w:cs="Times New Roman"/>
          <w:sz w:val="24"/>
          <w:szCs w:val="24"/>
        </w:rPr>
        <w:t xml:space="preserve"> y en la cabecera municipal, se destacaron proyectos de generación de empleos, proyectos productivos, reconversión laboral y actividades agrícolas, entre otras actividades relacionadas con la vocación productiva de la región. Asimismo, en la comunidad de </w:t>
      </w:r>
      <w:proofErr w:type="spellStart"/>
      <w:r w:rsidRPr="00953730">
        <w:rPr>
          <w:rFonts w:ascii="Calibri Light" w:hAnsi="Calibri Light" w:cs="Times New Roman"/>
          <w:sz w:val="24"/>
          <w:szCs w:val="24"/>
        </w:rPr>
        <w:t>Temaxcalac</w:t>
      </w:r>
      <w:proofErr w:type="spellEnd"/>
      <w:r w:rsidRPr="00953730">
        <w:rPr>
          <w:rFonts w:ascii="Calibri Light" w:hAnsi="Calibri Light" w:cs="Times New Roman"/>
          <w:sz w:val="24"/>
          <w:szCs w:val="24"/>
        </w:rPr>
        <w:t xml:space="preserve"> y San Lucas </w:t>
      </w:r>
      <w:proofErr w:type="spellStart"/>
      <w:r w:rsidRPr="00953730">
        <w:rPr>
          <w:rFonts w:ascii="Calibri Light" w:hAnsi="Calibri Light" w:cs="Times New Roman"/>
          <w:sz w:val="24"/>
          <w:szCs w:val="24"/>
        </w:rPr>
        <w:t>Atoyatenco</w:t>
      </w:r>
      <w:proofErr w:type="spellEnd"/>
      <w:r w:rsidRPr="00953730">
        <w:rPr>
          <w:rFonts w:ascii="Calibri Light" w:hAnsi="Calibri Light" w:cs="Times New Roman"/>
          <w:sz w:val="24"/>
          <w:szCs w:val="24"/>
        </w:rPr>
        <w:t xml:space="preserve"> se presentaron propuestas de proyectos productivos, la reactivación del parque industrial </w:t>
      </w:r>
      <w:proofErr w:type="spellStart"/>
      <w:r w:rsidRPr="00953730">
        <w:rPr>
          <w:rFonts w:ascii="Calibri Light" w:hAnsi="Calibri Light" w:cs="Times New Roman"/>
          <w:sz w:val="24"/>
          <w:szCs w:val="24"/>
        </w:rPr>
        <w:t>Quetzalcoatl</w:t>
      </w:r>
      <w:proofErr w:type="spellEnd"/>
      <w:r w:rsidRPr="00953730">
        <w:rPr>
          <w:rFonts w:ascii="Calibri Light" w:hAnsi="Calibri Light" w:cs="Times New Roman"/>
          <w:sz w:val="24"/>
          <w:szCs w:val="24"/>
        </w:rPr>
        <w:t xml:space="preserve"> y la necesidad de activar espacios recreativos.</w:t>
      </w:r>
    </w:p>
    <w:p w:rsidR="00426E79" w:rsidRPr="004937C6"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0"/>
          <w:szCs w:val="24"/>
        </w:rPr>
      </w:pPr>
    </w:p>
    <w:p w:rsidR="00426E79" w:rsidRPr="00953730"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 xml:space="preserve">En la cabecera municipal se presentaron proyectos para la conversión laboral, el reconocimiento de las actividades económicas del municipio y la activación de polos de desarrollo inter y </w:t>
      </w:r>
      <w:proofErr w:type="spellStart"/>
      <w:r w:rsidRPr="00953730">
        <w:rPr>
          <w:rFonts w:ascii="Calibri Light" w:hAnsi="Calibri Light" w:cs="Times New Roman"/>
          <w:sz w:val="24"/>
          <w:szCs w:val="24"/>
        </w:rPr>
        <w:t>transmunicipales</w:t>
      </w:r>
      <w:proofErr w:type="spellEnd"/>
      <w:r w:rsidRPr="00953730">
        <w:rPr>
          <w:rFonts w:ascii="Calibri Light" w:hAnsi="Calibri Light" w:cs="Times New Roman"/>
          <w:sz w:val="24"/>
          <w:szCs w:val="24"/>
        </w:rPr>
        <w:t>, así como el fortalecimiento de las capacidades empresariales y el apoyo a los emprendedores para la formación de empresas con el enfoque de innovación.</w:t>
      </w:r>
    </w:p>
    <w:p w:rsidR="00426E79" w:rsidRPr="004937C6"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0"/>
          <w:szCs w:val="24"/>
        </w:rPr>
      </w:pP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sidRPr="00953730">
        <w:rPr>
          <w:rFonts w:ascii="Calibri Light" w:hAnsi="Calibri Light" w:cs="Times New Roman"/>
          <w:sz w:val="24"/>
          <w:szCs w:val="24"/>
        </w:rPr>
        <w:t>Además de lo anterior, se planteó la necesidad de apoyar los planes de negocios la incubación de empresas, la asesoría y acompañamiento para la puesta en marcha y creación de enlaces comerciales así como brindar apoyo a migrantes en el programa 3x1 de la SEDESOL, entre otros.</w:t>
      </w:r>
    </w:p>
    <w:p w:rsidR="008226BD" w:rsidRDefault="008226BD"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 xml:space="preserve">Las </w:t>
      </w:r>
      <w:r w:rsidRPr="00A60ECD">
        <w:rPr>
          <w:rFonts w:ascii="Calibri Light" w:hAnsi="Calibri Light" w:cs="Times New Roman"/>
          <w:sz w:val="24"/>
          <w:szCs w:val="24"/>
        </w:rPr>
        <w:tab/>
        <w:t xml:space="preserve">oportunidades de empleos dignos y bien pagados para jóvenes y personas mayores de 40 años </w:t>
      </w:r>
      <w:r>
        <w:rPr>
          <w:rFonts w:ascii="Calibri Light" w:hAnsi="Calibri Light" w:cs="Times New Roman"/>
          <w:sz w:val="24"/>
          <w:szCs w:val="24"/>
        </w:rPr>
        <w:t xml:space="preserve">fue </w:t>
      </w:r>
      <w:r w:rsidRPr="00A60ECD">
        <w:rPr>
          <w:rFonts w:ascii="Calibri Light" w:hAnsi="Calibri Light" w:cs="Times New Roman"/>
          <w:sz w:val="24"/>
          <w:szCs w:val="24"/>
        </w:rPr>
        <w:t xml:space="preserve">un reiterado planteamiento de la población por lo que se tiene como propósito programático la atención de tales necesidades mediante el impulso a una cultura del conocimiento formación en el manejo de  las herramientas técnicas y del conocimiento que se requieren para elevar la productividad y </w:t>
      </w:r>
      <w:r>
        <w:rPr>
          <w:rFonts w:ascii="Calibri Light" w:hAnsi="Calibri Light" w:cs="Times New Roman"/>
          <w:sz w:val="24"/>
          <w:szCs w:val="24"/>
        </w:rPr>
        <w:t>con ella la competitividad de la</w:t>
      </w:r>
      <w:r w:rsidRPr="00A60ECD">
        <w:rPr>
          <w:rFonts w:ascii="Calibri Light" w:hAnsi="Calibri Light" w:cs="Times New Roman"/>
          <w:sz w:val="24"/>
          <w:szCs w:val="24"/>
        </w:rPr>
        <w:t xml:space="preserve"> mano de obra en nuestro municipio.</w:t>
      </w:r>
    </w:p>
    <w:p w:rsidR="008226BD" w:rsidRDefault="008226BD"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8226BD" w:rsidRDefault="008226BD"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Pr="00953730" w:rsidRDefault="00426E79" w:rsidP="00426E79">
      <w:pPr>
        <w:pStyle w:val="Prrafodelista"/>
        <w:widowControl w:val="0"/>
        <w:numPr>
          <w:ilvl w:val="0"/>
          <w:numId w:val="21"/>
        </w:numPr>
        <w:autoSpaceDE w:val="0"/>
        <w:autoSpaceDN w:val="0"/>
        <w:adjustRightInd w:val="0"/>
        <w:snapToGrid w:val="0"/>
        <w:spacing w:after="0" w:line="240" w:lineRule="auto"/>
        <w:jc w:val="both"/>
        <w:rPr>
          <w:rFonts w:cs="Times New Roman"/>
          <w:b/>
          <w:sz w:val="24"/>
          <w:szCs w:val="24"/>
        </w:rPr>
      </w:pPr>
      <w:r>
        <w:rPr>
          <w:rFonts w:cs="Times New Roman"/>
          <w:b/>
          <w:sz w:val="24"/>
          <w:szCs w:val="24"/>
        </w:rPr>
        <w:t>Gobierno al Servicio de la Gente</w:t>
      </w:r>
    </w:p>
    <w:p w:rsidR="00426E79" w:rsidRDefault="00426E79" w:rsidP="00426E79">
      <w:pPr>
        <w:widowControl w:val="0"/>
        <w:autoSpaceDE w:val="0"/>
        <w:autoSpaceDN w:val="0"/>
        <w:adjustRightInd w:val="0"/>
        <w:snapToGrid w:val="0"/>
        <w:spacing w:after="0" w:line="240" w:lineRule="auto"/>
        <w:ind w:left="1440"/>
        <w:jc w:val="both"/>
        <w:rPr>
          <w:rFonts w:cs="Times New Roman"/>
          <w:sz w:val="24"/>
          <w:szCs w:val="24"/>
        </w:rPr>
      </w:pP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Pr>
          <w:rFonts w:ascii="Calibri Light" w:hAnsi="Calibri Light" w:cs="Times New Roman"/>
          <w:sz w:val="24"/>
          <w:szCs w:val="24"/>
        </w:rPr>
        <w:t xml:space="preserve">El </w:t>
      </w:r>
      <w:r w:rsidRPr="00953730">
        <w:rPr>
          <w:rFonts w:ascii="Calibri Light" w:hAnsi="Calibri Light" w:cs="Times New Roman"/>
          <w:sz w:val="24"/>
          <w:szCs w:val="24"/>
        </w:rPr>
        <w:t xml:space="preserve">Foro de </w:t>
      </w:r>
      <w:r>
        <w:rPr>
          <w:rFonts w:ascii="Calibri Light" w:hAnsi="Calibri Light" w:cs="Times New Roman"/>
          <w:sz w:val="24"/>
          <w:szCs w:val="24"/>
        </w:rPr>
        <w:t>Gobierno al servicio de la Gente,</w:t>
      </w:r>
      <w:r w:rsidRPr="00953730">
        <w:rPr>
          <w:rFonts w:ascii="Calibri Light" w:hAnsi="Calibri Light" w:cs="Times New Roman"/>
          <w:sz w:val="24"/>
          <w:szCs w:val="24"/>
        </w:rPr>
        <w:t xml:space="preserve"> se llevó a cabo en la</w:t>
      </w:r>
      <w:r>
        <w:rPr>
          <w:rFonts w:ascii="Calibri Light" w:hAnsi="Calibri Light" w:cs="Times New Roman"/>
          <w:sz w:val="24"/>
          <w:szCs w:val="24"/>
        </w:rPr>
        <w:t xml:space="preserve">s instalaciones del Ayuntamiento de San Martín Texmelucan, en el cual la ciudadanía solicitó estar informados de las acciones de las dependencias y entidades </w:t>
      </w:r>
      <w:r w:rsidRPr="008D69DD">
        <w:rPr>
          <w:rFonts w:ascii="Calibri Light" w:hAnsi="Calibri Light" w:cs="Times New Roman"/>
          <w:sz w:val="24"/>
          <w:szCs w:val="24"/>
        </w:rPr>
        <w:t>de la administración pública</w:t>
      </w:r>
      <w:r>
        <w:rPr>
          <w:rFonts w:ascii="Calibri Light" w:hAnsi="Calibri Light" w:cs="Times New Roman"/>
          <w:sz w:val="24"/>
          <w:szCs w:val="24"/>
        </w:rPr>
        <w:t xml:space="preserve">; que esta información sea </w:t>
      </w:r>
      <w:r w:rsidRPr="008D69DD">
        <w:rPr>
          <w:rFonts w:ascii="Calibri Light" w:hAnsi="Calibri Light" w:cs="Times New Roman"/>
          <w:sz w:val="24"/>
          <w:szCs w:val="24"/>
        </w:rPr>
        <w:t>confiable, oportuna, clara y veraz</w:t>
      </w:r>
      <w:r>
        <w:rPr>
          <w:rFonts w:ascii="Calibri Light" w:hAnsi="Calibri Light" w:cs="Times New Roman"/>
          <w:sz w:val="24"/>
          <w:szCs w:val="24"/>
        </w:rPr>
        <w:t xml:space="preserve">. </w:t>
      </w: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p>
    <w:p w:rsidR="00426E79" w:rsidRDefault="00426E79" w:rsidP="00426E79">
      <w:pPr>
        <w:widowControl w:val="0"/>
        <w:autoSpaceDE w:val="0"/>
        <w:autoSpaceDN w:val="0"/>
        <w:adjustRightInd w:val="0"/>
        <w:snapToGrid w:val="0"/>
        <w:spacing w:after="0" w:line="240" w:lineRule="auto"/>
        <w:ind w:left="1440"/>
        <w:jc w:val="both"/>
        <w:rPr>
          <w:rFonts w:ascii="Calibri Light" w:hAnsi="Calibri Light" w:cs="Times New Roman"/>
          <w:sz w:val="24"/>
          <w:szCs w:val="24"/>
        </w:rPr>
      </w:pPr>
      <w:r>
        <w:rPr>
          <w:rFonts w:ascii="Calibri Light" w:hAnsi="Calibri Light" w:cs="Times New Roman"/>
          <w:sz w:val="24"/>
          <w:szCs w:val="24"/>
        </w:rPr>
        <w:t xml:space="preserve">Se solicitó también la simplificación y agilización de los trámites administrativos, </w:t>
      </w:r>
      <w:r w:rsidRPr="008D69DD">
        <w:rPr>
          <w:rFonts w:ascii="Calibri Light" w:hAnsi="Calibri Light" w:cs="Times New Roman"/>
          <w:sz w:val="24"/>
          <w:szCs w:val="24"/>
        </w:rPr>
        <w:t xml:space="preserve">la </w:t>
      </w:r>
      <w:r>
        <w:rPr>
          <w:rFonts w:ascii="Calibri Light" w:hAnsi="Calibri Light" w:cs="Times New Roman"/>
          <w:sz w:val="24"/>
          <w:szCs w:val="24"/>
        </w:rPr>
        <w:t>transparencia de los procesos, un manejo adecuado y optimización de los recursos públicos, priorizando las acciones a favor de toda la ciudadanía; así como r</w:t>
      </w:r>
      <w:r w:rsidRPr="004742C3">
        <w:rPr>
          <w:rFonts w:ascii="Calibri Light" w:hAnsi="Calibri Light" w:cs="Times New Roman"/>
          <w:sz w:val="24"/>
          <w:szCs w:val="24"/>
        </w:rPr>
        <w:t>ealizar campañas de difusión que aporten información útil a la ciudadanía sobre los programas y proyectos de gobierno. </w:t>
      </w:r>
    </w:p>
    <w:p w:rsidR="00AA7300" w:rsidRDefault="00AA7300"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711697" w:rsidRDefault="00711697"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Pr>
          <w:rFonts w:cs="Times New Roman"/>
          <w:b/>
          <w:noProof/>
          <w:sz w:val="28"/>
          <w:szCs w:val="24"/>
        </w:rPr>
        <mc:AlternateContent>
          <mc:Choice Requires="wps">
            <w:drawing>
              <wp:inline distT="0" distB="0" distL="0" distR="0" wp14:anchorId="69EF0E8F" wp14:editId="130E6489">
                <wp:extent cx="4924425" cy="381000"/>
                <wp:effectExtent l="0" t="0" r="9525" b="0"/>
                <wp:docPr id="293" name="293 Rectángulo"/>
                <wp:cNvGraphicFramePr/>
                <a:graphic xmlns:a="http://schemas.openxmlformats.org/drawingml/2006/main">
                  <a:graphicData uri="http://schemas.microsoft.com/office/word/2010/wordprocessingShape">
                    <wps:wsp>
                      <wps:cNvSpPr/>
                      <wps:spPr>
                        <a:xfrm>
                          <a:off x="0" y="0"/>
                          <a:ext cx="4924425" cy="381000"/>
                        </a:xfrm>
                        <a:prstGeom prst="rect">
                          <a:avLst/>
                        </a:prstGeom>
                        <a:solidFill>
                          <a:schemeClr val="accent3">
                            <a:lumMod val="75000"/>
                          </a:schemeClr>
                        </a:solidFill>
                        <a:ln w="25400" cap="flat" cmpd="sng" algn="ctr">
                          <a:noFill/>
                          <a:prstDash val="solid"/>
                        </a:ln>
                        <a:effectLst/>
                      </wps:spPr>
                      <wps:txbx>
                        <w:txbxContent>
                          <w:p w:rsidR="007540D6" w:rsidRPr="00031B62" w:rsidRDefault="007540D6" w:rsidP="00711697">
                            <w:pPr>
                              <w:spacing w:after="0" w:line="240" w:lineRule="auto"/>
                              <w:jc w:val="both"/>
                              <w:rPr>
                                <w:b/>
                                <w:sz w:val="40"/>
                                <w:szCs w:val="40"/>
                              </w:rPr>
                            </w:pPr>
                            <w:r>
                              <w:rPr>
                                <w:b/>
                                <w:sz w:val="40"/>
                                <w:szCs w:val="40"/>
                              </w:rPr>
                              <w:t>DIAGNÓSTICO 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293 Rectángulo" o:spid="_x0000_s1047" style="width:387.75pt;height:3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" fillcolor="#76923c [2406]" stroked="f" strokeweight="2pt">
                <v:textbox>
                  <w:txbxContent>
                    <w:p w:rsidR="007540D6" w:rsidRPr="00031B62" w:rsidRDefault="007540D6" w:rsidP="00711697">
                      <w:pPr>
                        <w:spacing w:after="0" w:line="240" w:lineRule="auto"/>
                        <w:jc w:val="both"/>
                        <w:rPr>
                          <w:b/>
                          <w:sz w:val="40"/>
                          <w:szCs w:val="40"/>
                        </w:rPr>
                      </w:pPr>
                      <w:r>
                        <w:rPr>
                          <w:b/>
                          <w:sz w:val="40"/>
                          <w:szCs w:val="40"/>
                        </w:rPr>
                        <w:t>DIAGNÓSTICO MUNICIPAL</w:t>
                      </w:r>
                    </w:p>
                  </w:txbxContent>
                </v:textbox>
                <w10:anchorlock/>
              </v:rect>
            </w:pict>
          </mc:Fallback>
        </mc:AlternateContent>
      </w:r>
    </w:p>
    <w:p w:rsidR="00711697" w:rsidRDefault="00711697"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0A068F" w:rsidRPr="0096370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A156A" w:rsidRDefault="002B3B6E" w:rsidP="00FC0F3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B3B6E">
        <w:rPr>
          <w:rFonts w:ascii="Calibri Light" w:hAnsi="Calibri Light" w:cs="Times New Roman"/>
          <w:sz w:val="24"/>
          <w:szCs w:val="24"/>
        </w:rPr>
        <w:t>San Martín Texmelucan</w:t>
      </w:r>
      <w:r w:rsidR="00BA156A" w:rsidRPr="00BA156A">
        <w:rPr>
          <w:rFonts w:ascii="Calibri Light" w:hAnsi="Calibri Light" w:cs="Times New Roman"/>
          <w:sz w:val="24"/>
          <w:szCs w:val="24"/>
        </w:rPr>
        <w:t xml:space="preserve">, tiene una ubicación estratégica, pues es el punto de intersección entre los estados de Puebla, Tlaxcala y el Distrito Federal, colocando a este municipio en tercer lugar de importancia en el estado, apenas debajo de Puebla y Tehuacán. </w:t>
      </w:r>
    </w:p>
    <w:p w:rsidR="00BA156A" w:rsidRDefault="00BA156A" w:rsidP="00FC0F3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C0F33" w:rsidRDefault="00FC0F33" w:rsidP="00FC0F3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FC0F33">
        <w:rPr>
          <w:rFonts w:ascii="Calibri Light" w:hAnsi="Calibri Light" w:cs="Times New Roman"/>
          <w:sz w:val="24"/>
          <w:szCs w:val="24"/>
        </w:rPr>
        <w:t xml:space="preserve">La economía del municipio se basa en la </w:t>
      </w:r>
      <w:hyperlink r:id="rId20" w:tooltip="Industria textil" w:history="1">
        <w:r w:rsidRPr="00FC0F33">
          <w:rPr>
            <w:rFonts w:ascii="Calibri Light" w:hAnsi="Calibri Light" w:cs="Times New Roman"/>
            <w:sz w:val="24"/>
            <w:szCs w:val="24"/>
          </w:rPr>
          <w:t>industria textil</w:t>
        </w:r>
      </w:hyperlink>
      <w:r w:rsidRPr="00FC0F33">
        <w:rPr>
          <w:rFonts w:ascii="Calibri Light" w:hAnsi="Calibri Light" w:cs="Times New Roman"/>
          <w:sz w:val="24"/>
          <w:szCs w:val="24"/>
        </w:rPr>
        <w:t xml:space="preserve">, comercio, </w:t>
      </w:r>
      <w:hyperlink r:id="rId21" w:tooltip="Agricultura" w:history="1">
        <w:r w:rsidRPr="00FC0F33">
          <w:rPr>
            <w:rFonts w:ascii="Calibri Light" w:hAnsi="Calibri Light" w:cs="Times New Roman"/>
            <w:sz w:val="24"/>
            <w:szCs w:val="24"/>
          </w:rPr>
          <w:t>agricultura</w:t>
        </w:r>
      </w:hyperlink>
      <w:r w:rsidRPr="00FC0F33">
        <w:rPr>
          <w:rFonts w:ascii="Calibri Light" w:hAnsi="Calibri Light" w:cs="Times New Roman"/>
          <w:sz w:val="24"/>
          <w:szCs w:val="24"/>
        </w:rPr>
        <w:t xml:space="preserve"> y </w:t>
      </w:r>
      <w:hyperlink r:id="rId22" w:tooltip="Ganadería" w:history="1">
        <w:r w:rsidRPr="00FC0F33">
          <w:rPr>
            <w:rFonts w:ascii="Calibri Light" w:hAnsi="Calibri Light" w:cs="Times New Roman"/>
            <w:sz w:val="24"/>
            <w:szCs w:val="24"/>
          </w:rPr>
          <w:t>ganadería</w:t>
        </w:r>
      </w:hyperlink>
      <w:r w:rsidR="00BA156A">
        <w:rPr>
          <w:rFonts w:ascii="Calibri Light" w:hAnsi="Calibri Light" w:cs="Times New Roman"/>
          <w:sz w:val="24"/>
          <w:szCs w:val="24"/>
        </w:rPr>
        <w:t>;</w:t>
      </w:r>
      <w:r w:rsidRPr="00FC0F33">
        <w:rPr>
          <w:rFonts w:ascii="Calibri Light" w:hAnsi="Calibri Light" w:cs="Times New Roman"/>
          <w:sz w:val="24"/>
          <w:szCs w:val="24"/>
        </w:rPr>
        <w:t xml:space="preserve"> Cuenta con el </w:t>
      </w:r>
      <w:hyperlink r:id="rId23" w:tooltip="Tianguis de San Martín Texmelucan" w:history="1">
        <w:r w:rsidRPr="00FC0F33">
          <w:rPr>
            <w:rFonts w:ascii="Calibri Light" w:hAnsi="Calibri Light" w:cs="Times New Roman"/>
            <w:sz w:val="24"/>
            <w:szCs w:val="24"/>
          </w:rPr>
          <w:t>tianguis de ropa</w:t>
        </w:r>
      </w:hyperlink>
      <w:r w:rsidR="00BA156A">
        <w:rPr>
          <w:rFonts w:ascii="Calibri Light" w:hAnsi="Calibri Light" w:cs="Times New Roman"/>
          <w:sz w:val="24"/>
          <w:szCs w:val="24"/>
        </w:rPr>
        <w:t xml:space="preserve"> más grande de Latinoamérica</w:t>
      </w:r>
      <w:r w:rsidRPr="00FC0F33">
        <w:rPr>
          <w:rFonts w:ascii="Calibri Light" w:hAnsi="Calibri Light" w:cs="Times New Roman"/>
          <w:sz w:val="24"/>
          <w:szCs w:val="24"/>
        </w:rPr>
        <w:t xml:space="preserve"> y el corredor industrial Quetzalcóatl.</w:t>
      </w:r>
    </w:p>
    <w:p w:rsidR="00BA156A" w:rsidRDefault="00BA156A" w:rsidP="00FC0F3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A156A" w:rsidRDefault="00BA156A" w:rsidP="002902E2">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BA156A">
        <w:rPr>
          <w:rFonts w:ascii="Calibri Light" w:hAnsi="Calibri Light" w:cs="Times New Roman"/>
          <w:sz w:val="24"/>
          <w:szCs w:val="24"/>
        </w:rPr>
        <w:t xml:space="preserve">Lo anterior es reflejo de la importancia socioeconómica que tiene Texmelucan. Cuenta con el tianguis más grande e importante del país debido a que 15,000 vendedores mayoristas de toda la República comercializan sus productos los días martes de cada semana, por tal motivo existe una afluencia poblacional de aproximadamente 200,000 personas, </w:t>
      </w:r>
      <w:r w:rsidRPr="00BA156A">
        <w:rPr>
          <w:rFonts w:ascii="Calibri Light" w:hAnsi="Calibri Light" w:cs="Times New Roman"/>
          <w:sz w:val="24"/>
          <w:szCs w:val="24"/>
        </w:rPr>
        <w:lastRenderedPageBreak/>
        <w:t xml:space="preserve">provenientes en gran parte de la zona Sur-Sureste del país, </w:t>
      </w:r>
    </w:p>
    <w:p w:rsidR="00FC0F33" w:rsidRPr="00FC0F33" w:rsidRDefault="00FC0F33" w:rsidP="002902E2">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C0F33" w:rsidRDefault="00FC0F33" w:rsidP="002902E2">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FC0F33">
        <w:rPr>
          <w:rFonts w:ascii="Calibri Light" w:hAnsi="Calibri Light" w:cs="Times New Roman"/>
          <w:sz w:val="24"/>
          <w:szCs w:val="24"/>
        </w:rPr>
        <w:t>La economía en San Martín Texmelucan ha logrado aumentar considerablemente en los últimos ciclos de urbanización, las diversas cadenas comerciales han conseguido establecerse y también han encajado perfectamente en la sociedad. Son una fuente de empleo muy accesible para mucha gente por sus diversos horarios de trabajo</w:t>
      </w:r>
      <w:r w:rsidR="007B7704">
        <w:rPr>
          <w:rFonts w:ascii="Calibri Light" w:hAnsi="Calibri Light" w:cs="Times New Roman"/>
          <w:sz w:val="24"/>
          <w:szCs w:val="24"/>
        </w:rPr>
        <w:t>.</w:t>
      </w:r>
    </w:p>
    <w:p w:rsidR="007B7704" w:rsidRDefault="007B7704" w:rsidP="002902E2">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902E2" w:rsidRPr="001F23C3" w:rsidRDefault="002902E2" w:rsidP="002902E2">
      <w:pPr>
        <w:widowControl w:val="0"/>
        <w:autoSpaceDE w:val="0"/>
        <w:autoSpaceDN w:val="0"/>
        <w:adjustRightInd w:val="0"/>
        <w:snapToGrid w:val="0"/>
        <w:spacing w:after="0" w:line="240" w:lineRule="auto"/>
        <w:ind w:left="1418"/>
        <w:rPr>
          <w:rFonts w:cs="Times New Roman"/>
          <w:b/>
          <w:sz w:val="24"/>
          <w:szCs w:val="24"/>
        </w:rPr>
      </w:pPr>
      <w:r>
        <w:rPr>
          <w:rFonts w:cs="Times New Roman"/>
          <w:b/>
          <w:sz w:val="28"/>
          <w:szCs w:val="24"/>
        </w:rPr>
        <w:t>UBICACIÓN GEOGRÁFICA</w:t>
      </w:r>
      <w:r w:rsidR="008117C1">
        <w:rPr>
          <w:rFonts w:cs="Times New Roman"/>
          <w:b/>
          <w:sz w:val="28"/>
          <w:szCs w:val="24"/>
        </w:rPr>
        <w:t xml:space="preserve">, </w:t>
      </w:r>
      <w:r>
        <w:rPr>
          <w:rFonts w:cs="Times New Roman"/>
          <w:b/>
          <w:sz w:val="28"/>
          <w:szCs w:val="24"/>
        </w:rPr>
        <w:t>COLINDANCIAS</w:t>
      </w:r>
      <w:r w:rsidR="008117C1">
        <w:rPr>
          <w:rFonts w:cs="Times New Roman"/>
          <w:b/>
          <w:sz w:val="28"/>
          <w:szCs w:val="24"/>
        </w:rPr>
        <w:t xml:space="preserve"> Y EXTENSIÓN TERRITORIAL</w:t>
      </w:r>
    </w:p>
    <w:p w:rsidR="00FC0F33" w:rsidRDefault="00FC0F33" w:rsidP="002902E2">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B3B6E" w:rsidRDefault="002902E2" w:rsidP="002902E2">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El Municipio de San Martín Texmelucan, </w:t>
      </w:r>
      <w:r w:rsidRPr="00445B0B">
        <w:rPr>
          <w:rFonts w:ascii="Calibri Light" w:hAnsi="Calibri Light" w:cs="Times New Roman"/>
          <w:sz w:val="24"/>
          <w:szCs w:val="24"/>
        </w:rPr>
        <w:t xml:space="preserve">se ubica entre las coordenadas localizadas entre </w:t>
      </w:r>
      <w:proofErr w:type="gramStart"/>
      <w:r w:rsidRPr="00445B0B">
        <w:rPr>
          <w:rFonts w:ascii="Calibri Light" w:hAnsi="Calibri Light" w:cs="Times New Roman"/>
          <w:sz w:val="24"/>
          <w:szCs w:val="24"/>
        </w:rPr>
        <w:t>los paralelos</w:t>
      </w:r>
      <w:proofErr w:type="gramEnd"/>
      <w:r w:rsidRPr="00445B0B">
        <w:rPr>
          <w:rFonts w:ascii="Calibri Light" w:hAnsi="Calibri Light" w:cs="Times New Roman"/>
          <w:sz w:val="24"/>
          <w:szCs w:val="24"/>
        </w:rPr>
        <w:t xml:space="preserve"> 19º 12’ y 19º 20’ de latitud norte; los meridianos 98º </w:t>
      </w:r>
      <w:r>
        <w:rPr>
          <w:rFonts w:ascii="Calibri Light" w:hAnsi="Calibri Light" w:cs="Times New Roman"/>
          <w:sz w:val="24"/>
          <w:szCs w:val="24"/>
        </w:rPr>
        <w:t xml:space="preserve">22’ y 98º 30’ de longitud oeste </w:t>
      </w:r>
      <w:r w:rsidR="002B3B6E" w:rsidRPr="002B3B6E">
        <w:rPr>
          <w:rFonts w:ascii="Calibri Light" w:hAnsi="Calibri Light" w:cs="Times New Roman"/>
          <w:sz w:val="24"/>
          <w:szCs w:val="24"/>
        </w:rPr>
        <w:t xml:space="preserve">en la zona centro oeste de </w:t>
      </w:r>
      <w:hyperlink r:id="rId24" w:tooltip="Puebla" w:history="1">
        <w:r w:rsidR="002B3B6E" w:rsidRPr="002B3B6E">
          <w:rPr>
            <w:rFonts w:ascii="Calibri Light" w:hAnsi="Calibri Light" w:cs="Times New Roman"/>
            <w:sz w:val="24"/>
            <w:szCs w:val="24"/>
          </w:rPr>
          <w:t>Puebla</w:t>
        </w:r>
      </w:hyperlink>
      <w:r>
        <w:rPr>
          <w:rFonts w:ascii="Calibri Light" w:hAnsi="Calibri Light" w:cs="Times New Roman"/>
          <w:sz w:val="24"/>
          <w:szCs w:val="24"/>
        </w:rPr>
        <w:t>. L</w:t>
      </w:r>
      <w:r w:rsidR="002B3B6E" w:rsidRPr="002B3B6E">
        <w:rPr>
          <w:rFonts w:ascii="Calibri Light" w:hAnsi="Calibri Light" w:cs="Times New Roman"/>
          <w:sz w:val="24"/>
          <w:szCs w:val="24"/>
        </w:rPr>
        <w:t xml:space="preserve">a cabecera municipal de </w:t>
      </w:r>
      <w:hyperlink r:id="rId25" w:tooltip="Municipio de San Martín Texmelucan" w:history="1">
        <w:r w:rsidR="002B3B6E" w:rsidRPr="002B3B6E">
          <w:rPr>
            <w:rFonts w:ascii="Calibri Light" w:hAnsi="Calibri Light" w:cs="Times New Roman"/>
            <w:sz w:val="24"/>
            <w:szCs w:val="24"/>
          </w:rPr>
          <w:t>San Martín Texmelucan</w:t>
        </w:r>
      </w:hyperlink>
      <w:r w:rsidR="002B3B6E" w:rsidRPr="002B3B6E">
        <w:rPr>
          <w:rFonts w:ascii="Calibri Light" w:hAnsi="Calibri Light" w:cs="Times New Roman"/>
          <w:sz w:val="24"/>
          <w:szCs w:val="24"/>
        </w:rPr>
        <w:t xml:space="preserve">, dista 32 kilómetros de la ciudad de </w:t>
      </w:r>
      <w:hyperlink r:id="rId26" w:tooltip="Puebla" w:history="1">
        <w:r w:rsidR="002B3B6E" w:rsidRPr="002B3B6E">
          <w:rPr>
            <w:rFonts w:ascii="Calibri Light" w:hAnsi="Calibri Light" w:cs="Times New Roman"/>
            <w:sz w:val="24"/>
            <w:szCs w:val="24"/>
          </w:rPr>
          <w:t>Puebla</w:t>
        </w:r>
      </w:hyperlink>
      <w:r w:rsidR="002B3B6E" w:rsidRPr="002B3B6E">
        <w:rPr>
          <w:rFonts w:ascii="Calibri Light" w:hAnsi="Calibri Light" w:cs="Times New Roman"/>
          <w:sz w:val="24"/>
          <w:szCs w:val="24"/>
        </w:rPr>
        <w:t xml:space="preserve">, 95 km de la </w:t>
      </w:r>
      <w:hyperlink r:id="rId27" w:tooltip="Ciudad de México" w:history="1">
        <w:r w:rsidR="002B3B6E" w:rsidRPr="002B3B6E">
          <w:rPr>
            <w:rFonts w:ascii="Calibri Light" w:hAnsi="Calibri Light" w:cs="Times New Roman"/>
            <w:sz w:val="24"/>
            <w:szCs w:val="24"/>
          </w:rPr>
          <w:t>Ciudad de México</w:t>
        </w:r>
      </w:hyperlink>
      <w:r w:rsidR="002B3B6E" w:rsidRPr="002B3B6E">
        <w:rPr>
          <w:rFonts w:ascii="Calibri Light" w:hAnsi="Calibri Light" w:cs="Times New Roman"/>
          <w:sz w:val="24"/>
          <w:szCs w:val="24"/>
        </w:rPr>
        <w:t xml:space="preserve"> y 23 km de la ciudad de </w:t>
      </w:r>
      <w:hyperlink r:id="rId28" w:tooltip="Tlaxcala de Xicohténcatl" w:history="1">
        <w:r w:rsidR="002B3B6E" w:rsidRPr="002B3B6E">
          <w:rPr>
            <w:rFonts w:ascii="Calibri Light" w:hAnsi="Calibri Light" w:cs="Times New Roman"/>
            <w:sz w:val="24"/>
            <w:szCs w:val="24"/>
          </w:rPr>
          <w:t xml:space="preserve">Tlaxcala de </w:t>
        </w:r>
        <w:proofErr w:type="spellStart"/>
        <w:r w:rsidR="002B3B6E" w:rsidRPr="002B3B6E">
          <w:rPr>
            <w:rFonts w:ascii="Calibri Light" w:hAnsi="Calibri Light" w:cs="Times New Roman"/>
            <w:sz w:val="24"/>
            <w:szCs w:val="24"/>
          </w:rPr>
          <w:t>Xicohténcatl</w:t>
        </w:r>
        <w:proofErr w:type="spellEnd"/>
      </w:hyperlink>
      <w:r w:rsidR="002B3B6E" w:rsidRPr="002B3B6E">
        <w:rPr>
          <w:rFonts w:ascii="Calibri Light" w:hAnsi="Calibri Light" w:cs="Times New Roman"/>
          <w:sz w:val="24"/>
          <w:szCs w:val="24"/>
        </w:rPr>
        <w:t xml:space="preserve">. Cuenta con una superficie de 82,67 km². Los límites municipales son: </w:t>
      </w:r>
      <w:hyperlink r:id="rId29" w:tooltip="Ixtacuixtla" w:history="1">
        <w:proofErr w:type="spellStart"/>
        <w:r w:rsidR="002B3B6E" w:rsidRPr="002B3B6E">
          <w:rPr>
            <w:rFonts w:ascii="Calibri Light" w:hAnsi="Calibri Light" w:cs="Times New Roman"/>
            <w:sz w:val="24"/>
            <w:szCs w:val="24"/>
          </w:rPr>
          <w:t>Ixtacuixtla</w:t>
        </w:r>
        <w:proofErr w:type="spellEnd"/>
      </w:hyperlink>
      <w:r w:rsidR="002B3B6E" w:rsidRPr="002B3B6E">
        <w:rPr>
          <w:rFonts w:ascii="Calibri Light" w:hAnsi="Calibri Light" w:cs="Times New Roman"/>
          <w:sz w:val="24"/>
          <w:szCs w:val="24"/>
        </w:rPr>
        <w:t xml:space="preserve">, Tlaxcala al norte y noroeste; al este y al sur </w:t>
      </w:r>
      <w:hyperlink r:id="rId30" w:tooltip="Huejotzingo" w:history="1">
        <w:r w:rsidR="002B3B6E" w:rsidRPr="002B3B6E">
          <w:rPr>
            <w:rFonts w:ascii="Calibri Light" w:hAnsi="Calibri Light" w:cs="Times New Roman"/>
            <w:sz w:val="24"/>
            <w:szCs w:val="24"/>
          </w:rPr>
          <w:t>Huejotzingo</w:t>
        </w:r>
      </w:hyperlink>
      <w:r w:rsidR="002B3B6E" w:rsidRPr="002B3B6E">
        <w:rPr>
          <w:rFonts w:ascii="Calibri Light" w:hAnsi="Calibri Light" w:cs="Times New Roman"/>
          <w:sz w:val="24"/>
          <w:szCs w:val="24"/>
        </w:rPr>
        <w:t xml:space="preserve">, al suroeste </w:t>
      </w:r>
      <w:hyperlink r:id="rId31" w:tooltip="Chiautzingo" w:history="1">
        <w:proofErr w:type="spellStart"/>
        <w:r w:rsidR="002B3B6E" w:rsidRPr="002B3B6E">
          <w:rPr>
            <w:rFonts w:ascii="Calibri Light" w:hAnsi="Calibri Light" w:cs="Times New Roman"/>
            <w:sz w:val="24"/>
            <w:szCs w:val="24"/>
          </w:rPr>
          <w:t>Chiautzingo</w:t>
        </w:r>
        <w:proofErr w:type="spellEnd"/>
      </w:hyperlink>
      <w:r w:rsidR="002B3B6E" w:rsidRPr="002B3B6E">
        <w:rPr>
          <w:rFonts w:ascii="Calibri Light" w:hAnsi="Calibri Light" w:cs="Times New Roman"/>
          <w:sz w:val="24"/>
          <w:szCs w:val="24"/>
        </w:rPr>
        <w:t xml:space="preserve">, al oeste </w:t>
      </w:r>
      <w:hyperlink r:id="rId32" w:tooltip="San Salvador el Verde" w:history="1">
        <w:r w:rsidR="002B3B6E" w:rsidRPr="002B3B6E">
          <w:rPr>
            <w:rFonts w:ascii="Calibri Light" w:hAnsi="Calibri Light" w:cs="Times New Roman"/>
            <w:sz w:val="24"/>
            <w:szCs w:val="24"/>
          </w:rPr>
          <w:t>San Salvador el Verde</w:t>
        </w:r>
      </w:hyperlink>
      <w:r w:rsidR="002B3B6E" w:rsidRPr="002B3B6E">
        <w:rPr>
          <w:rFonts w:ascii="Calibri Light" w:hAnsi="Calibri Light" w:cs="Times New Roman"/>
          <w:sz w:val="24"/>
          <w:szCs w:val="24"/>
        </w:rPr>
        <w:t xml:space="preserve"> con quien también colinda al noroeste. </w:t>
      </w:r>
    </w:p>
    <w:p w:rsidR="002B3B6E" w:rsidRDefault="002B3B6E"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B3B6E" w:rsidRDefault="002B3B6E"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B3B6E">
        <w:rPr>
          <w:rFonts w:ascii="Calibri Light" w:hAnsi="Calibri Light" w:cs="Times New Roman"/>
          <w:sz w:val="24"/>
          <w:szCs w:val="24"/>
        </w:rPr>
        <w:t xml:space="preserve">El municipio cuenta con una población total de acuerdo con el Censo de 2010 realizado por </w:t>
      </w:r>
      <w:hyperlink r:id="rId33" w:tooltip="INEGI" w:history="1">
        <w:r w:rsidRPr="002B3B6E">
          <w:rPr>
            <w:rFonts w:ascii="Calibri Light" w:hAnsi="Calibri Light" w:cs="Times New Roman"/>
            <w:sz w:val="24"/>
            <w:szCs w:val="24"/>
          </w:rPr>
          <w:t>INEGI</w:t>
        </w:r>
      </w:hyperlink>
      <w:r w:rsidRPr="002B3B6E">
        <w:rPr>
          <w:rFonts w:ascii="Calibri Light" w:hAnsi="Calibri Light" w:cs="Times New Roman"/>
          <w:sz w:val="24"/>
          <w:szCs w:val="24"/>
        </w:rPr>
        <w:t xml:space="preserve"> de 141,112 habitantes de los cuales 75,518 viven en la Cabecera Municipal. Desde 2010, está incluido en el Área Metropolitana de Puebla si bien ya no forma parte del área conurbada.</w:t>
      </w:r>
    </w:p>
    <w:p w:rsidR="002B3B6E" w:rsidRDefault="002B3B6E"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B3B6E" w:rsidRDefault="002B3B6E" w:rsidP="008117C1">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p>
    <w:p w:rsidR="000619A7" w:rsidRDefault="008117C1" w:rsidP="008117C1">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r>
        <w:rPr>
          <w:noProof/>
        </w:rPr>
        <w:drawing>
          <wp:inline distT="0" distB="0" distL="0" distR="0" wp14:anchorId="245F1504" wp14:editId="6EB5FCE9">
            <wp:extent cx="5190884" cy="3629025"/>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9600" t="34182" r="21948" b="18024"/>
                    <a:stretch/>
                  </pic:blipFill>
                  <pic:spPr bwMode="auto">
                    <a:xfrm>
                      <a:off x="0" y="0"/>
                      <a:ext cx="5212659" cy="3644249"/>
                    </a:xfrm>
                    <a:prstGeom prst="rect">
                      <a:avLst/>
                    </a:prstGeom>
                    <a:ln>
                      <a:noFill/>
                    </a:ln>
                    <a:extLst>
                      <a:ext uri="{53640926-AAD7-44D8-BBD7-CCE9431645EC}">
                        <a14:shadowObscured xmlns:a14="http://schemas.microsoft.com/office/drawing/2010/main"/>
                      </a:ext>
                    </a:extLst>
                  </pic:spPr>
                </pic:pic>
              </a:graphicData>
            </a:graphic>
          </wp:inline>
        </w:drawing>
      </w:r>
    </w:p>
    <w:p w:rsidR="000619A7" w:rsidRDefault="000619A7" w:rsidP="000619A7">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p>
    <w:p w:rsidR="000619A7" w:rsidRDefault="000619A7" w:rsidP="008117C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619A7" w:rsidRDefault="000619A7" w:rsidP="008117C1">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p>
    <w:p w:rsidR="000619A7" w:rsidRPr="007B7704" w:rsidRDefault="008117C1" w:rsidP="007B7704">
      <w:pPr>
        <w:widowControl w:val="0"/>
        <w:autoSpaceDE w:val="0"/>
        <w:autoSpaceDN w:val="0"/>
        <w:adjustRightInd w:val="0"/>
        <w:snapToGrid w:val="0"/>
        <w:spacing w:after="0" w:line="240" w:lineRule="auto"/>
        <w:ind w:left="1418"/>
        <w:rPr>
          <w:rFonts w:cs="Times New Roman"/>
          <w:b/>
          <w:sz w:val="28"/>
          <w:szCs w:val="24"/>
        </w:rPr>
      </w:pPr>
      <w:r w:rsidRPr="007B7704">
        <w:rPr>
          <w:rFonts w:cs="Times New Roman"/>
          <w:b/>
          <w:sz w:val="28"/>
          <w:szCs w:val="24"/>
        </w:rPr>
        <w:t>MARCO HISTORICO</w:t>
      </w:r>
      <w:r w:rsidR="006252B6">
        <w:rPr>
          <w:rFonts w:cs="Times New Roman"/>
          <w:b/>
          <w:sz w:val="28"/>
          <w:szCs w:val="24"/>
        </w:rPr>
        <w:t xml:space="preserve">, SOCIAL </w:t>
      </w:r>
      <w:r w:rsidR="00C10152">
        <w:rPr>
          <w:rFonts w:cs="Times New Roman"/>
          <w:b/>
          <w:sz w:val="28"/>
          <w:szCs w:val="24"/>
        </w:rPr>
        <w:t>Y CULTURAL</w:t>
      </w:r>
    </w:p>
    <w:p w:rsidR="000619A7" w:rsidRDefault="000619A7"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B7704" w:rsidRPr="0096370F"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Según la n</w:t>
      </w:r>
      <w:r w:rsidRPr="0096370F">
        <w:rPr>
          <w:rFonts w:ascii="Calibri Light" w:hAnsi="Calibri Light" w:cs="Times New Roman"/>
          <w:sz w:val="24"/>
          <w:szCs w:val="24"/>
        </w:rPr>
        <w:t>arrativa de algunos historiadores</w:t>
      </w:r>
      <w:r>
        <w:rPr>
          <w:rFonts w:ascii="Calibri Light" w:hAnsi="Calibri Light" w:cs="Times New Roman"/>
          <w:sz w:val="24"/>
          <w:szCs w:val="24"/>
        </w:rPr>
        <w:t xml:space="preserve"> el</w:t>
      </w:r>
      <w:r w:rsidRPr="0096370F">
        <w:rPr>
          <w:rFonts w:ascii="Calibri Light" w:hAnsi="Calibri Light" w:cs="Times New Roman"/>
          <w:sz w:val="24"/>
          <w:szCs w:val="24"/>
        </w:rPr>
        <w:t xml:space="preserve"> territorio que en la actualidad es ocupado por el Municipio de San Martín Texmelucan, con la llegada de labradores españoles productores de trigo, comenzó a poblarse entre los años de 1540 y 1560. </w:t>
      </w:r>
    </w:p>
    <w:p w:rsidR="007B7704" w:rsidRPr="00A40C69"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0"/>
          <w:szCs w:val="24"/>
        </w:rPr>
      </w:pP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El pueblo originalmente fue nombrado como San Martín Obispo, también conocido como </w:t>
      </w:r>
      <w:r w:rsidR="006252B6">
        <w:rPr>
          <w:rFonts w:ascii="Calibri Light" w:hAnsi="Calibri Light" w:cs="Times New Roman"/>
          <w:sz w:val="24"/>
          <w:szCs w:val="24"/>
        </w:rPr>
        <w:t>S</w:t>
      </w:r>
      <w:r w:rsidRPr="00445B0B">
        <w:rPr>
          <w:rFonts w:ascii="Calibri Light" w:hAnsi="Calibri Light" w:cs="Times New Roman"/>
          <w:sz w:val="24"/>
          <w:szCs w:val="24"/>
        </w:rPr>
        <w:t xml:space="preserve">an Martín </w:t>
      </w:r>
      <w:proofErr w:type="spellStart"/>
      <w:r w:rsidRPr="00445B0B">
        <w:rPr>
          <w:rFonts w:ascii="Calibri Light" w:hAnsi="Calibri Light" w:cs="Times New Roman"/>
          <w:sz w:val="24"/>
          <w:szCs w:val="24"/>
        </w:rPr>
        <w:t>Tlauzinteco</w:t>
      </w:r>
      <w:proofErr w:type="spellEnd"/>
      <w:r w:rsidRPr="00445B0B">
        <w:rPr>
          <w:rFonts w:ascii="Calibri Light" w:hAnsi="Calibri Light" w:cs="Times New Roman"/>
          <w:sz w:val="24"/>
          <w:szCs w:val="24"/>
        </w:rPr>
        <w:t xml:space="preserve"> de los españoles y San Martín de los Coches y a mediados del siglo XVII se le quedó el topónimo de Texmelucan.</w:t>
      </w: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Los pueblos que se integraron a su jurisdicción fueron, Santa María </w:t>
      </w:r>
      <w:proofErr w:type="spellStart"/>
      <w:r w:rsidRPr="00445B0B">
        <w:rPr>
          <w:rFonts w:ascii="Calibri Light" w:hAnsi="Calibri Light" w:cs="Times New Roman"/>
          <w:sz w:val="24"/>
          <w:szCs w:val="24"/>
        </w:rPr>
        <w:t>Moyotzingo</w:t>
      </w:r>
      <w:proofErr w:type="spellEnd"/>
      <w:r w:rsidRPr="00445B0B">
        <w:rPr>
          <w:rFonts w:ascii="Calibri Light" w:hAnsi="Calibri Light" w:cs="Times New Roman"/>
          <w:sz w:val="24"/>
          <w:szCs w:val="24"/>
        </w:rPr>
        <w:t xml:space="preserve">, San Rafael </w:t>
      </w:r>
      <w:proofErr w:type="spellStart"/>
      <w:r w:rsidRPr="00445B0B">
        <w:rPr>
          <w:rFonts w:ascii="Calibri Light" w:hAnsi="Calibri Light" w:cs="Times New Roman"/>
          <w:sz w:val="24"/>
          <w:szCs w:val="24"/>
        </w:rPr>
        <w:t>Tlalmimilolpan</w:t>
      </w:r>
      <w:proofErr w:type="spellEnd"/>
      <w:r w:rsidRPr="00445B0B">
        <w:rPr>
          <w:rFonts w:ascii="Calibri Light" w:hAnsi="Calibri Light" w:cs="Times New Roman"/>
          <w:sz w:val="24"/>
          <w:szCs w:val="24"/>
        </w:rPr>
        <w:t xml:space="preserve">, San Lucas </w:t>
      </w:r>
      <w:proofErr w:type="spellStart"/>
      <w:r w:rsidRPr="00445B0B">
        <w:rPr>
          <w:rFonts w:ascii="Calibri Light" w:hAnsi="Calibri Light" w:cs="Times New Roman"/>
          <w:sz w:val="24"/>
          <w:szCs w:val="24"/>
        </w:rPr>
        <w:t>Atoyatenco</w:t>
      </w:r>
      <w:proofErr w:type="spellEnd"/>
      <w:r w:rsidRPr="00445B0B">
        <w:rPr>
          <w:rFonts w:ascii="Calibri Light" w:hAnsi="Calibri Light" w:cs="Times New Roman"/>
          <w:sz w:val="24"/>
          <w:szCs w:val="24"/>
        </w:rPr>
        <w:t xml:space="preserve">, San Cristóbal </w:t>
      </w:r>
      <w:proofErr w:type="spellStart"/>
      <w:r w:rsidRPr="00445B0B">
        <w:rPr>
          <w:rFonts w:ascii="Calibri Light" w:hAnsi="Calibri Light" w:cs="Times New Roman"/>
          <w:sz w:val="24"/>
          <w:szCs w:val="24"/>
        </w:rPr>
        <w:t>Tepatlazco</w:t>
      </w:r>
      <w:proofErr w:type="spellEnd"/>
      <w:r w:rsidRPr="00445B0B">
        <w:rPr>
          <w:rFonts w:ascii="Calibri Light" w:hAnsi="Calibri Light" w:cs="Times New Roman"/>
          <w:sz w:val="24"/>
          <w:szCs w:val="24"/>
        </w:rPr>
        <w:t xml:space="preserve">, San Jerónimo </w:t>
      </w:r>
      <w:proofErr w:type="spellStart"/>
      <w:r w:rsidRPr="00445B0B">
        <w:rPr>
          <w:rFonts w:ascii="Calibri Light" w:hAnsi="Calibri Light" w:cs="Times New Roman"/>
          <w:sz w:val="24"/>
          <w:szCs w:val="24"/>
        </w:rPr>
        <w:t>Tianguismanalco</w:t>
      </w:r>
      <w:proofErr w:type="spellEnd"/>
      <w:r w:rsidRPr="00445B0B">
        <w:rPr>
          <w:rFonts w:ascii="Calibri Light" w:hAnsi="Calibri Light" w:cs="Times New Roman"/>
          <w:sz w:val="24"/>
          <w:szCs w:val="24"/>
        </w:rPr>
        <w:t xml:space="preserve">, San Baltazar </w:t>
      </w:r>
      <w:proofErr w:type="spellStart"/>
      <w:r w:rsidRPr="00445B0B">
        <w:rPr>
          <w:rFonts w:ascii="Calibri Light" w:hAnsi="Calibri Light" w:cs="Times New Roman"/>
          <w:sz w:val="24"/>
          <w:szCs w:val="24"/>
        </w:rPr>
        <w:t>Tepatlaxco</w:t>
      </w:r>
      <w:proofErr w:type="spellEnd"/>
      <w:r w:rsidRPr="00445B0B">
        <w:rPr>
          <w:rFonts w:ascii="Calibri Light" w:hAnsi="Calibri Light" w:cs="Times New Roman"/>
          <w:sz w:val="24"/>
          <w:szCs w:val="24"/>
        </w:rPr>
        <w:t xml:space="preserve"> Y San Francisco </w:t>
      </w:r>
      <w:proofErr w:type="spellStart"/>
      <w:r w:rsidRPr="00445B0B">
        <w:rPr>
          <w:rFonts w:ascii="Calibri Light" w:hAnsi="Calibri Light" w:cs="Times New Roman"/>
          <w:sz w:val="24"/>
          <w:szCs w:val="24"/>
        </w:rPr>
        <w:t>Tepeyecac</w:t>
      </w:r>
      <w:proofErr w:type="spellEnd"/>
      <w:r w:rsidRPr="00445B0B">
        <w:rPr>
          <w:rFonts w:ascii="Calibri Light" w:hAnsi="Calibri Light" w:cs="Times New Roman"/>
          <w:sz w:val="24"/>
          <w:szCs w:val="24"/>
        </w:rPr>
        <w:t>.</w:t>
      </w: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El Congreso del Estado honró la memoria de los héroes liberales Albino Labastida e Ignacio Nieva declarando el ascenso del pueblo de San Martín a la categoría política de ciudad el 31 de agosto de 1861, otorgándole el nombre oficial de San Martín Texmelucan de Labastida.</w:t>
      </w:r>
    </w:p>
    <w:p w:rsidR="007B7704" w:rsidRDefault="007B7704" w:rsidP="007B7704">
      <w:pPr>
        <w:widowControl w:val="0"/>
        <w:autoSpaceDE w:val="0"/>
        <w:autoSpaceDN w:val="0"/>
        <w:adjustRightInd w:val="0"/>
        <w:snapToGrid w:val="0"/>
        <w:spacing w:after="0" w:line="240" w:lineRule="auto"/>
        <w:ind w:left="1418"/>
        <w:jc w:val="both"/>
        <w:rPr>
          <w:rFonts w:cs="Times New Roman"/>
          <w:sz w:val="24"/>
          <w:szCs w:val="24"/>
        </w:rPr>
      </w:pPr>
    </w:p>
    <w:p w:rsidR="007B7704" w:rsidRDefault="007B7704" w:rsidP="007B7704">
      <w:pPr>
        <w:widowControl w:val="0"/>
        <w:autoSpaceDE w:val="0"/>
        <w:autoSpaceDN w:val="0"/>
        <w:adjustRightInd w:val="0"/>
        <w:snapToGrid w:val="0"/>
        <w:spacing w:after="0" w:line="240" w:lineRule="auto"/>
        <w:ind w:left="1418"/>
        <w:jc w:val="both"/>
        <w:rPr>
          <w:rFonts w:cs="Times New Roman"/>
          <w:sz w:val="24"/>
          <w:szCs w:val="24"/>
        </w:rPr>
      </w:pPr>
      <w:r>
        <w:rPr>
          <w:rFonts w:cs="Times New Roman"/>
          <w:szCs w:val="24"/>
          <w:vertAlign w:val="superscript"/>
        </w:rPr>
        <w:t xml:space="preserve">1 </w:t>
      </w:r>
      <w:r w:rsidRPr="00A40C69">
        <w:rPr>
          <w:rFonts w:cs="Times New Roman"/>
          <w:szCs w:val="24"/>
        </w:rPr>
        <w:t xml:space="preserve"> </w:t>
      </w:r>
      <w:hyperlink r:id="rId35" w:history="1">
        <w:r w:rsidRPr="00A40C69">
          <w:rPr>
            <w:rStyle w:val="Hipervnculo"/>
            <w:rFonts w:cs="Times New Roman"/>
            <w:szCs w:val="24"/>
          </w:rPr>
          <w:t>http://sanmtexmelucan.blogspot.mx/</w:t>
        </w:r>
      </w:hyperlink>
    </w:p>
    <w:p w:rsidR="007B7704" w:rsidRDefault="007B7704" w:rsidP="007B7704">
      <w:pPr>
        <w:widowControl w:val="0"/>
        <w:autoSpaceDE w:val="0"/>
        <w:autoSpaceDN w:val="0"/>
        <w:adjustRightInd w:val="0"/>
        <w:snapToGrid w:val="0"/>
        <w:spacing w:after="0" w:line="240" w:lineRule="auto"/>
        <w:ind w:left="1418"/>
        <w:jc w:val="both"/>
        <w:rPr>
          <w:rFonts w:cs="Times New Roman"/>
          <w:sz w:val="24"/>
          <w:szCs w:val="24"/>
        </w:rPr>
      </w:pPr>
      <w:r>
        <w:rPr>
          <w:rFonts w:cs="Times New Roman"/>
          <w:szCs w:val="24"/>
          <w:vertAlign w:val="superscript"/>
        </w:rPr>
        <w:t xml:space="preserve">2 </w:t>
      </w:r>
      <w:r w:rsidRPr="00A40C69">
        <w:rPr>
          <w:rFonts w:cs="Times New Roman"/>
          <w:szCs w:val="24"/>
        </w:rPr>
        <w:t xml:space="preserve"> </w:t>
      </w:r>
      <w:hyperlink r:id="rId36" w:history="1">
        <w:r w:rsidRPr="00A40C69">
          <w:rPr>
            <w:rStyle w:val="Hipervnculo"/>
            <w:rFonts w:cs="Times New Roman"/>
            <w:szCs w:val="24"/>
          </w:rPr>
          <w:t>http://sanmtexmelucan.blogspot.mx/</w:t>
        </w:r>
      </w:hyperlink>
    </w:p>
    <w:p w:rsidR="007B7704" w:rsidRDefault="007B7704" w:rsidP="007B7704">
      <w:pPr>
        <w:widowControl w:val="0"/>
        <w:autoSpaceDE w:val="0"/>
        <w:autoSpaceDN w:val="0"/>
        <w:adjustRightInd w:val="0"/>
        <w:snapToGrid w:val="0"/>
        <w:spacing w:after="0" w:line="240" w:lineRule="auto"/>
        <w:ind w:left="1418"/>
        <w:jc w:val="both"/>
        <w:rPr>
          <w:rFonts w:cs="Times New Roman"/>
          <w:sz w:val="24"/>
          <w:szCs w:val="24"/>
        </w:rPr>
      </w:pPr>
    </w:p>
    <w:p w:rsidR="007B7704" w:rsidRDefault="007B7704" w:rsidP="007B7704">
      <w:pPr>
        <w:widowControl w:val="0"/>
        <w:autoSpaceDE w:val="0"/>
        <w:autoSpaceDN w:val="0"/>
        <w:adjustRightInd w:val="0"/>
        <w:snapToGrid w:val="0"/>
        <w:spacing w:after="0" w:line="240" w:lineRule="auto"/>
        <w:ind w:left="1418"/>
        <w:jc w:val="both"/>
        <w:rPr>
          <w:rFonts w:cs="Times New Roman"/>
          <w:sz w:val="24"/>
          <w:szCs w:val="24"/>
        </w:rPr>
      </w:pP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Durante el siglo XX en el transcurso de los años sesentas y setentas, el municipio desarrolló un importante crecimiento tanto en su población, como en su comercio e industria, iniciando una gradual transformación social y económica ya que pasa de lo agrícola a lo comercial e industrial.</w:t>
      </w: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B7704" w:rsidRPr="00445B0B"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Con el apoyo tanto de autoridades estatales como federales en la región se asentaron industrias como Polímeros y Pemex, entre otras, que consolidaron en esos años un crecimiento económico</w:t>
      </w:r>
      <w:r>
        <w:rPr>
          <w:rFonts w:ascii="Calibri Light" w:hAnsi="Calibri Light" w:cs="Times New Roman"/>
          <w:sz w:val="24"/>
          <w:szCs w:val="24"/>
        </w:rPr>
        <w:t>.</w:t>
      </w:r>
    </w:p>
    <w:p w:rsidR="007B7704"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B7704" w:rsidRDefault="007B7704" w:rsidP="007B770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Pr="00BE5808"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BE5808">
        <w:rPr>
          <w:rFonts w:ascii="Calibri Light" w:hAnsi="Calibri Light" w:cs="Times New Roman"/>
          <w:b/>
          <w:sz w:val="24"/>
          <w:szCs w:val="24"/>
        </w:rPr>
        <w:t xml:space="preserve">Significado. </w:t>
      </w:r>
      <w:r w:rsidR="00B27397">
        <w:rPr>
          <w:rFonts w:ascii="Calibri Light" w:hAnsi="Calibri Light" w:cs="Times New Roman"/>
          <w:b/>
          <w:sz w:val="24"/>
          <w:szCs w:val="24"/>
          <w:vertAlign w:val="superscript"/>
        </w:rPr>
        <w:t>1</w:t>
      </w:r>
    </w:p>
    <w:p w:rsidR="000A068F" w:rsidRPr="0096370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96370F">
        <w:rPr>
          <w:rFonts w:ascii="Calibri Light" w:hAnsi="Calibri Light" w:cs="Times New Roman"/>
          <w:sz w:val="24"/>
          <w:szCs w:val="24"/>
        </w:rPr>
        <w:t xml:space="preserve">Según, el vocablo </w:t>
      </w:r>
      <w:proofErr w:type="spellStart"/>
      <w:r w:rsidRPr="0096370F">
        <w:rPr>
          <w:rFonts w:ascii="Calibri Light" w:hAnsi="Calibri Light" w:cs="Times New Roman"/>
          <w:sz w:val="24"/>
          <w:szCs w:val="24"/>
        </w:rPr>
        <w:t>Tetzmollocan</w:t>
      </w:r>
      <w:proofErr w:type="spellEnd"/>
      <w:r w:rsidRPr="0096370F">
        <w:rPr>
          <w:rFonts w:ascii="Calibri Light" w:hAnsi="Calibri Light" w:cs="Times New Roman"/>
          <w:sz w:val="24"/>
          <w:szCs w:val="24"/>
        </w:rPr>
        <w:t xml:space="preserve"> o Texmelucan, es de origen náhuatl y su significado se refiere a un “Lugar de encinas”, este nombre fue adoptado por los lugareños ya que este tipo de árboles se encontraban por toda la región, así en sus inicios al hacer mención del territorio que ahora ocupa el municipio señalaban que se trataba del lugar de encinas o “El encinar”. </w:t>
      </w: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1600B" w:rsidRDefault="0001600B"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73C8E" w:rsidRDefault="00873C8E"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10B16" w:rsidRPr="00357765" w:rsidRDefault="00F10B16" w:rsidP="00A420E3">
      <w:pPr>
        <w:widowControl w:val="0"/>
        <w:autoSpaceDE w:val="0"/>
        <w:autoSpaceDN w:val="0"/>
        <w:adjustRightInd w:val="0"/>
        <w:snapToGrid w:val="0"/>
        <w:spacing w:after="0" w:line="240" w:lineRule="auto"/>
        <w:ind w:left="1418"/>
        <w:jc w:val="both"/>
        <w:rPr>
          <w:rFonts w:cs="Times New Roman"/>
          <w:b/>
          <w:sz w:val="24"/>
          <w:szCs w:val="24"/>
        </w:rPr>
      </w:pPr>
      <w:r w:rsidRPr="00357765">
        <w:rPr>
          <w:rFonts w:cs="Times New Roman"/>
          <w:b/>
          <w:sz w:val="24"/>
          <w:szCs w:val="24"/>
        </w:rPr>
        <w:t>Monumentos arquitectónicos.</w:t>
      </w:r>
      <w:r w:rsidR="009A1F58">
        <w:rPr>
          <w:rFonts w:cs="Times New Roman"/>
          <w:b/>
          <w:sz w:val="24"/>
          <w:szCs w:val="24"/>
          <w:vertAlign w:val="superscript"/>
        </w:rPr>
        <w:t>3</w:t>
      </w:r>
    </w:p>
    <w:p w:rsidR="00F10B16" w:rsidRPr="00A40C69" w:rsidRDefault="00F10B16" w:rsidP="00A420E3">
      <w:pPr>
        <w:widowControl w:val="0"/>
        <w:autoSpaceDE w:val="0"/>
        <w:autoSpaceDN w:val="0"/>
        <w:adjustRightInd w:val="0"/>
        <w:snapToGrid w:val="0"/>
        <w:spacing w:after="0" w:line="240" w:lineRule="auto"/>
        <w:ind w:left="1418"/>
        <w:jc w:val="both"/>
        <w:rPr>
          <w:rFonts w:cs="Times New Roman"/>
          <w:sz w:val="20"/>
          <w:szCs w:val="24"/>
        </w:rPr>
      </w:pPr>
    </w:p>
    <w:p w:rsidR="000A068F" w:rsidRPr="00445B0B" w:rsidRDefault="00F10B1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El municipio cuenta entre sus monumentos arquitectónicos con el Templo parroquial cuya fiesta</w:t>
      </w:r>
      <w:r>
        <w:rPr>
          <w:rFonts w:ascii="Calibri Light" w:hAnsi="Calibri Light" w:cs="Times New Roman"/>
          <w:sz w:val="24"/>
          <w:szCs w:val="24"/>
        </w:rPr>
        <w:t xml:space="preserve"> </w:t>
      </w:r>
      <w:r w:rsidRPr="00445B0B">
        <w:rPr>
          <w:rFonts w:ascii="Calibri Light" w:hAnsi="Calibri Light" w:cs="Times New Roman"/>
          <w:sz w:val="24"/>
          <w:szCs w:val="24"/>
        </w:rPr>
        <w:t>patronal</w:t>
      </w:r>
      <w:r>
        <w:rPr>
          <w:rFonts w:ascii="Calibri Light" w:hAnsi="Calibri Light" w:cs="Times New Roman"/>
          <w:sz w:val="24"/>
          <w:szCs w:val="24"/>
        </w:rPr>
        <w:t xml:space="preserve"> </w:t>
      </w:r>
      <w:r w:rsidRPr="00445B0B">
        <w:rPr>
          <w:rFonts w:ascii="Calibri Light" w:hAnsi="Calibri Light" w:cs="Times New Roman"/>
          <w:sz w:val="24"/>
          <w:szCs w:val="24"/>
        </w:rPr>
        <w:t xml:space="preserve">es celebrada </w:t>
      </w:r>
      <w:r>
        <w:rPr>
          <w:rFonts w:ascii="Calibri Light" w:hAnsi="Calibri Light" w:cs="Times New Roman"/>
          <w:sz w:val="24"/>
          <w:szCs w:val="24"/>
        </w:rPr>
        <w:t xml:space="preserve"> </w:t>
      </w:r>
      <w:r w:rsidRPr="00445B0B">
        <w:rPr>
          <w:rFonts w:ascii="Calibri Light" w:hAnsi="Calibri Light" w:cs="Times New Roman"/>
          <w:sz w:val="24"/>
          <w:szCs w:val="24"/>
        </w:rPr>
        <w:t xml:space="preserve">los días </w:t>
      </w:r>
      <w:r>
        <w:rPr>
          <w:rFonts w:ascii="Calibri Light" w:hAnsi="Calibri Light" w:cs="Times New Roman"/>
          <w:sz w:val="24"/>
          <w:szCs w:val="24"/>
        </w:rPr>
        <w:t xml:space="preserve"> </w:t>
      </w:r>
      <w:r w:rsidRPr="00445B0B">
        <w:rPr>
          <w:rFonts w:ascii="Calibri Light" w:hAnsi="Calibri Light" w:cs="Times New Roman"/>
          <w:sz w:val="24"/>
          <w:szCs w:val="24"/>
        </w:rPr>
        <w:t>11 de noviembre de cada año, en el transcurso del</w:t>
      </w:r>
      <w:r>
        <w:rPr>
          <w:rFonts w:ascii="Calibri Light" w:hAnsi="Calibri Light" w:cs="Times New Roman"/>
          <w:sz w:val="24"/>
          <w:szCs w:val="24"/>
        </w:rPr>
        <w:t xml:space="preserve"> </w:t>
      </w:r>
      <w:r w:rsidR="000A068F" w:rsidRPr="00445B0B">
        <w:rPr>
          <w:rFonts w:ascii="Calibri Light" w:hAnsi="Calibri Light" w:cs="Times New Roman"/>
          <w:sz w:val="24"/>
          <w:szCs w:val="24"/>
        </w:rPr>
        <w:t xml:space="preserve">novenario destacan sus manifestaciones culturales como la elaboración de alfombras con la imagen de San Martín Obispo al estilo de las de </w:t>
      </w:r>
      <w:proofErr w:type="spellStart"/>
      <w:r w:rsidR="000A068F" w:rsidRPr="00445B0B">
        <w:rPr>
          <w:rFonts w:ascii="Calibri Light" w:hAnsi="Calibri Light" w:cs="Times New Roman"/>
          <w:sz w:val="24"/>
          <w:szCs w:val="24"/>
        </w:rPr>
        <w:t>Huamantla</w:t>
      </w:r>
      <w:proofErr w:type="spellEnd"/>
      <w:r w:rsidR="000A068F" w:rsidRPr="00445B0B">
        <w:rPr>
          <w:rFonts w:ascii="Calibri Light" w:hAnsi="Calibri Light" w:cs="Times New Roman"/>
          <w:sz w:val="24"/>
          <w:szCs w:val="24"/>
        </w:rPr>
        <w:t xml:space="preserve">, Tlaxcala y costosos arreglos florales en la portada principal. </w:t>
      </w:r>
    </w:p>
    <w:p w:rsidR="000A068F" w:rsidRPr="00A40C69"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0"/>
          <w:szCs w:val="24"/>
        </w:rPr>
      </w:pP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Igualmente se exhiben vestimentas de sacerdotes, correspondientes a los siglos XVIII y XIX; además de ornamentos y utensilios sacros de la misma época, la estatua de latón del santo patrón, corresponde a finales del siglo XVIII y se exhibe junto con otra reliquia importantísima que consiste en una astilla de hueso del mismo San Martín Obispo, traída de la Catedral de Tours, Francia. </w:t>
      </w:r>
    </w:p>
    <w:p w:rsidR="00797D46" w:rsidRPr="00445B0B" w:rsidRDefault="00797D4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En la cabecera del municipio se encuentra edificado el Ex-convento </w:t>
      </w:r>
      <w:proofErr w:type="spellStart"/>
      <w:r w:rsidRPr="00445B0B">
        <w:rPr>
          <w:rFonts w:ascii="Calibri Light" w:hAnsi="Calibri Light" w:cs="Times New Roman"/>
          <w:sz w:val="24"/>
          <w:szCs w:val="24"/>
        </w:rPr>
        <w:t>Dieguino</w:t>
      </w:r>
      <w:proofErr w:type="spellEnd"/>
      <w:r w:rsidRPr="00445B0B">
        <w:rPr>
          <w:rFonts w:ascii="Calibri Light" w:hAnsi="Calibri Light" w:cs="Times New Roman"/>
          <w:sz w:val="24"/>
          <w:szCs w:val="24"/>
        </w:rPr>
        <w:t>, dedicado al culto de Santa María Magdalena, el edificio, que data del siglo XVII, se sitúa en el centro histórico de la localidad, al pie de la carretera libre México- Puebla, muy cerca del palacio municipal.</w:t>
      </w:r>
    </w:p>
    <w:p w:rsidR="000A068F" w:rsidRPr="00A40C69"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18"/>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También cerca de la cabecera del municipio, se localiza la Hacienda-Museo de San </w:t>
      </w:r>
      <w:proofErr w:type="spellStart"/>
      <w:r w:rsidRPr="00445B0B">
        <w:rPr>
          <w:rFonts w:ascii="Calibri Light" w:hAnsi="Calibri Light" w:cs="Times New Roman"/>
          <w:sz w:val="24"/>
          <w:szCs w:val="24"/>
        </w:rPr>
        <w:t>Cristobal</w:t>
      </w:r>
      <w:proofErr w:type="spellEnd"/>
      <w:r w:rsidRPr="00445B0B">
        <w:rPr>
          <w:rFonts w:ascii="Calibri Light" w:hAnsi="Calibri Light" w:cs="Times New Roman"/>
          <w:sz w:val="24"/>
          <w:szCs w:val="24"/>
        </w:rPr>
        <w:t xml:space="preserve"> </w:t>
      </w:r>
      <w:proofErr w:type="spellStart"/>
      <w:r w:rsidRPr="00445B0B">
        <w:rPr>
          <w:rFonts w:ascii="Calibri Light" w:hAnsi="Calibri Light" w:cs="Times New Roman"/>
          <w:sz w:val="24"/>
          <w:szCs w:val="24"/>
        </w:rPr>
        <w:t>Polaxtla</w:t>
      </w:r>
      <w:proofErr w:type="spellEnd"/>
      <w:r w:rsidRPr="00445B0B">
        <w:rPr>
          <w:rFonts w:ascii="Calibri Light" w:hAnsi="Calibri Light" w:cs="Times New Roman"/>
          <w:sz w:val="24"/>
          <w:szCs w:val="24"/>
        </w:rPr>
        <w:t xml:space="preserve">, en cuyo interior se encuentran grabados y gobelinos europeos, pinturas novohispanas, cerámica, cristalería, plata mexicana y una colección extensa de relojes. </w:t>
      </w: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En la Colonia del Carmen dentro de la zona conurbada del municipio destaca la Capilla del mismo nombre, misma que adquiere su mejor momento en Semana Santa, ya que con su estilo </w:t>
      </w:r>
      <w:proofErr w:type="spellStart"/>
      <w:r w:rsidRPr="00445B0B">
        <w:rPr>
          <w:rFonts w:ascii="Calibri Light" w:hAnsi="Calibri Light" w:cs="Times New Roman"/>
          <w:sz w:val="24"/>
          <w:szCs w:val="24"/>
        </w:rPr>
        <w:t>semigótico</w:t>
      </w:r>
      <w:proofErr w:type="spellEnd"/>
      <w:r w:rsidRPr="00445B0B">
        <w:rPr>
          <w:rFonts w:ascii="Calibri Light" w:hAnsi="Calibri Light" w:cs="Times New Roman"/>
          <w:sz w:val="24"/>
          <w:szCs w:val="24"/>
        </w:rPr>
        <w:t xml:space="preserve"> sirve de escenario anualmente para la representación católica de la crucifixión. </w:t>
      </w:r>
    </w:p>
    <w:p w:rsidR="00A42B6B" w:rsidRPr="00445B0B" w:rsidRDefault="00A42B6B"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42B6B" w:rsidRPr="00A40C69" w:rsidRDefault="00A42B6B" w:rsidP="00A420E3">
      <w:pPr>
        <w:widowControl w:val="0"/>
        <w:autoSpaceDE w:val="0"/>
        <w:autoSpaceDN w:val="0"/>
        <w:adjustRightInd w:val="0"/>
        <w:snapToGrid w:val="0"/>
        <w:spacing w:after="0" w:line="240" w:lineRule="auto"/>
        <w:ind w:left="1418"/>
        <w:jc w:val="both"/>
        <w:rPr>
          <w:rFonts w:cs="Times New Roman"/>
          <w:sz w:val="16"/>
          <w:szCs w:val="16"/>
        </w:rPr>
      </w:pPr>
      <w:r>
        <w:rPr>
          <w:rFonts w:cs="Times New Roman"/>
          <w:sz w:val="16"/>
          <w:szCs w:val="16"/>
          <w:vertAlign w:val="superscript"/>
        </w:rPr>
        <w:t>3</w:t>
      </w:r>
      <w:r w:rsidRPr="00A40C69">
        <w:rPr>
          <w:rFonts w:cs="Times New Roman"/>
          <w:sz w:val="16"/>
          <w:szCs w:val="16"/>
        </w:rPr>
        <w:t xml:space="preserve"> http://sanmtexmelucan.blogspot.mx/</w:t>
      </w:r>
    </w:p>
    <w:p w:rsidR="00A42B6B" w:rsidRDefault="00A42B6B" w:rsidP="00A420E3">
      <w:pPr>
        <w:widowControl w:val="0"/>
        <w:autoSpaceDE w:val="0"/>
        <w:autoSpaceDN w:val="0"/>
        <w:adjustRightInd w:val="0"/>
        <w:snapToGrid w:val="0"/>
        <w:spacing w:after="0" w:line="240" w:lineRule="auto"/>
        <w:ind w:left="1418"/>
        <w:jc w:val="both"/>
        <w:rPr>
          <w:rFonts w:cs="Times New Roman"/>
          <w:b/>
          <w:sz w:val="24"/>
          <w:szCs w:val="24"/>
        </w:rPr>
      </w:pPr>
    </w:p>
    <w:p w:rsidR="00643FEF" w:rsidRDefault="00643FEF" w:rsidP="00A420E3">
      <w:pPr>
        <w:widowControl w:val="0"/>
        <w:autoSpaceDE w:val="0"/>
        <w:autoSpaceDN w:val="0"/>
        <w:adjustRightInd w:val="0"/>
        <w:snapToGrid w:val="0"/>
        <w:spacing w:after="0" w:line="240" w:lineRule="auto"/>
        <w:ind w:left="1418"/>
        <w:jc w:val="both"/>
        <w:rPr>
          <w:rFonts w:cs="Times New Roman"/>
          <w:b/>
          <w:sz w:val="24"/>
          <w:szCs w:val="24"/>
        </w:rPr>
      </w:pPr>
    </w:p>
    <w:p w:rsidR="000A068F" w:rsidRPr="0037392B" w:rsidRDefault="000A068F" w:rsidP="00A420E3">
      <w:pPr>
        <w:widowControl w:val="0"/>
        <w:autoSpaceDE w:val="0"/>
        <w:autoSpaceDN w:val="0"/>
        <w:adjustRightInd w:val="0"/>
        <w:snapToGrid w:val="0"/>
        <w:spacing w:after="0" w:line="240" w:lineRule="auto"/>
        <w:ind w:left="1418"/>
        <w:jc w:val="both"/>
        <w:rPr>
          <w:rFonts w:cs="Times New Roman"/>
          <w:b/>
          <w:sz w:val="24"/>
          <w:szCs w:val="24"/>
        </w:rPr>
      </w:pPr>
      <w:r w:rsidRPr="0037392B">
        <w:rPr>
          <w:rFonts w:cs="Times New Roman"/>
          <w:b/>
          <w:sz w:val="24"/>
          <w:szCs w:val="24"/>
        </w:rPr>
        <w:t>Fiestas, celebraciones, alimentos y artesanías.</w:t>
      </w:r>
    </w:p>
    <w:p w:rsidR="000A068F" w:rsidRPr="00A40C69" w:rsidRDefault="000A068F" w:rsidP="00A420E3">
      <w:pPr>
        <w:widowControl w:val="0"/>
        <w:autoSpaceDE w:val="0"/>
        <w:autoSpaceDN w:val="0"/>
        <w:adjustRightInd w:val="0"/>
        <w:snapToGrid w:val="0"/>
        <w:spacing w:after="0" w:line="240" w:lineRule="auto"/>
        <w:ind w:left="1418"/>
        <w:jc w:val="both"/>
        <w:rPr>
          <w:rFonts w:cs="Times New Roman"/>
          <w:sz w:val="18"/>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Su privilegiada localización, le ha permitido al municipio adoptar una gran variedad de platillos de la región, que aunque no se consideran originarios del lugar, han sido adoptados por la población, logrando conformar en la actualidad un gran listado de ellos, que va desde la barbacoa de bo</w:t>
      </w:r>
      <w:r w:rsidR="00A42B6B">
        <w:rPr>
          <w:rFonts w:ascii="Calibri Light" w:hAnsi="Calibri Light" w:cs="Times New Roman"/>
          <w:sz w:val="24"/>
          <w:szCs w:val="24"/>
        </w:rPr>
        <w:t>rrego,</w:t>
      </w:r>
      <w:r w:rsidRPr="00445B0B">
        <w:rPr>
          <w:rFonts w:ascii="Calibri Light" w:hAnsi="Calibri Light" w:cs="Times New Roman"/>
          <w:sz w:val="24"/>
          <w:szCs w:val="24"/>
        </w:rPr>
        <w:t xml:space="preserve"> mole poblano</w:t>
      </w:r>
      <w:r w:rsidR="00A42B6B">
        <w:rPr>
          <w:rFonts w:ascii="Calibri Light" w:hAnsi="Calibri Light" w:cs="Times New Roman"/>
          <w:sz w:val="24"/>
          <w:szCs w:val="24"/>
        </w:rPr>
        <w:t xml:space="preserve">, </w:t>
      </w:r>
      <w:r w:rsidRPr="00445B0B">
        <w:rPr>
          <w:rFonts w:ascii="Calibri Light" w:hAnsi="Calibri Light" w:cs="Times New Roman"/>
          <w:sz w:val="24"/>
          <w:szCs w:val="24"/>
        </w:rPr>
        <w:t>“carnitas” de cerdo</w:t>
      </w:r>
      <w:r w:rsidR="00A42B6B">
        <w:rPr>
          <w:rFonts w:ascii="Calibri Light" w:hAnsi="Calibri Light" w:cs="Times New Roman"/>
          <w:sz w:val="24"/>
          <w:szCs w:val="24"/>
        </w:rPr>
        <w:t xml:space="preserve">, </w:t>
      </w:r>
      <w:r w:rsidRPr="00445B0B">
        <w:rPr>
          <w:rFonts w:ascii="Calibri Light" w:hAnsi="Calibri Light" w:cs="Times New Roman"/>
          <w:sz w:val="24"/>
          <w:szCs w:val="24"/>
        </w:rPr>
        <w:t xml:space="preserve"> menudo</w:t>
      </w:r>
      <w:r w:rsidR="00A42B6B">
        <w:rPr>
          <w:rFonts w:ascii="Calibri Light" w:hAnsi="Calibri Light" w:cs="Times New Roman"/>
          <w:sz w:val="24"/>
          <w:szCs w:val="24"/>
        </w:rPr>
        <w:t>,  chiles rellenos, chiles en nogada,</w:t>
      </w:r>
      <w:r w:rsidRPr="00445B0B">
        <w:rPr>
          <w:rFonts w:ascii="Calibri Light" w:hAnsi="Calibri Light" w:cs="Times New Roman"/>
          <w:sz w:val="24"/>
          <w:szCs w:val="24"/>
        </w:rPr>
        <w:t xml:space="preserve"> </w:t>
      </w:r>
      <w:proofErr w:type="spellStart"/>
      <w:r w:rsidRPr="00445B0B">
        <w:rPr>
          <w:rFonts w:ascii="Calibri Light" w:hAnsi="Calibri Light" w:cs="Times New Roman"/>
          <w:sz w:val="24"/>
          <w:szCs w:val="24"/>
        </w:rPr>
        <w:t>chileatole</w:t>
      </w:r>
      <w:proofErr w:type="spellEnd"/>
      <w:r w:rsidR="00A42B6B">
        <w:rPr>
          <w:rFonts w:ascii="Calibri Light" w:hAnsi="Calibri Light" w:cs="Times New Roman"/>
          <w:sz w:val="24"/>
          <w:szCs w:val="24"/>
        </w:rPr>
        <w:t xml:space="preserve">, </w:t>
      </w:r>
      <w:r w:rsidRPr="00445B0B">
        <w:rPr>
          <w:rFonts w:ascii="Calibri Light" w:hAnsi="Calibri Light" w:cs="Times New Roman"/>
          <w:sz w:val="24"/>
          <w:szCs w:val="24"/>
        </w:rPr>
        <w:t>esquites y conejo.</w:t>
      </w:r>
    </w:p>
    <w:p w:rsidR="000A068F" w:rsidRPr="00A40C69"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0"/>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Su gastronomía incluye también dulces típicos, como los muéganos, las manzanas cristalizadas, los dulces en almíbar elaborados con frutas de temporada como el tejocote, el durazno, el capulín, la pera y la manzana.  </w:t>
      </w: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Entre sus fiestas tradicionales, además de la celebración patronal del 11 de noviembre, la población se esmera en recibir a los espíritus de sus difuntos en lo que denomina la celebración de Todos Santos en los meses de octubre – noviembre, preparando sus altares en memoria de quienes han partido, colocando en ellos arreglos con flores típicas de la temporada cempaxúchitl y los alimentos y enseres de la preferencia de sus difuntos. </w:t>
      </w:r>
    </w:p>
    <w:p w:rsidR="000A068F" w:rsidRDefault="000A068F" w:rsidP="00A420E3">
      <w:pPr>
        <w:widowControl w:val="0"/>
        <w:autoSpaceDE w:val="0"/>
        <w:autoSpaceDN w:val="0"/>
        <w:adjustRightInd w:val="0"/>
        <w:snapToGrid w:val="0"/>
        <w:spacing w:after="0" w:line="240" w:lineRule="auto"/>
        <w:ind w:left="1418"/>
        <w:jc w:val="both"/>
        <w:rPr>
          <w:rFonts w:cs="Times New Roman"/>
          <w:b/>
          <w:sz w:val="24"/>
          <w:szCs w:val="24"/>
        </w:rPr>
      </w:pPr>
    </w:p>
    <w:p w:rsidR="000A068F" w:rsidRPr="00A40C69" w:rsidRDefault="000A068F" w:rsidP="00A420E3">
      <w:pPr>
        <w:widowControl w:val="0"/>
        <w:autoSpaceDE w:val="0"/>
        <w:autoSpaceDN w:val="0"/>
        <w:adjustRightInd w:val="0"/>
        <w:snapToGrid w:val="0"/>
        <w:spacing w:after="0" w:line="240" w:lineRule="auto"/>
        <w:ind w:left="1418"/>
        <w:jc w:val="both"/>
        <w:rPr>
          <w:rFonts w:cs="Times New Roman"/>
          <w:sz w:val="12"/>
          <w:szCs w:val="24"/>
        </w:rPr>
      </w:pPr>
    </w:p>
    <w:p w:rsidR="000A068F" w:rsidRPr="0037392B" w:rsidRDefault="000A068F" w:rsidP="00A420E3">
      <w:pPr>
        <w:widowControl w:val="0"/>
        <w:autoSpaceDE w:val="0"/>
        <w:autoSpaceDN w:val="0"/>
        <w:adjustRightInd w:val="0"/>
        <w:snapToGrid w:val="0"/>
        <w:spacing w:after="0" w:line="240" w:lineRule="auto"/>
        <w:ind w:left="1418"/>
        <w:jc w:val="both"/>
        <w:rPr>
          <w:rFonts w:cs="Times New Roman"/>
          <w:b/>
          <w:sz w:val="24"/>
          <w:szCs w:val="24"/>
        </w:rPr>
      </w:pPr>
      <w:r w:rsidRPr="0037392B">
        <w:rPr>
          <w:rFonts w:cs="Times New Roman"/>
          <w:b/>
          <w:sz w:val="24"/>
          <w:szCs w:val="24"/>
        </w:rPr>
        <w:t>Hidrografía</w:t>
      </w:r>
    </w:p>
    <w:p w:rsidR="000A068F" w:rsidRPr="00A40C69" w:rsidRDefault="000A068F" w:rsidP="00A420E3">
      <w:pPr>
        <w:widowControl w:val="0"/>
        <w:autoSpaceDE w:val="0"/>
        <w:autoSpaceDN w:val="0"/>
        <w:adjustRightInd w:val="0"/>
        <w:snapToGrid w:val="0"/>
        <w:spacing w:after="0" w:line="240" w:lineRule="auto"/>
        <w:ind w:left="1418"/>
        <w:jc w:val="both"/>
        <w:rPr>
          <w:rFonts w:cs="Times New Roman"/>
          <w:sz w:val="18"/>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La altitud que tiene sobre el nivel del mar oscila entre 2,200 y 2,500 metros. Entre los ríos que tienen presencia en el municipio encontramos al Río Balsas y al Río Atoyac, además de ellos existen también las corrientes de agua perennes del Atoyac, </w:t>
      </w:r>
      <w:proofErr w:type="spellStart"/>
      <w:r w:rsidRPr="00445B0B">
        <w:rPr>
          <w:rFonts w:ascii="Calibri Light" w:hAnsi="Calibri Light" w:cs="Times New Roman"/>
          <w:sz w:val="24"/>
          <w:szCs w:val="24"/>
        </w:rPr>
        <w:t>Ayotla</w:t>
      </w:r>
      <w:proofErr w:type="spellEnd"/>
      <w:r w:rsidRPr="00445B0B">
        <w:rPr>
          <w:rFonts w:ascii="Calibri Light" w:hAnsi="Calibri Light" w:cs="Times New Roman"/>
          <w:sz w:val="24"/>
          <w:szCs w:val="24"/>
        </w:rPr>
        <w:t xml:space="preserve">, </w:t>
      </w:r>
      <w:proofErr w:type="spellStart"/>
      <w:r w:rsidRPr="00445B0B">
        <w:rPr>
          <w:rFonts w:ascii="Calibri Light" w:hAnsi="Calibri Light" w:cs="Times New Roman"/>
          <w:sz w:val="24"/>
          <w:szCs w:val="24"/>
        </w:rPr>
        <w:t>Cotzalá</w:t>
      </w:r>
      <w:proofErr w:type="spellEnd"/>
      <w:r w:rsidRPr="00445B0B">
        <w:rPr>
          <w:rFonts w:ascii="Calibri Light" w:hAnsi="Calibri Light" w:cs="Times New Roman"/>
          <w:sz w:val="24"/>
          <w:szCs w:val="24"/>
        </w:rPr>
        <w:t xml:space="preserve"> y </w:t>
      </w:r>
      <w:proofErr w:type="spellStart"/>
      <w:r w:rsidRPr="00445B0B">
        <w:rPr>
          <w:rFonts w:ascii="Calibri Light" w:hAnsi="Calibri Light" w:cs="Times New Roman"/>
          <w:sz w:val="24"/>
          <w:szCs w:val="24"/>
        </w:rPr>
        <w:t>Xochiac</w:t>
      </w:r>
      <w:proofErr w:type="spellEnd"/>
      <w:r w:rsidRPr="00445B0B">
        <w:rPr>
          <w:rFonts w:ascii="Calibri Light" w:hAnsi="Calibri Light" w:cs="Times New Roman"/>
          <w:sz w:val="24"/>
          <w:szCs w:val="24"/>
        </w:rPr>
        <w:t xml:space="preserve"> y las intermitentes de Los Cipreses, Mendocinas y Seco-Tepeyac.</w:t>
      </w:r>
    </w:p>
    <w:p w:rsidR="00643FEF" w:rsidRDefault="00643FEF" w:rsidP="00A420E3">
      <w:pPr>
        <w:widowControl w:val="0"/>
        <w:autoSpaceDE w:val="0"/>
        <w:autoSpaceDN w:val="0"/>
        <w:adjustRightInd w:val="0"/>
        <w:snapToGrid w:val="0"/>
        <w:spacing w:after="0" w:line="240" w:lineRule="auto"/>
        <w:ind w:left="1418"/>
        <w:jc w:val="both"/>
        <w:rPr>
          <w:rFonts w:cs="Times New Roman"/>
          <w:b/>
          <w:sz w:val="24"/>
          <w:szCs w:val="24"/>
        </w:rPr>
      </w:pPr>
    </w:p>
    <w:p w:rsidR="000A068F" w:rsidRPr="0037392B" w:rsidRDefault="000A068F" w:rsidP="00A420E3">
      <w:pPr>
        <w:widowControl w:val="0"/>
        <w:autoSpaceDE w:val="0"/>
        <w:autoSpaceDN w:val="0"/>
        <w:adjustRightInd w:val="0"/>
        <w:snapToGrid w:val="0"/>
        <w:spacing w:after="0" w:line="240" w:lineRule="auto"/>
        <w:ind w:left="1418"/>
        <w:jc w:val="both"/>
        <w:rPr>
          <w:rFonts w:cs="Times New Roman"/>
          <w:b/>
          <w:sz w:val="24"/>
          <w:szCs w:val="24"/>
        </w:rPr>
      </w:pPr>
      <w:r w:rsidRPr="0037392B">
        <w:rPr>
          <w:rFonts w:cs="Times New Roman"/>
          <w:b/>
          <w:sz w:val="24"/>
          <w:szCs w:val="24"/>
        </w:rPr>
        <w:t>Clima</w:t>
      </w:r>
    </w:p>
    <w:p w:rsidR="000A068F" w:rsidRPr="00A40C69" w:rsidRDefault="000A068F" w:rsidP="00A420E3">
      <w:pPr>
        <w:widowControl w:val="0"/>
        <w:autoSpaceDE w:val="0"/>
        <w:autoSpaceDN w:val="0"/>
        <w:adjustRightInd w:val="0"/>
        <w:snapToGrid w:val="0"/>
        <w:spacing w:after="0" w:line="240" w:lineRule="auto"/>
        <w:ind w:left="1418"/>
        <w:jc w:val="both"/>
        <w:rPr>
          <w:rFonts w:cs="Times New Roman"/>
          <w:sz w:val="18"/>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El clima del municipio es templado subhúmedo con lluvias en verano, de humedad media (52%) y templado sub-húmedo con lluvias en verano, de mayor humedad (48%).</w:t>
      </w:r>
    </w:p>
    <w:p w:rsidR="000A068F" w:rsidRPr="00A40C69"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18"/>
          <w:szCs w:val="24"/>
        </w:rPr>
      </w:pP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La temperatura del municipio oscila entre los 14 y 16ºC, la precipitación pluvial va de los 800 a los </w:t>
      </w:r>
      <w:proofErr w:type="gramStart"/>
      <w:r w:rsidRPr="00445B0B">
        <w:rPr>
          <w:rFonts w:ascii="Calibri Light" w:hAnsi="Calibri Light" w:cs="Times New Roman"/>
          <w:sz w:val="24"/>
          <w:szCs w:val="24"/>
        </w:rPr>
        <w:t>1000mm .</w:t>
      </w:r>
      <w:proofErr w:type="gramEnd"/>
    </w:p>
    <w:p w:rsidR="00694003" w:rsidRPr="00445B0B" w:rsidRDefault="00694003"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Pr="00550FF0" w:rsidRDefault="00522B6D" w:rsidP="00A420E3">
      <w:pPr>
        <w:widowControl w:val="0"/>
        <w:autoSpaceDE w:val="0"/>
        <w:autoSpaceDN w:val="0"/>
        <w:adjustRightInd w:val="0"/>
        <w:snapToGrid w:val="0"/>
        <w:spacing w:after="0" w:line="240" w:lineRule="auto"/>
        <w:ind w:left="1418"/>
        <w:jc w:val="center"/>
        <w:rPr>
          <w:rFonts w:cs="Times New Roman"/>
          <w:sz w:val="24"/>
          <w:szCs w:val="24"/>
        </w:rPr>
      </w:pPr>
      <w:r>
        <w:rPr>
          <w:noProof/>
        </w:rPr>
        <w:drawing>
          <wp:inline distT="0" distB="0" distL="0" distR="0" wp14:anchorId="4C894629" wp14:editId="49558037">
            <wp:extent cx="2538730" cy="279654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945" t="14134" r="33630" b="13776"/>
                    <a:stretch/>
                  </pic:blipFill>
                  <pic:spPr bwMode="auto">
                    <a:xfrm>
                      <a:off x="0" y="0"/>
                      <a:ext cx="2554716" cy="2814149"/>
                    </a:xfrm>
                    <a:prstGeom prst="rect">
                      <a:avLst/>
                    </a:prstGeom>
                    <a:ln>
                      <a:noFill/>
                    </a:ln>
                    <a:extLst>
                      <a:ext uri="{53640926-AAD7-44D8-BBD7-CCE9431645EC}">
                        <a14:shadowObscured xmlns:a14="http://schemas.microsoft.com/office/drawing/2010/main"/>
                      </a:ext>
                    </a:extLst>
                  </pic:spPr>
                </pic:pic>
              </a:graphicData>
            </a:graphic>
          </wp:inline>
        </w:drawing>
      </w:r>
    </w:p>
    <w:p w:rsidR="000A068F" w:rsidRPr="00550FF0"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Pr="00E50EEF" w:rsidRDefault="000A068F" w:rsidP="00A420E3">
      <w:pPr>
        <w:widowControl w:val="0"/>
        <w:autoSpaceDE w:val="0"/>
        <w:autoSpaceDN w:val="0"/>
        <w:adjustRightInd w:val="0"/>
        <w:snapToGrid w:val="0"/>
        <w:spacing w:after="0" w:line="240" w:lineRule="auto"/>
        <w:ind w:left="1418"/>
        <w:jc w:val="both"/>
        <w:rPr>
          <w:rFonts w:cs="Times New Roman"/>
          <w:sz w:val="18"/>
          <w:szCs w:val="24"/>
          <w:u w:val="single"/>
        </w:rPr>
      </w:pPr>
      <w:r>
        <w:rPr>
          <w:rFonts w:cs="Times New Roman"/>
          <w:sz w:val="18"/>
          <w:szCs w:val="24"/>
          <w:u w:val="single"/>
        </w:rPr>
        <w:t>h</w:t>
      </w:r>
      <w:r w:rsidRPr="00E50EEF">
        <w:rPr>
          <w:rFonts w:cs="Times New Roman"/>
          <w:sz w:val="18"/>
          <w:szCs w:val="24"/>
          <w:u w:val="single"/>
        </w:rPr>
        <w:t>ttp://www3.inegi.org.mx/sistemas/mexicocifras/datos-geograficos/21/21132.pdf</w:t>
      </w:r>
    </w:p>
    <w:p w:rsidR="000A068F" w:rsidRDefault="000A068F" w:rsidP="00A420E3">
      <w:pPr>
        <w:widowControl w:val="0"/>
        <w:autoSpaceDE w:val="0"/>
        <w:autoSpaceDN w:val="0"/>
        <w:adjustRightInd w:val="0"/>
        <w:snapToGrid w:val="0"/>
        <w:spacing w:after="0" w:line="240" w:lineRule="auto"/>
        <w:ind w:left="1418"/>
        <w:jc w:val="both"/>
        <w:rPr>
          <w:rFonts w:cs="Times New Roman"/>
          <w:b/>
          <w:sz w:val="24"/>
          <w:szCs w:val="24"/>
        </w:rPr>
      </w:pPr>
    </w:p>
    <w:p w:rsidR="000A068F" w:rsidRPr="007B6984" w:rsidRDefault="000A068F" w:rsidP="00A420E3">
      <w:pPr>
        <w:widowControl w:val="0"/>
        <w:autoSpaceDE w:val="0"/>
        <w:autoSpaceDN w:val="0"/>
        <w:adjustRightInd w:val="0"/>
        <w:snapToGrid w:val="0"/>
        <w:spacing w:after="0" w:line="240" w:lineRule="auto"/>
        <w:ind w:left="1418"/>
        <w:jc w:val="both"/>
        <w:rPr>
          <w:rFonts w:cs="Times New Roman"/>
          <w:b/>
          <w:sz w:val="24"/>
          <w:szCs w:val="24"/>
        </w:rPr>
      </w:pPr>
      <w:r w:rsidRPr="007B6984">
        <w:rPr>
          <w:rFonts w:cs="Times New Roman"/>
          <w:b/>
          <w:sz w:val="24"/>
          <w:szCs w:val="24"/>
        </w:rPr>
        <w:t>Tipo de suelo</w:t>
      </w:r>
    </w:p>
    <w:p w:rsidR="000A068F" w:rsidRPr="00550FF0"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Pr="00445B0B"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 xml:space="preserve">El suelo está compuesto por </w:t>
      </w:r>
      <w:proofErr w:type="spellStart"/>
      <w:r w:rsidRPr="00445B0B">
        <w:rPr>
          <w:rFonts w:ascii="Calibri Light" w:hAnsi="Calibri Light" w:cs="Times New Roman"/>
          <w:sz w:val="24"/>
          <w:szCs w:val="24"/>
        </w:rPr>
        <w:t>Phaeozem</w:t>
      </w:r>
      <w:proofErr w:type="spellEnd"/>
      <w:r w:rsidRPr="00445B0B">
        <w:rPr>
          <w:rFonts w:ascii="Calibri Light" w:hAnsi="Calibri Light" w:cs="Times New Roman"/>
          <w:sz w:val="24"/>
          <w:szCs w:val="24"/>
        </w:rPr>
        <w:t xml:space="preserve"> (27%), </w:t>
      </w:r>
      <w:proofErr w:type="spellStart"/>
      <w:r w:rsidRPr="00445B0B">
        <w:rPr>
          <w:rFonts w:ascii="Calibri Light" w:hAnsi="Calibri Light" w:cs="Times New Roman"/>
          <w:sz w:val="24"/>
          <w:szCs w:val="24"/>
        </w:rPr>
        <w:t>Cambisol</w:t>
      </w:r>
      <w:proofErr w:type="spellEnd"/>
      <w:r w:rsidRPr="00445B0B">
        <w:rPr>
          <w:rFonts w:ascii="Calibri Light" w:hAnsi="Calibri Light" w:cs="Times New Roman"/>
          <w:sz w:val="24"/>
          <w:szCs w:val="24"/>
        </w:rPr>
        <w:t xml:space="preserve"> (13%), </w:t>
      </w:r>
      <w:proofErr w:type="spellStart"/>
      <w:r w:rsidRPr="00445B0B">
        <w:rPr>
          <w:rFonts w:ascii="Calibri Light" w:hAnsi="Calibri Light" w:cs="Times New Roman"/>
          <w:sz w:val="24"/>
          <w:szCs w:val="24"/>
        </w:rPr>
        <w:t>Durisol</w:t>
      </w:r>
      <w:proofErr w:type="spellEnd"/>
      <w:r w:rsidRPr="00445B0B">
        <w:rPr>
          <w:rFonts w:ascii="Calibri Light" w:hAnsi="Calibri Light" w:cs="Times New Roman"/>
          <w:sz w:val="24"/>
          <w:szCs w:val="24"/>
        </w:rPr>
        <w:t xml:space="preserve"> 4%, </w:t>
      </w:r>
      <w:proofErr w:type="spellStart"/>
      <w:r w:rsidRPr="00445B0B">
        <w:rPr>
          <w:rFonts w:ascii="Calibri Light" w:hAnsi="Calibri Light" w:cs="Times New Roman"/>
          <w:sz w:val="24"/>
          <w:szCs w:val="24"/>
        </w:rPr>
        <w:t>Gleysol</w:t>
      </w:r>
      <w:proofErr w:type="spellEnd"/>
      <w:r w:rsidRPr="00445B0B">
        <w:rPr>
          <w:rFonts w:ascii="Calibri Light" w:hAnsi="Calibri Light" w:cs="Times New Roman"/>
          <w:sz w:val="24"/>
          <w:szCs w:val="24"/>
        </w:rPr>
        <w:t xml:space="preserve"> (4%), </w:t>
      </w:r>
      <w:proofErr w:type="spellStart"/>
      <w:r w:rsidRPr="00445B0B">
        <w:rPr>
          <w:rFonts w:ascii="Calibri Light" w:hAnsi="Calibri Light" w:cs="Times New Roman"/>
          <w:sz w:val="24"/>
          <w:szCs w:val="24"/>
        </w:rPr>
        <w:lastRenderedPageBreak/>
        <w:t>Fluviso</w:t>
      </w:r>
      <w:proofErr w:type="spellEnd"/>
      <w:r w:rsidRPr="00445B0B">
        <w:rPr>
          <w:rFonts w:ascii="Calibri Light" w:hAnsi="Calibri Light" w:cs="Times New Roman"/>
          <w:sz w:val="24"/>
          <w:szCs w:val="24"/>
        </w:rPr>
        <w:t xml:space="preserve"> (2%) y </w:t>
      </w:r>
      <w:proofErr w:type="spellStart"/>
      <w:r w:rsidRPr="00445B0B">
        <w:rPr>
          <w:rFonts w:ascii="Calibri Light" w:hAnsi="Calibri Light" w:cs="Times New Roman"/>
          <w:sz w:val="24"/>
          <w:szCs w:val="24"/>
        </w:rPr>
        <w:t>Leptosol</w:t>
      </w:r>
      <w:proofErr w:type="spellEnd"/>
      <w:r w:rsidRPr="00445B0B">
        <w:rPr>
          <w:rFonts w:ascii="Calibri Light" w:hAnsi="Calibri Light" w:cs="Times New Roman"/>
          <w:sz w:val="24"/>
          <w:szCs w:val="24"/>
        </w:rPr>
        <w:t xml:space="preserve"> (1%).</w:t>
      </w:r>
    </w:p>
    <w:p w:rsidR="000A068F" w:rsidRPr="00733403" w:rsidRDefault="000A068F" w:rsidP="00A420E3">
      <w:pPr>
        <w:widowControl w:val="0"/>
        <w:autoSpaceDE w:val="0"/>
        <w:autoSpaceDN w:val="0"/>
        <w:adjustRightInd w:val="0"/>
        <w:snapToGrid w:val="0"/>
        <w:spacing w:after="0" w:line="240" w:lineRule="auto"/>
        <w:ind w:left="1418"/>
        <w:jc w:val="both"/>
        <w:rPr>
          <w:rFonts w:cs="Times New Roman"/>
          <w:sz w:val="18"/>
          <w:szCs w:val="18"/>
        </w:rPr>
      </w:pPr>
    </w:p>
    <w:p w:rsidR="000A068F" w:rsidRDefault="00643FEF" w:rsidP="00A420E3">
      <w:pPr>
        <w:widowControl w:val="0"/>
        <w:autoSpaceDE w:val="0"/>
        <w:autoSpaceDN w:val="0"/>
        <w:adjustRightInd w:val="0"/>
        <w:snapToGrid w:val="0"/>
        <w:spacing w:after="0" w:line="240" w:lineRule="auto"/>
        <w:ind w:left="1418"/>
        <w:jc w:val="center"/>
        <w:rPr>
          <w:rFonts w:cs="Times New Roman"/>
          <w:sz w:val="24"/>
          <w:szCs w:val="24"/>
        </w:rPr>
      </w:pPr>
      <w:r>
        <w:rPr>
          <w:noProof/>
        </w:rPr>
        <w:drawing>
          <wp:inline distT="0" distB="0" distL="0" distR="0" wp14:anchorId="5907DF34" wp14:editId="1E0AB991">
            <wp:extent cx="2335027" cy="2848708"/>
            <wp:effectExtent l="0" t="0" r="8255"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6488" t="13894" r="33226" b="14241"/>
                    <a:stretch/>
                  </pic:blipFill>
                  <pic:spPr bwMode="auto">
                    <a:xfrm>
                      <a:off x="0" y="0"/>
                      <a:ext cx="2385762" cy="2910604"/>
                    </a:xfrm>
                    <a:prstGeom prst="rect">
                      <a:avLst/>
                    </a:prstGeom>
                    <a:ln>
                      <a:noFill/>
                    </a:ln>
                    <a:extLst>
                      <a:ext uri="{53640926-AAD7-44D8-BBD7-CCE9431645EC}">
                        <a14:shadowObscured xmlns:a14="http://schemas.microsoft.com/office/drawing/2010/main"/>
                      </a:ext>
                    </a:extLst>
                  </pic:spPr>
                </pic:pic>
              </a:graphicData>
            </a:graphic>
          </wp:inline>
        </w:drawing>
      </w:r>
    </w:p>
    <w:p w:rsidR="000A068F" w:rsidRPr="00733403" w:rsidRDefault="000A068F" w:rsidP="00A420E3">
      <w:pPr>
        <w:widowControl w:val="0"/>
        <w:autoSpaceDE w:val="0"/>
        <w:autoSpaceDN w:val="0"/>
        <w:adjustRightInd w:val="0"/>
        <w:snapToGrid w:val="0"/>
        <w:spacing w:after="0" w:line="240" w:lineRule="auto"/>
        <w:ind w:left="1418"/>
        <w:jc w:val="both"/>
        <w:rPr>
          <w:rFonts w:cs="Times New Roman"/>
          <w:sz w:val="16"/>
          <w:szCs w:val="16"/>
        </w:rPr>
      </w:pPr>
    </w:p>
    <w:p w:rsidR="000A068F" w:rsidRPr="00A732AD" w:rsidRDefault="000A068F" w:rsidP="00A420E3">
      <w:pPr>
        <w:widowControl w:val="0"/>
        <w:autoSpaceDE w:val="0"/>
        <w:autoSpaceDN w:val="0"/>
        <w:adjustRightInd w:val="0"/>
        <w:snapToGrid w:val="0"/>
        <w:spacing w:after="0" w:line="240" w:lineRule="auto"/>
        <w:ind w:left="1418"/>
        <w:jc w:val="both"/>
        <w:rPr>
          <w:rFonts w:cs="Times New Roman"/>
          <w:sz w:val="18"/>
          <w:szCs w:val="18"/>
        </w:rPr>
      </w:pPr>
    </w:p>
    <w:p w:rsidR="000A068F" w:rsidRPr="00127E23" w:rsidRDefault="000A068F" w:rsidP="00A420E3">
      <w:pPr>
        <w:widowControl w:val="0"/>
        <w:autoSpaceDE w:val="0"/>
        <w:autoSpaceDN w:val="0"/>
        <w:adjustRightInd w:val="0"/>
        <w:snapToGrid w:val="0"/>
        <w:spacing w:after="0" w:line="240" w:lineRule="auto"/>
        <w:ind w:left="1418"/>
        <w:jc w:val="both"/>
        <w:rPr>
          <w:rFonts w:cs="Times New Roman"/>
          <w:sz w:val="18"/>
          <w:szCs w:val="18"/>
        </w:rPr>
      </w:pPr>
      <w:r w:rsidRPr="00127E23">
        <w:rPr>
          <w:rFonts w:cs="Times New Roman"/>
          <w:sz w:val="18"/>
          <w:szCs w:val="18"/>
        </w:rPr>
        <w:t>http://www3.inegi.org.mx/sistemas/mexicocifras/datos-geograficos/21/21132.pdf</w: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445B0B">
        <w:rPr>
          <w:rFonts w:ascii="Calibri Light" w:hAnsi="Calibri Light" w:cs="Times New Roman"/>
          <w:sz w:val="24"/>
          <w:szCs w:val="24"/>
        </w:rPr>
        <w:t>De acuerdo al reporte que el Instituto Nacional de Estadística y Geografía (INEGI) presentó en 2005, el territorio que ocupa el municipio es de 83.02 kilómetros cuadrados, extensión que representa el 0.2421 por ciento, en relación con los 34 mil 289.66 kilómetros cuadrados que ocupa el Estado.</w:t>
      </w:r>
    </w:p>
    <w:p w:rsidR="00D97CA4" w:rsidRDefault="00D97CA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tbl>
      <w:tblPr>
        <w:tblStyle w:val="GridTable2Accent2"/>
        <w:tblW w:w="8505" w:type="dxa"/>
        <w:tblInd w:w="1418" w:type="dxa"/>
        <w:tblLayout w:type="fixed"/>
        <w:tblLook w:val="04A0" w:firstRow="1" w:lastRow="0" w:firstColumn="1" w:lastColumn="0" w:noHBand="0" w:noVBand="1"/>
      </w:tblPr>
      <w:tblGrid>
        <w:gridCol w:w="2835"/>
        <w:gridCol w:w="1559"/>
        <w:gridCol w:w="993"/>
        <w:gridCol w:w="2126"/>
        <w:gridCol w:w="992"/>
      </w:tblGrid>
      <w:tr w:rsidR="00D97CA4" w:rsidTr="002C3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bottom w:val="nil"/>
            </w:tcBorders>
            <w:shd w:val="clear" w:color="auto" w:fill="CCC0D9" w:themeFill="accent4" w:themeFillTint="66"/>
          </w:tcPr>
          <w:p w:rsidR="00D97CA4" w:rsidRPr="00F52E78" w:rsidRDefault="00D97CA4" w:rsidP="002C3319">
            <w:pPr>
              <w:widowControl w:val="0"/>
              <w:autoSpaceDE w:val="0"/>
              <w:autoSpaceDN w:val="0"/>
              <w:adjustRightInd w:val="0"/>
              <w:snapToGrid w:val="0"/>
              <w:ind w:left="34" w:hanging="34"/>
              <w:jc w:val="center"/>
              <w:rPr>
                <w:rFonts w:ascii="Calibri Light" w:hAnsi="Calibri Light" w:cs="Times New Roman"/>
                <w:sz w:val="16"/>
                <w:szCs w:val="16"/>
              </w:rPr>
            </w:pPr>
            <w:r w:rsidRPr="00F52E78">
              <w:rPr>
                <w:rFonts w:ascii="Calibri Light" w:hAnsi="Calibri Light" w:cs="Times New Roman"/>
                <w:sz w:val="16"/>
                <w:szCs w:val="16"/>
              </w:rPr>
              <w:t>Superficies</w:t>
            </w:r>
          </w:p>
        </w:tc>
        <w:tc>
          <w:tcPr>
            <w:tcW w:w="1559" w:type="dxa"/>
            <w:tcBorders>
              <w:bottom w:val="nil"/>
            </w:tcBorders>
            <w:shd w:val="clear" w:color="auto" w:fill="CCC0D9" w:themeFill="accent4" w:themeFillTint="66"/>
          </w:tcPr>
          <w:p w:rsidR="00D97CA4" w:rsidRPr="00F52E78" w:rsidRDefault="00D97CA4" w:rsidP="002C3319">
            <w:pPr>
              <w:widowControl w:val="0"/>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Calibri Light" w:hAnsi="Calibri Light" w:cs="Times New Roman"/>
                <w:sz w:val="24"/>
                <w:szCs w:val="24"/>
              </w:rPr>
            </w:pPr>
            <w:r w:rsidRPr="00F52E78">
              <w:rPr>
                <w:rFonts w:ascii="Helvetica" w:hAnsi="Helvetica" w:cs="Helvetica"/>
                <w:bCs w:val="0"/>
                <w:color w:val="606971"/>
                <w:sz w:val="15"/>
                <w:szCs w:val="15"/>
              </w:rPr>
              <w:t>Puebla</w:t>
            </w:r>
          </w:p>
        </w:tc>
        <w:tc>
          <w:tcPr>
            <w:tcW w:w="993" w:type="dxa"/>
            <w:tcBorders>
              <w:bottom w:val="nil"/>
            </w:tcBorders>
            <w:shd w:val="clear" w:color="auto" w:fill="CCC0D9" w:themeFill="accent4" w:themeFillTint="66"/>
          </w:tcPr>
          <w:p w:rsidR="00D97CA4" w:rsidRPr="00F52E78" w:rsidRDefault="00D97CA4" w:rsidP="002C3319">
            <w:pPr>
              <w:widowControl w:val="0"/>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Calibri Light" w:hAnsi="Calibri Light" w:cs="Times New Roman"/>
                <w:sz w:val="20"/>
                <w:szCs w:val="20"/>
              </w:rPr>
            </w:pPr>
            <w:r w:rsidRPr="00F52E78">
              <w:rPr>
                <w:rFonts w:ascii="Calibri Light" w:hAnsi="Calibri Light" w:cs="Times New Roman"/>
                <w:sz w:val="20"/>
                <w:szCs w:val="20"/>
              </w:rPr>
              <w:t>%</w:t>
            </w:r>
          </w:p>
        </w:tc>
        <w:tc>
          <w:tcPr>
            <w:tcW w:w="2126" w:type="dxa"/>
            <w:tcBorders>
              <w:bottom w:val="nil"/>
            </w:tcBorders>
            <w:shd w:val="clear" w:color="auto" w:fill="CCC0D9" w:themeFill="accent4" w:themeFillTint="66"/>
          </w:tcPr>
          <w:p w:rsidR="00D97CA4" w:rsidRPr="00F52E78" w:rsidRDefault="00D97CA4" w:rsidP="002C3319">
            <w:pPr>
              <w:widowControl w:val="0"/>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Calibri Light" w:hAnsi="Calibri Light" w:cs="Times New Roman"/>
                <w:sz w:val="20"/>
                <w:szCs w:val="20"/>
              </w:rPr>
            </w:pPr>
            <w:r w:rsidRPr="00F52E78">
              <w:rPr>
                <w:rFonts w:ascii="Calibri Light" w:hAnsi="Calibri Light" w:cs="Times New Roman"/>
                <w:sz w:val="20"/>
                <w:szCs w:val="20"/>
              </w:rPr>
              <w:t>San Martín Texmelucan</w:t>
            </w:r>
          </w:p>
        </w:tc>
        <w:tc>
          <w:tcPr>
            <w:tcW w:w="992" w:type="dxa"/>
            <w:tcBorders>
              <w:bottom w:val="nil"/>
            </w:tcBorders>
            <w:shd w:val="clear" w:color="auto" w:fill="CCC0D9" w:themeFill="accent4" w:themeFillTint="66"/>
          </w:tcPr>
          <w:p w:rsidR="00D97CA4" w:rsidRPr="00F52E78" w:rsidRDefault="00D97CA4" w:rsidP="002C3319">
            <w:pPr>
              <w:widowControl w:val="0"/>
              <w:autoSpaceDE w:val="0"/>
              <w:autoSpaceDN w:val="0"/>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Calibri Light" w:hAnsi="Calibri Light" w:cs="Times New Roman"/>
                <w:sz w:val="20"/>
                <w:szCs w:val="20"/>
              </w:rPr>
            </w:pPr>
            <w:r w:rsidRPr="00F52E78">
              <w:rPr>
                <w:rFonts w:ascii="Calibri Light" w:hAnsi="Calibri Light" w:cs="Times New Roman"/>
                <w:sz w:val="20"/>
                <w:szCs w:val="20"/>
              </w:rPr>
              <w:t>%</w:t>
            </w:r>
          </w:p>
        </w:tc>
      </w:tr>
      <w:tr w:rsidR="00D97CA4" w:rsidTr="002C3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both"/>
              <w:rPr>
                <w:rFonts w:ascii="Calibri Light" w:hAnsi="Calibri Light" w:cs="Times New Roman"/>
                <w:sz w:val="24"/>
                <w:szCs w:val="24"/>
              </w:rPr>
            </w:pPr>
            <w:r>
              <w:rPr>
                <w:rFonts w:ascii="Helvetica" w:hAnsi="Helvetica" w:cs="Helvetica"/>
                <w:b w:val="0"/>
                <w:bCs w:val="0"/>
                <w:color w:val="606971"/>
                <w:sz w:val="15"/>
                <w:szCs w:val="15"/>
              </w:rPr>
              <w:t>Superficie continental total</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b/>
                <w:bCs/>
                <w:color w:val="606971"/>
                <w:sz w:val="15"/>
                <w:szCs w:val="15"/>
              </w:rPr>
              <w:t>34,289.66</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b/>
                <w:bCs/>
                <w:color w:val="606971"/>
                <w:sz w:val="15"/>
                <w:szCs w:val="15"/>
              </w:rPr>
              <w:t>100.0%</w:t>
            </w:r>
          </w:p>
        </w:tc>
        <w:tc>
          <w:tcPr>
            <w:tcW w:w="2126"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sidRPr="00F52E78">
              <w:rPr>
                <w:rFonts w:ascii="Helvetica" w:hAnsi="Helvetica" w:cs="Helvetica"/>
                <w:color w:val="606971"/>
                <w:sz w:val="15"/>
                <w:szCs w:val="15"/>
              </w:rPr>
              <w:t>83.02</w:t>
            </w:r>
          </w:p>
        </w:tc>
        <w:tc>
          <w:tcPr>
            <w:tcW w:w="992"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both"/>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p>
        </w:tc>
      </w:tr>
      <w:tr w:rsidR="00D97CA4" w:rsidTr="002C3319">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agricultura</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15,491.95</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45.2%</w:t>
            </w:r>
          </w:p>
        </w:tc>
        <w:tc>
          <w:tcPr>
            <w:tcW w:w="2126" w:type="dxa"/>
            <w:tcBorders>
              <w:top w:val="nil"/>
              <w:left w:val="nil"/>
              <w:bottom w:val="nil"/>
              <w:right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72.00</w:t>
            </w:r>
          </w:p>
        </w:tc>
        <w:tc>
          <w:tcPr>
            <w:tcW w:w="992" w:type="dxa"/>
            <w:tcBorders>
              <w:top w:val="nil"/>
              <w:left w:val="nil"/>
              <w:bottom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b/>
                <w:bCs/>
                <w:color w:val="606971"/>
                <w:sz w:val="15"/>
                <w:szCs w:val="15"/>
              </w:rPr>
              <w:t>100.0%</w:t>
            </w:r>
          </w:p>
        </w:tc>
      </w:tr>
      <w:tr w:rsidR="00D97CA4" w:rsidTr="002C3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pastizal</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3,443.84</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10.0%</w:t>
            </w:r>
          </w:p>
        </w:tc>
        <w:tc>
          <w:tcPr>
            <w:tcW w:w="2126" w:type="dxa"/>
            <w:tcBorders>
              <w:top w:val="nil"/>
              <w:left w:val="nil"/>
              <w:bottom w:val="nil"/>
              <w:right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2.44</w:t>
            </w:r>
          </w:p>
        </w:tc>
        <w:tc>
          <w:tcPr>
            <w:tcW w:w="992" w:type="dxa"/>
            <w:tcBorders>
              <w:top w:val="nil"/>
              <w:left w:val="nil"/>
              <w:bottom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87.6%</w:t>
            </w:r>
          </w:p>
        </w:tc>
      </w:tr>
      <w:tr w:rsidR="00D97CA4" w:rsidTr="002C3319">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bosque</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3,208.93</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9.4%</w:t>
            </w:r>
          </w:p>
        </w:tc>
        <w:tc>
          <w:tcPr>
            <w:tcW w:w="2126" w:type="dxa"/>
            <w:tcBorders>
              <w:top w:val="nil"/>
              <w:left w:val="nil"/>
              <w:bottom w:val="nil"/>
              <w:right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0.02</w:t>
            </w:r>
          </w:p>
        </w:tc>
        <w:tc>
          <w:tcPr>
            <w:tcW w:w="992" w:type="dxa"/>
            <w:tcBorders>
              <w:top w:val="nil"/>
              <w:left w:val="nil"/>
              <w:bottom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2.0%</w:t>
            </w:r>
          </w:p>
        </w:tc>
      </w:tr>
      <w:tr w:rsidR="00D97CA4" w:rsidTr="002C3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selva</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1,382.30</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4.0%</w:t>
            </w:r>
          </w:p>
        </w:tc>
        <w:tc>
          <w:tcPr>
            <w:tcW w:w="2126" w:type="dxa"/>
            <w:tcBorders>
              <w:top w:val="nil"/>
              <w:left w:val="nil"/>
              <w:bottom w:val="nil"/>
              <w:right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0.00</w:t>
            </w:r>
          </w:p>
        </w:tc>
        <w:tc>
          <w:tcPr>
            <w:tcW w:w="992" w:type="dxa"/>
            <w:tcBorders>
              <w:top w:val="nil"/>
              <w:left w:val="nil"/>
              <w:bottom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0.7%</w:t>
            </w:r>
          </w:p>
        </w:tc>
      </w:tr>
      <w:tr w:rsidR="00D97CA4" w:rsidTr="002C3319">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matorral xerófilo</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2,399.11</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7.0%</w:t>
            </w:r>
          </w:p>
        </w:tc>
        <w:tc>
          <w:tcPr>
            <w:tcW w:w="2126" w:type="dxa"/>
            <w:tcBorders>
              <w:top w:val="nil"/>
              <w:left w:val="nil"/>
              <w:bottom w:val="nil"/>
              <w:right w:val="nil"/>
            </w:tcBorders>
            <w:shd w:val="clear" w:color="auto" w:fill="F2F2F2" w:themeFill="background1" w:themeFillShade="F2"/>
          </w:tcPr>
          <w:p w:rsidR="00D97CA4" w:rsidRDefault="00D97CA4" w:rsidP="002C3319">
            <w:pPr>
              <w:jc w:val="center"/>
              <w:cnfStyle w:val="000000000000" w:firstRow="0" w:lastRow="0" w:firstColumn="0" w:lastColumn="0" w:oddVBand="0" w:evenVBand="0" w:oddHBand="0" w:evenHBand="0" w:firstRowFirstColumn="0" w:firstRowLastColumn="0" w:lastRowFirstColumn="0" w:lastRowLastColumn="0"/>
            </w:pPr>
            <w:r w:rsidRPr="00B92DE7">
              <w:rPr>
                <w:rFonts w:ascii="Helvetica" w:hAnsi="Helvetica" w:cs="Helvetica"/>
                <w:color w:val="606971"/>
                <w:sz w:val="15"/>
                <w:szCs w:val="15"/>
              </w:rPr>
              <w:t>0.00</w:t>
            </w:r>
          </w:p>
        </w:tc>
        <w:tc>
          <w:tcPr>
            <w:tcW w:w="992" w:type="dxa"/>
            <w:tcBorders>
              <w:top w:val="nil"/>
              <w:left w:val="nil"/>
              <w:bottom w:val="nil"/>
              <w:right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0.0%</w:t>
            </w:r>
          </w:p>
        </w:tc>
      </w:tr>
      <w:tr w:rsidR="00D97CA4" w:rsidTr="002C3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otros tipos de vegetación</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200.43</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0.6%</w:t>
            </w:r>
          </w:p>
        </w:tc>
        <w:tc>
          <w:tcPr>
            <w:tcW w:w="2126" w:type="dxa"/>
            <w:tcBorders>
              <w:top w:val="nil"/>
              <w:left w:val="nil"/>
              <w:bottom w:val="nil"/>
              <w:right w:val="nil"/>
            </w:tcBorders>
            <w:shd w:val="clear" w:color="auto" w:fill="F2F2F2" w:themeFill="background1" w:themeFillShade="F2"/>
          </w:tcPr>
          <w:p w:rsidR="00D97CA4" w:rsidRDefault="00D97CA4" w:rsidP="002C3319">
            <w:pPr>
              <w:jc w:val="center"/>
              <w:cnfStyle w:val="000000100000" w:firstRow="0" w:lastRow="0" w:firstColumn="0" w:lastColumn="0" w:oddVBand="0" w:evenVBand="0" w:oddHBand="1" w:evenHBand="0" w:firstRowFirstColumn="0" w:firstRowLastColumn="0" w:lastRowFirstColumn="0" w:lastRowLastColumn="0"/>
            </w:pPr>
            <w:r w:rsidRPr="00B92DE7">
              <w:rPr>
                <w:rFonts w:ascii="Helvetica" w:hAnsi="Helvetica" w:cs="Helvetica"/>
                <w:color w:val="606971"/>
                <w:sz w:val="15"/>
                <w:szCs w:val="15"/>
              </w:rPr>
              <w:t>0.00</w:t>
            </w:r>
          </w:p>
        </w:tc>
        <w:tc>
          <w:tcPr>
            <w:tcW w:w="992" w:type="dxa"/>
            <w:tcBorders>
              <w:top w:val="nil"/>
              <w:left w:val="nil"/>
              <w:bottom w:val="nil"/>
            </w:tcBorders>
            <w:shd w:val="clear" w:color="auto" w:fill="F2F2F2" w:themeFill="background1" w:themeFillShade="F2"/>
          </w:tcPr>
          <w:p w:rsidR="00D97CA4" w:rsidRDefault="00D97CA4" w:rsidP="002C3319">
            <w:pPr>
              <w:jc w:val="center"/>
              <w:cnfStyle w:val="000000100000" w:firstRow="0" w:lastRow="0" w:firstColumn="0" w:lastColumn="0" w:oddVBand="0" w:evenVBand="0" w:oddHBand="1" w:evenHBand="0" w:firstRowFirstColumn="0" w:firstRowLastColumn="0" w:lastRowFirstColumn="0" w:lastRowLastColumn="0"/>
            </w:pPr>
            <w:r w:rsidRPr="00613A2E">
              <w:rPr>
                <w:rFonts w:ascii="Helvetica" w:hAnsi="Helvetica" w:cs="Helvetica"/>
                <w:color w:val="606971"/>
                <w:sz w:val="15"/>
                <w:szCs w:val="15"/>
              </w:rPr>
              <w:t>0.0</w:t>
            </w:r>
            <w:r>
              <w:rPr>
                <w:rFonts w:ascii="Helvetica" w:hAnsi="Helvetica" w:cs="Helvetica"/>
                <w:color w:val="606971"/>
                <w:sz w:val="15"/>
                <w:szCs w:val="15"/>
              </w:rPr>
              <w:t>%</w:t>
            </w:r>
          </w:p>
        </w:tc>
      </w:tr>
      <w:tr w:rsidR="00D97CA4" w:rsidTr="002C3319">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vegetación secundaria</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7,527.11</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0.6%</w:t>
            </w:r>
          </w:p>
        </w:tc>
        <w:tc>
          <w:tcPr>
            <w:tcW w:w="2126" w:type="dxa"/>
            <w:tcBorders>
              <w:top w:val="nil"/>
              <w:left w:val="nil"/>
              <w:bottom w:val="nil"/>
              <w:right w:val="nil"/>
            </w:tcBorders>
            <w:shd w:val="clear" w:color="auto" w:fill="F2F2F2" w:themeFill="background1" w:themeFillShade="F2"/>
          </w:tcPr>
          <w:p w:rsidR="00D97CA4" w:rsidRDefault="00D97CA4" w:rsidP="002C3319">
            <w:pPr>
              <w:jc w:val="center"/>
              <w:cnfStyle w:val="000000000000" w:firstRow="0" w:lastRow="0" w:firstColumn="0" w:lastColumn="0" w:oddVBand="0" w:evenVBand="0" w:oddHBand="0" w:evenHBand="0" w:firstRowFirstColumn="0" w:firstRowLastColumn="0" w:lastRowFirstColumn="0" w:lastRowLastColumn="0"/>
            </w:pPr>
            <w:r w:rsidRPr="00B92DE7">
              <w:rPr>
                <w:rFonts w:ascii="Helvetica" w:hAnsi="Helvetica" w:cs="Helvetica"/>
                <w:color w:val="606971"/>
                <w:sz w:val="15"/>
                <w:szCs w:val="15"/>
              </w:rPr>
              <w:t>0.00</w:t>
            </w:r>
          </w:p>
        </w:tc>
        <w:tc>
          <w:tcPr>
            <w:tcW w:w="992" w:type="dxa"/>
            <w:tcBorders>
              <w:top w:val="nil"/>
              <w:left w:val="nil"/>
              <w:bottom w:val="nil"/>
            </w:tcBorders>
            <w:shd w:val="clear" w:color="auto" w:fill="F2F2F2" w:themeFill="background1" w:themeFillShade="F2"/>
          </w:tcPr>
          <w:p w:rsidR="00D97CA4" w:rsidRDefault="00D97CA4" w:rsidP="002C3319">
            <w:pPr>
              <w:jc w:val="center"/>
              <w:cnfStyle w:val="000000000000" w:firstRow="0" w:lastRow="0" w:firstColumn="0" w:lastColumn="0" w:oddVBand="0" w:evenVBand="0" w:oddHBand="0" w:evenHBand="0" w:firstRowFirstColumn="0" w:firstRowLastColumn="0" w:lastRowFirstColumn="0" w:lastRowLastColumn="0"/>
            </w:pPr>
            <w:r w:rsidRPr="00613A2E">
              <w:rPr>
                <w:rFonts w:ascii="Helvetica" w:hAnsi="Helvetica" w:cs="Helvetica"/>
                <w:color w:val="606971"/>
                <w:sz w:val="15"/>
                <w:szCs w:val="15"/>
              </w:rPr>
              <w:t>0.0</w:t>
            </w:r>
            <w:r>
              <w:rPr>
                <w:rFonts w:ascii="Helvetica" w:hAnsi="Helvetica" w:cs="Helvetica"/>
                <w:color w:val="606971"/>
                <w:sz w:val="15"/>
                <w:szCs w:val="15"/>
              </w:rPr>
              <w:t>%</w:t>
            </w:r>
          </w:p>
        </w:tc>
      </w:tr>
      <w:tr w:rsidR="00D97CA4" w:rsidTr="002C3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áreas sin vegetación</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100.81</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0.3%</w:t>
            </w:r>
          </w:p>
        </w:tc>
        <w:tc>
          <w:tcPr>
            <w:tcW w:w="2126" w:type="dxa"/>
            <w:tcBorders>
              <w:top w:val="nil"/>
              <w:left w:val="nil"/>
              <w:bottom w:val="nil"/>
              <w:right w:val="nil"/>
            </w:tcBorders>
            <w:shd w:val="clear" w:color="auto" w:fill="F2F2F2" w:themeFill="background1" w:themeFillShade="F2"/>
          </w:tcPr>
          <w:p w:rsidR="00D97CA4" w:rsidRDefault="00D97CA4" w:rsidP="002C3319">
            <w:pPr>
              <w:jc w:val="center"/>
              <w:cnfStyle w:val="000000100000" w:firstRow="0" w:lastRow="0" w:firstColumn="0" w:lastColumn="0" w:oddVBand="0" w:evenVBand="0" w:oddHBand="1" w:evenHBand="0" w:firstRowFirstColumn="0" w:firstRowLastColumn="0" w:lastRowFirstColumn="0" w:lastRowLastColumn="0"/>
            </w:pPr>
            <w:r w:rsidRPr="00B92DE7">
              <w:rPr>
                <w:rFonts w:ascii="Helvetica" w:hAnsi="Helvetica" w:cs="Helvetica"/>
                <w:color w:val="606971"/>
                <w:sz w:val="15"/>
                <w:szCs w:val="15"/>
              </w:rPr>
              <w:t>0.00</w:t>
            </w:r>
          </w:p>
        </w:tc>
        <w:tc>
          <w:tcPr>
            <w:tcW w:w="992" w:type="dxa"/>
            <w:tcBorders>
              <w:top w:val="nil"/>
              <w:left w:val="nil"/>
              <w:bottom w:val="nil"/>
            </w:tcBorders>
            <w:shd w:val="clear" w:color="auto" w:fill="F2F2F2" w:themeFill="background1" w:themeFillShade="F2"/>
          </w:tcPr>
          <w:p w:rsidR="00D97CA4" w:rsidRDefault="00D97CA4" w:rsidP="002C3319">
            <w:pPr>
              <w:jc w:val="center"/>
              <w:cnfStyle w:val="000000100000" w:firstRow="0" w:lastRow="0" w:firstColumn="0" w:lastColumn="0" w:oddVBand="0" w:evenVBand="0" w:oddHBand="1" w:evenHBand="0" w:firstRowFirstColumn="0" w:firstRowLastColumn="0" w:lastRowFirstColumn="0" w:lastRowLastColumn="0"/>
            </w:pPr>
            <w:r w:rsidRPr="00613A2E">
              <w:rPr>
                <w:rFonts w:ascii="Helvetica" w:hAnsi="Helvetica" w:cs="Helvetica"/>
                <w:color w:val="606971"/>
                <w:sz w:val="15"/>
                <w:szCs w:val="15"/>
              </w:rPr>
              <w:t>0.0</w:t>
            </w:r>
            <w:r>
              <w:rPr>
                <w:rFonts w:ascii="Helvetica" w:hAnsi="Helvetica" w:cs="Helvetica"/>
                <w:color w:val="606971"/>
                <w:sz w:val="15"/>
                <w:szCs w:val="15"/>
              </w:rPr>
              <w:t>%</w:t>
            </w:r>
          </w:p>
        </w:tc>
      </w:tr>
      <w:tr w:rsidR="00D97CA4" w:rsidTr="002C3319">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cuerpos de agua</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46.70</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0.1%</w:t>
            </w:r>
          </w:p>
        </w:tc>
        <w:tc>
          <w:tcPr>
            <w:tcW w:w="2126" w:type="dxa"/>
            <w:tcBorders>
              <w:top w:val="nil"/>
              <w:left w:val="nil"/>
              <w:bottom w:val="nil"/>
              <w:right w:val="nil"/>
            </w:tcBorders>
            <w:shd w:val="clear" w:color="auto" w:fill="F2F2F2" w:themeFill="background1" w:themeFillShade="F2"/>
          </w:tcPr>
          <w:p w:rsidR="00D97CA4" w:rsidRDefault="00D97CA4" w:rsidP="002C3319">
            <w:pPr>
              <w:jc w:val="center"/>
              <w:cnfStyle w:val="000000000000" w:firstRow="0" w:lastRow="0" w:firstColumn="0" w:lastColumn="0" w:oddVBand="0" w:evenVBand="0" w:oddHBand="0" w:evenHBand="0" w:firstRowFirstColumn="0" w:firstRowLastColumn="0" w:lastRowFirstColumn="0" w:lastRowLastColumn="0"/>
            </w:pPr>
            <w:r w:rsidRPr="00B92DE7">
              <w:rPr>
                <w:rFonts w:ascii="Helvetica" w:hAnsi="Helvetica" w:cs="Helvetica"/>
                <w:color w:val="606971"/>
                <w:sz w:val="15"/>
                <w:szCs w:val="15"/>
              </w:rPr>
              <w:t>0.00</w:t>
            </w:r>
          </w:p>
        </w:tc>
        <w:tc>
          <w:tcPr>
            <w:tcW w:w="992" w:type="dxa"/>
            <w:tcBorders>
              <w:top w:val="nil"/>
              <w:left w:val="nil"/>
              <w:bottom w:val="nil"/>
            </w:tcBorders>
            <w:shd w:val="clear" w:color="auto" w:fill="F2F2F2" w:themeFill="background1" w:themeFillShade="F2"/>
          </w:tcPr>
          <w:p w:rsidR="00D97CA4" w:rsidRDefault="00D97CA4" w:rsidP="002C3319">
            <w:pPr>
              <w:jc w:val="center"/>
              <w:cnfStyle w:val="000000000000" w:firstRow="0" w:lastRow="0" w:firstColumn="0" w:lastColumn="0" w:oddVBand="0" w:evenVBand="0" w:oddHBand="0" w:evenHBand="0" w:firstRowFirstColumn="0" w:firstRowLastColumn="0" w:lastRowFirstColumn="0" w:lastRowLastColumn="0"/>
            </w:pPr>
            <w:r w:rsidRPr="00613A2E">
              <w:rPr>
                <w:rFonts w:ascii="Helvetica" w:hAnsi="Helvetica" w:cs="Helvetica"/>
                <w:color w:val="606971"/>
                <w:sz w:val="15"/>
                <w:szCs w:val="15"/>
              </w:rPr>
              <w:t>0.0</w:t>
            </w:r>
            <w:r>
              <w:rPr>
                <w:rFonts w:ascii="Helvetica" w:hAnsi="Helvetica" w:cs="Helvetica"/>
                <w:color w:val="606971"/>
                <w:sz w:val="15"/>
                <w:szCs w:val="15"/>
              </w:rPr>
              <w:t>%</w:t>
            </w:r>
          </w:p>
        </w:tc>
      </w:tr>
      <w:tr w:rsidR="00D97CA4" w:rsidTr="002C3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right w:val="nil"/>
            </w:tcBorders>
            <w:shd w:val="clear" w:color="auto" w:fill="F2F2F2" w:themeFill="background1" w:themeFillShade="F2"/>
          </w:tcPr>
          <w:p w:rsidR="00D97CA4" w:rsidRPr="007463BC" w:rsidRDefault="00D97CA4" w:rsidP="002C3319">
            <w:pPr>
              <w:widowControl w:val="0"/>
              <w:autoSpaceDE w:val="0"/>
              <w:autoSpaceDN w:val="0"/>
              <w:adjustRightInd w:val="0"/>
              <w:snapToGrid w:val="0"/>
              <w:jc w:val="both"/>
              <w:rPr>
                <w:rFonts w:ascii="Calibri Light" w:hAnsi="Calibri Light" w:cs="Times New Roman"/>
                <w:b w:val="0"/>
                <w:sz w:val="24"/>
                <w:szCs w:val="24"/>
              </w:rPr>
            </w:pPr>
            <w:r w:rsidRPr="007463BC">
              <w:rPr>
                <w:rFonts w:ascii="Helvetica" w:hAnsi="Helvetica" w:cs="Helvetica"/>
                <w:b w:val="0"/>
                <w:color w:val="606971"/>
                <w:sz w:val="15"/>
                <w:szCs w:val="15"/>
              </w:rPr>
              <w:t>Superficie de áreas urbanas</w:t>
            </w:r>
          </w:p>
        </w:tc>
        <w:tc>
          <w:tcPr>
            <w:tcW w:w="1559"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488.48</w:t>
            </w:r>
          </w:p>
        </w:tc>
        <w:tc>
          <w:tcPr>
            <w:tcW w:w="993" w:type="dxa"/>
            <w:tcBorders>
              <w:top w:val="nil"/>
              <w:left w:val="nil"/>
              <w:bottom w:val="nil"/>
              <w:right w:val="nil"/>
            </w:tcBorders>
            <w:shd w:val="clear" w:color="auto" w:fill="F2F2F2" w:themeFill="background1" w:themeFillShade="F2"/>
          </w:tcPr>
          <w:p w:rsidR="00D97CA4"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Calibri Light" w:hAnsi="Calibri Light" w:cs="Times New Roman"/>
                <w:sz w:val="24"/>
                <w:szCs w:val="24"/>
              </w:rPr>
            </w:pPr>
            <w:r>
              <w:rPr>
                <w:rFonts w:ascii="Helvetica" w:hAnsi="Helvetica" w:cs="Helvetica"/>
                <w:color w:val="606971"/>
                <w:sz w:val="15"/>
                <w:szCs w:val="15"/>
              </w:rPr>
              <w:t>1.4%</w:t>
            </w:r>
          </w:p>
        </w:tc>
        <w:tc>
          <w:tcPr>
            <w:tcW w:w="2126" w:type="dxa"/>
            <w:tcBorders>
              <w:top w:val="nil"/>
              <w:left w:val="nil"/>
              <w:bottom w:val="nil"/>
              <w:right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7.28</w:t>
            </w:r>
          </w:p>
        </w:tc>
        <w:tc>
          <w:tcPr>
            <w:tcW w:w="992" w:type="dxa"/>
            <w:tcBorders>
              <w:top w:val="nil"/>
              <w:left w:val="nil"/>
              <w:bottom w:val="nil"/>
            </w:tcBorders>
            <w:shd w:val="clear" w:color="auto" w:fill="F2F2F2" w:themeFill="background1" w:themeFillShade="F2"/>
          </w:tcPr>
          <w:p w:rsidR="00D97CA4" w:rsidRPr="00F52E78" w:rsidRDefault="00D97CA4" w:rsidP="002C3319">
            <w:pPr>
              <w:widowControl w:val="0"/>
              <w:autoSpaceDE w:val="0"/>
              <w:autoSpaceDN w:val="0"/>
              <w:adjustRightInd w:val="0"/>
              <w:snapToGrid w:val="0"/>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606971"/>
                <w:sz w:val="15"/>
                <w:szCs w:val="15"/>
              </w:rPr>
            </w:pPr>
            <w:r>
              <w:rPr>
                <w:rFonts w:ascii="Helvetica" w:hAnsi="Helvetica" w:cs="Helvetica"/>
                <w:color w:val="606971"/>
                <w:sz w:val="15"/>
                <w:szCs w:val="15"/>
              </w:rPr>
              <w:t>8.8%</w:t>
            </w:r>
          </w:p>
        </w:tc>
      </w:tr>
      <w:tr w:rsidR="00D97CA4" w:rsidTr="002C3319">
        <w:tc>
          <w:tcPr>
            <w:cnfStyle w:val="001000000000" w:firstRow="0" w:lastRow="0" w:firstColumn="1" w:lastColumn="0" w:oddVBand="0" w:evenVBand="0" w:oddHBand="0" w:evenHBand="0" w:firstRowFirstColumn="0" w:firstRowLastColumn="0" w:lastRowFirstColumn="0" w:lastRowLastColumn="0"/>
            <w:tcW w:w="8505" w:type="dxa"/>
            <w:gridSpan w:val="5"/>
            <w:tcBorders>
              <w:top w:val="nil"/>
              <w:bottom w:val="nil"/>
            </w:tcBorders>
            <w:shd w:val="clear" w:color="auto" w:fill="F2F2F2" w:themeFill="background1" w:themeFillShade="F2"/>
          </w:tcPr>
          <w:p w:rsidR="00D97CA4" w:rsidRPr="00771E4B" w:rsidRDefault="00D97CA4" w:rsidP="002C3319">
            <w:pPr>
              <w:widowControl w:val="0"/>
              <w:autoSpaceDE w:val="0"/>
              <w:autoSpaceDN w:val="0"/>
              <w:adjustRightInd w:val="0"/>
              <w:snapToGrid w:val="0"/>
              <w:jc w:val="both"/>
              <w:rPr>
                <w:rFonts w:ascii="Calibri Light" w:hAnsi="Calibri Light" w:cs="Times New Roman"/>
                <w:b w:val="0"/>
                <w:sz w:val="16"/>
                <w:szCs w:val="16"/>
              </w:rPr>
            </w:pPr>
            <w:r w:rsidRPr="00771E4B">
              <w:rPr>
                <w:b w:val="0"/>
                <w:noProof/>
                <w:sz w:val="16"/>
                <w:szCs w:val="16"/>
              </w:rPr>
              <w:t>http://www3.inegi.org.mx/sistemas/mexicocifras/default.aspx?e=21</w:t>
            </w:r>
          </w:p>
        </w:tc>
      </w:tr>
    </w:tbl>
    <w:p w:rsidR="00D97CA4" w:rsidRDefault="00D97CA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71E4B" w:rsidRPr="00934B04" w:rsidRDefault="00771E4B" w:rsidP="00A420E3">
      <w:pPr>
        <w:widowControl w:val="0"/>
        <w:autoSpaceDE w:val="0"/>
        <w:autoSpaceDN w:val="0"/>
        <w:adjustRightInd w:val="0"/>
        <w:snapToGrid w:val="0"/>
        <w:spacing w:after="0" w:line="240" w:lineRule="auto"/>
        <w:ind w:left="1418"/>
        <w:jc w:val="both"/>
        <w:rPr>
          <w:rFonts w:cs="Times New Roman"/>
          <w:b/>
          <w:sz w:val="24"/>
          <w:szCs w:val="24"/>
        </w:rPr>
      </w:pPr>
      <w:r w:rsidRPr="00934B04">
        <w:rPr>
          <w:rFonts w:cs="Times New Roman"/>
          <w:b/>
          <w:sz w:val="24"/>
          <w:szCs w:val="24"/>
        </w:rPr>
        <w:t>Vías de comunicación.</w:t>
      </w:r>
    </w:p>
    <w:p w:rsidR="00771E4B" w:rsidRPr="00550FF0" w:rsidRDefault="00771E4B" w:rsidP="00A420E3">
      <w:pPr>
        <w:widowControl w:val="0"/>
        <w:autoSpaceDE w:val="0"/>
        <w:autoSpaceDN w:val="0"/>
        <w:adjustRightInd w:val="0"/>
        <w:snapToGrid w:val="0"/>
        <w:spacing w:after="0" w:line="240" w:lineRule="auto"/>
        <w:ind w:left="1418"/>
        <w:jc w:val="both"/>
        <w:rPr>
          <w:rFonts w:cs="Times New Roman"/>
          <w:sz w:val="24"/>
          <w:szCs w:val="24"/>
        </w:rPr>
      </w:pPr>
    </w:p>
    <w:p w:rsidR="00771E4B" w:rsidRPr="00256DA2" w:rsidRDefault="00771E4B"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relación con las vías de comunicación que atraviesan el municipio, el INEGI reporta que se cuenta con carreteras de más de dos carriles, carreteras de dos carriles, terracería, brecha, calles y vías de ferrocarril, cubriendo entre esas diferentes modalidades prácticamente todo el municipio, tal y como se muestra en el gráfico.</w:t>
      </w:r>
    </w:p>
    <w:p w:rsidR="007463BC" w:rsidRDefault="007463BC"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463BC" w:rsidRDefault="007463BC"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463BC" w:rsidRDefault="00643FEF" w:rsidP="00643FEF">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r>
        <w:rPr>
          <w:rFonts w:ascii="Calibri Light" w:hAnsi="Calibri Light" w:cs="Times New Roman"/>
          <w:noProof/>
          <w:sz w:val="24"/>
          <w:szCs w:val="24"/>
        </w:rPr>
        <w:lastRenderedPageBreak/>
        <w:drawing>
          <wp:inline distT="0" distB="0" distL="0" distR="0" wp14:anchorId="04AB48AD">
            <wp:extent cx="3657600" cy="293878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2938780"/>
                    </a:xfrm>
                    <a:prstGeom prst="rect">
                      <a:avLst/>
                    </a:prstGeom>
                    <a:noFill/>
                  </pic:spPr>
                </pic:pic>
              </a:graphicData>
            </a:graphic>
          </wp:inline>
        </w:drawing>
      </w:r>
    </w:p>
    <w:p w:rsidR="007463BC" w:rsidRDefault="007463BC"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Pr="00550FF0" w:rsidRDefault="000A068F" w:rsidP="00A420E3">
      <w:pPr>
        <w:widowControl w:val="0"/>
        <w:autoSpaceDE w:val="0"/>
        <w:autoSpaceDN w:val="0"/>
        <w:adjustRightInd w:val="0"/>
        <w:snapToGrid w:val="0"/>
        <w:spacing w:after="0" w:line="240" w:lineRule="auto"/>
        <w:ind w:left="1418"/>
        <w:jc w:val="both"/>
        <w:rPr>
          <w:rFonts w:cs="Times New Roman"/>
          <w:b/>
          <w:sz w:val="24"/>
          <w:szCs w:val="24"/>
        </w:rPr>
      </w:pPr>
    </w:p>
    <w:p w:rsidR="00771E4B" w:rsidRPr="00934B04" w:rsidRDefault="00771E4B" w:rsidP="00A420E3">
      <w:pPr>
        <w:widowControl w:val="0"/>
        <w:autoSpaceDE w:val="0"/>
        <w:autoSpaceDN w:val="0"/>
        <w:adjustRightInd w:val="0"/>
        <w:snapToGrid w:val="0"/>
        <w:spacing w:after="0" w:line="240" w:lineRule="auto"/>
        <w:ind w:left="1418"/>
        <w:jc w:val="both"/>
        <w:rPr>
          <w:rFonts w:cs="Times New Roman"/>
          <w:sz w:val="20"/>
          <w:szCs w:val="24"/>
        </w:rPr>
      </w:pPr>
      <w:r w:rsidRPr="00934B04">
        <w:rPr>
          <w:rFonts w:cs="Times New Roman"/>
          <w:sz w:val="20"/>
          <w:szCs w:val="24"/>
        </w:rPr>
        <w:t>http://www3.inegi.org.mx/sistemas/mexicocifras/datos-geograficos/21/21132.pdf</w:t>
      </w:r>
    </w:p>
    <w:p w:rsidR="00643FEF" w:rsidRDefault="00643FEF" w:rsidP="00A420E3">
      <w:pPr>
        <w:widowControl w:val="0"/>
        <w:autoSpaceDE w:val="0"/>
        <w:autoSpaceDN w:val="0"/>
        <w:adjustRightInd w:val="0"/>
        <w:snapToGrid w:val="0"/>
        <w:spacing w:after="0" w:line="240" w:lineRule="auto"/>
        <w:ind w:left="1418"/>
        <w:jc w:val="both"/>
        <w:rPr>
          <w:rFonts w:cs="Times New Roman"/>
          <w:b/>
          <w:sz w:val="24"/>
          <w:szCs w:val="24"/>
        </w:rPr>
      </w:pPr>
    </w:p>
    <w:p w:rsidR="000A068F" w:rsidRPr="00934B04" w:rsidRDefault="002F706D" w:rsidP="00A420E3">
      <w:pPr>
        <w:widowControl w:val="0"/>
        <w:autoSpaceDE w:val="0"/>
        <w:autoSpaceDN w:val="0"/>
        <w:adjustRightInd w:val="0"/>
        <w:snapToGrid w:val="0"/>
        <w:spacing w:after="0" w:line="240" w:lineRule="auto"/>
        <w:ind w:left="1418"/>
        <w:jc w:val="both"/>
        <w:rPr>
          <w:rFonts w:cs="Times New Roman"/>
          <w:b/>
          <w:sz w:val="24"/>
          <w:szCs w:val="24"/>
        </w:rPr>
      </w:pPr>
      <w:r>
        <w:rPr>
          <w:rFonts w:cs="Times New Roman"/>
          <w:b/>
          <w:sz w:val="24"/>
          <w:szCs w:val="24"/>
        </w:rPr>
        <w:t xml:space="preserve">Característica de la </w:t>
      </w:r>
      <w:r w:rsidR="000A068F" w:rsidRPr="00934B04">
        <w:rPr>
          <w:rFonts w:cs="Times New Roman"/>
          <w:b/>
          <w:sz w:val="24"/>
          <w:szCs w:val="24"/>
        </w:rPr>
        <w:t>Población</w:t>
      </w:r>
    </w:p>
    <w:p w:rsidR="000A068F" w:rsidRPr="00550FF0"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En lo que corresponde a la población </w:t>
      </w:r>
      <w:proofErr w:type="spellStart"/>
      <w:r w:rsidRPr="00256DA2">
        <w:rPr>
          <w:rFonts w:ascii="Calibri Light" w:hAnsi="Calibri Light" w:cs="Times New Roman"/>
          <w:sz w:val="24"/>
          <w:szCs w:val="24"/>
        </w:rPr>
        <w:t>texmeluquense</w:t>
      </w:r>
      <w:proofErr w:type="spellEnd"/>
      <w:r w:rsidRPr="00256DA2">
        <w:rPr>
          <w:rFonts w:ascii="Calibri Light" w:hAnsi="Calibri Light" w:cs="Times New Roman"/>
          <w:sz w:val="24"/>
          <w:szCs w:val="24"/>
        </w:rPr>
        <w:t xml:space="preserve">, el INEGI reporta que en el año 2010 eran 141,112 personas, cifra conformada por </w:t>
      </w:r>
      <w:r w:rsidR="005E322F">
        <w:rPr>
          <w:rFonts w:ascii="Calibri Light" w:hAnsi="Calibri Light" w:cs="Times New Roman"/>
          <w:sz w:val="24"/>
          <w:szCs w:val="24"/>
        </w:rPr>
        <w:t>67,505 hombres y 73,607 mujeres; lo que representa un 2.4% con respecto al total de la población de la Entidad.</w:t>
      </w:r>
    </w:p>
    <w:p w:rsidR="003005D1" w:rsidRPr="00256DA2" w:rsidRDefault="003005D1"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Default="00AF02B8" w:rsidP="00D97CA4">
      <w:pPr>
        <w:widowControl w:val="0"/>
        <w:autoSpaceDE w:val="0"/>
        <w:autoSpaceDN w:val="0"/>
        <w:adjustRightInd w:val="0"/>
        <w:snapToGrid w:val="0"/>
        <w:spacing w:after="0" w:line="240" w:lineRule="auto"/>
        <w:ind w:left="1418"/>
        <w:jc w:val="center"/>
        <w:rPr>
          <w:noProof/>
        </w:rPr>
      </w:pPr>
      <w:r>
        <w:rPr>
          <w:noProof/>
        </w:rPr>
        <mc:AlternateContent>
          <mc:Choice Requires="wpg">
            <w:drawing>
              <wp:anchor distT="0" distB="0" distL="114300" distR="114300" simplePos="0" relativeHeight="251763712" behindDoc="0" locked="0" layoutInCell="1" allowOverlap="1" wp14:anchorId="7B2A8D94" wp14:editId="2A866BB1">
                <wp:simplePos x="0" y="0"/>
                <wp:positionH relativeFrom="column">
                  <wp:posOffset>1084580</wp:posOffset>
                </wp:positionH>
                <wp:positionV relativeFrom="paragraph">
                  <wp:posOffset>84455</wp:posOffset>
                </wp:positionV>
                <wp:extent cx="5276850" cy="3105150"/>
                <wp:effectExtent l="0" t="0" r="0" b="0"/>
                <wp:wrapNone/>
                <wp:docPr id="295" name="6 Grupo"/>
                <wp:cNvGraphicFramePr/>
                <a:graphic xmlns:a="http://schemas.openxmlformats.org/drawingml/2006/main">
                  <a:graphicData uri="http://schemas.microsoft.com/office/word/2010/wordprocessingGroup">
                    <wpg:wgp>
                      <wpg:cNvGrpSpPr/>
                      <wpg:grpSpPr>
                        <a:xfrm>
                          <a:off x="0" y="0"/>
                          <a:ext cx="5276850" cy="3105150"/>
                          <a:chOff x="0" y="0"/>
                          <a:chExt cx="5276850" cy="3105150"/>
                        </a:xfrm>
                      </wpg:grpSpPr>
                      <pic:pic xmlns:pic="http://schemas.openxmlformats.org/drawingml/2006/picture">
                        <pic:nvPicPr>
                          <pic:cNvPr id="296" name="3 Imagen"/>
                          <pic:cNvPicPr/>
                        </pic:nvPicPr>
                        <pic:blipFill rotWithShape="1">
                          <a:blip r:embed="rId40"/>
                          <a:srcRect l="4762" t="48944" r="5612" b="8423"/>
                          <a:stretch/>
                        </pic:blipFill>
                        <pic:spPr bwMode="auto">
                          <a:xfrm>
                            <a:off x="0" y="0"/>
                            <a:ext cx="5276850" cy="3105150"/>
                          </a:xfrm>
                          <a:prstGeom prst="rect">
                            <a:avLst/>
                          </a:prstGeom>
                          <a:ln>
                            <a:noFill/>
                          </a:ln>
                          <a:extLst>
                            <a:ext uri="{53640926-AAD7-44D8-BBD7-CCE9431645EC}">
                              <a14:shadowObscured xmlns:a14="http://schemas.microsoft.com/office/drawing/2010/main"/>
                            </a:ext>
                          </a:extLst>
                        </pic:spPr>
                      </pic:pic>
                      <wps:wsp>
                        <wps:cNvPr id="297" name="5 Rectángulo"/>
                        <wps:cNvSpPr/>
                        <wps:spPr>
                          <a:xfrm>
                            <a:off x="500427" y="89438"/>
                            <a:ext cx="553821" cy="216024"/>
                          </a:xfrm>
                          <a:prstGeom prst="rect">
                            <a:avLst/>
                          </a:prstGeom>
                          <a:solidFill>
                            <a:srgbClr val="E264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40D6" w:rsidRDefault="007540D6" w:rsidP="00AF02B8">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6 Grupo" o:spid="_x0000_s1048" style="position:absolute;left:0;text-align:left;margin-left:85.4pt;margin-top:6.65pt;width:415.5pt;height:244.5pt;z-index:251763712;mso-position-horizontal-relative:text;mso-position-vertical-relative:text" coordsize="52768,31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">
                <v:shape id="3 Imagen" o:spid="_x0000_s1049" type="#_x0000_t75" style="position:absolute;width:52768;height:3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Kz97EAAAA3AAAAA8AAABkcnMvZG93bnJldi54bWxEj0trwkAUhfcF/8NwBXd1UhdpTZ1IUYTY&#10;nWnBLi+ZmwfJ3AmZMYn/3ikUujycx8fZ7WfTiZEG11hW8LKOQBAXVjdcKfj+Oj2/gXAeWWNnmRTc&#10;ycE+XTztMNF24guNua9EGGGXoILa+z6R0hU1GXRr2xMHr7SDQR/kUEk94BTGTSc3URRLgw0HQo09&#10;HWoq2vxmAredPs/lz9Flp4t9PeRjXl5vd6VWy/njHYSn2f+H/9qZVrDZxvB7JhwBm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Kz97EAAAA3AAAAA8AAAAAAAAAAAAAAAAA&#10;nwIAAGRycy9kb3ducmV2LnhtbFBLBQYAAAAABAAEAPcAAACQAwAAAAA=&#10;">
                  <v:imagedata r:id="rId41" o:title="" croptop="32076f" cropbottom="5520f" cropleft="3121f" cropright="3678f"/>
                </v:shape>
                <v:rect id="5 Rectángulo" o:spid="_x0000_s1050" style="position:absolute;left:5004;top:894;width:5538;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wCsUA&#10;AADcAAAADwAAAGRycy9kb3ducmV2LnhtbESPQWvCQBSE7wX/w/IEb81GwdTErCKhLcWb1pb29sg+&#10;k2D2bchuY/z3XaHQ4zAz3zD5djStGKh3jWUF8ygGQVxa3XCl4PT+8rgC4TyyxtYyKbiRg+1m8pBj&#10;pu2VDzQcfSUChF2GCmrvu0xKV9Zk0EW2Iw7e2fYGfZB9JXWP1wA3rVzEcSINNhwWauyoqKm8HH+M&#10;gm/7nIxpYT7T/atetl+JvO0/zkrNpuNuDcLT6P/Df+03rWCRPsH9TD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jAKxQAAANwAAAAPAAAAAAAAAAAAAAAAAJgCAABkcnMv&#10;ZG93bnJldi54bWxQSwUGAAAAAAQABAD1AAAAigMAAAAA&#10;" fillcolor="#e26494" stroked="f" strokeweight="2pt">
                  <v:textbox>
                    <w:txbxContent>
                      <w:p w:rsidR="007540D6" w:rsidRDefault="007540D6" w:rsidP="00AF02B8">
                        <w:pPr>
                          <w:rPr>
                            <w:rFonts w:eastAsia="Times New Roman"/>
                          </w:rPr>
                        </w:pPr>
                      </w:p>
                    </w:txbxContent>
                  </v:textbox>
                </v:rect>
              </v:group>
            </w:pict>
          </mc:Fallback>
        </mc:AlternateContent>
      </w: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Default="00AF02B8" w:rsidP="00D97CA4">
      <w:pPr>
        <w:widowControl w:val="0"/>
        <w:autoSpaceDE w:val="0"/>
        <w:autoSpaceDN w:val="0"/>
        <w:adjustRightInd w:val="0"/>
        <w:snapToGrid w:val="0"/>
        <w:spacing w:after="0" w:line="240" w:lineRule="auto"/>
        <w:ind w:left="1418"/>
        <w:jc w:val="center"/>
        <w:rPr>
          <w:noProof/>
        </w:rPr>
      </w:pPr>
    </w:p>
    <w:p w:rsidR="00AF02B8" w:rsidRPr="00550FF0" w:rsidRDefault="00AF02B8" w:rsidP="00D97CA4">
      <w:pPr>
        <w:widowControl w:val="0"/>
        <w:autoSpaceDE w:val="0"/>
        <w:autoSpaceDN w:val="0"/>
        <w:adjustRightInd w:val="0"/>
        <w:snapToGrid w:val="0"/>
        <w:spacing w:after="0" w:line="240" w:lineRule="auto"/>
        <w:ind w:left="1418"/>
        <w:jc w:val="center"/>
        <w:rPr>
          <w:rFonts w:cs="Times New Roman"/>
          <w:sz w:val="24"/>
          <w:szCs w:val="24"/>
        </w:rPr>
      </w:pPr>
    </w:p>
    <w:p w:rsidR="000A068F" w:rsidRPr="001A68DA" w:rsidRDefault="000A068F" w:rsidP="00A420E3">
      <w:pPr>
        <w:widowControl w:val="0"/>
        <w:autoSpaceDE w:val="0"/>
        <w:autoSpaceDN w:val="0"/>
        <w:adjustRightInd w:val="0"/>
        <w:snapToGrid w:val="0"/>
        <w:spacing w:after="0" w:line="240" w:lineRule="auto"/>
        <w:ind w:left="1418"/>
        <w:jc w:val="both"/>
        <w:rPr>
          <w:rFonts w:cs="Times New Roman"/>
          <w:sz w:val="20"/>
          <w:szCs w:val="24"/>
        </w:rPr>
      </w:pPr>
      <w:r w:rsidRPr="001A68DA">
        <w:rPr>
          <w:rFonts w:cs="Times New Roman"/>
          <w:sz w:val="20"/>
          <w:szCs w:val="24"/>
        </w:rPr>
        <w:lastRenderedPageBreak/>
        <w:t>http://www3.inegi.org.mx/sistemas/mexicocifras/default.aspx?e=21</w: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4440BE" w:rsidP="004440BE">
      <w:pPr>
        <w:widowControl w:val="0"/>
        <w:autoSpaceDE w:val="0"/>
        <w:autoSpaceDN w:val="0"/>
        <w:adjustRightInd w:val="0"/>
        <w:snapToGrid w:val="0"/>
        <w:spacing w:after="0" w:line="240" w:lineRule="auto"/>
        <w:ind w:left="1418"/>
        <w:jc w:val="both"/>
        <w:rPr>
          <w:rFonts w:cs="Times New Roman"/>
          <w:sz w:val="24"/>
          <w:szCs w:val="24"/>
        </w:rPr>
      </w:pPr>
      <w:r>
        <w:rPr>
          <w:rFonts w:cs="Times New Roman"/>
          <w:sz w:val="24"/>
          <w:szCs w:val="24"/>
        </w:rPr>
        <w:t xml:space="preserve">La edad promedio de la población del municipio </w:t>
      </w:r>
      <w:r w:rsidR="005E322F">
        <w:rPr>
          <w:rFonts w:cs="Times New Roman"/>
          <w:sz w:val="24"/>
          <w:szCs w:val="24"/>
        </w:rPr>
        <w:t xml:space="preserve">respecto al Estado de Puebla y </w:t>
      </w:r>
      <w:r>
        <w:rPr>
          <w:rFonts w:cs="Times New Roman"/>
          <w:sz w:val="24"/>
          <w:szCs w:val="24"/>
        </w:rPr>
        <w:t xml:space="preserve">conforme al mismo </w:t>
      </w:r>
      <w:r w:rsidR="005E322F">
        <w:rPr>
          <w:rFonts w:cs="Times New Roman"/>
          <w:sz w:val="24"/>
          <w:szCs w:val="24"/>
        </w:rPr>
        <w:t>censo,</w:t>
      </w:r>
      <w:r>
        <w:rPr>
          <w:rFonts w:cs="Times New Roman"/>
          <w:sz w:val="24"/>
          <w:szCs w:val="24"/>
        </w:rPr>
        <w:t xml:space="preserve"> tanto para hombres como para mujeres oscila entre 23 y 26 años.</w: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4440BE" w:rsidP="00A420E3">
      <w:pPr>
        <w:widowControl w:val="0"/>
        <w:autoSpaceDE w:val="0"/>
        <w:autoSpaceDN w:val="0"/>
        <w:adjustRightInd w:val="0"/>
        <w:snapToGrid w:val="0"/>
        <w:spacing w:after="0" w:line="240" w:lineRule="auto"/>
        <w:ind w:left="1418"/>
        <w:jc w:val="both"/>
        <w:rPr>
          <w:rFonts w:cs="Times New Roman"/>
          <w:sz w:val="24"/>
          <w:szCs w:val="24"/>
        </w:rPr>
      </w:pPr>
      <w:r>
        <w:rPr>
          <w:noProof/>
        </w:rPr>
        <mc:AlternateContent>
          <mc:Choice Requires="wpg">
            <w:drawing>
              <wp:anchor distT="0" distB="0" distL="114300" distR="114300" simplePos="0" relativeHeight="251765760" behindDoc="0" locked="0" layoutInCell="1" allowOverlap="1" wp14:anchorId="30563476" wp14:editId="76275494">
                <wp:simplePos x="0" y="0"/>
                <wp:positionH relativeFrom="column">
                  <wp:posOffset>1113154</wp:posOffset>
                </wp:positionH>
                <wp:positionV relativeFrom="paragraph">
                  <wp:posOffset>71120</wp:posOffset>
                </wp:positionV>
                <wp:extent cx="5305425" cy="1733550"/>
                <wp:effectExtent l="0" t="0" r="9525" b="0"/>
                <wp:wrapNone/>
                <wp:docPr id="302" name="11 Grupo"/>
                <wp:cNvGraphicFramePr/>
                <a:graphic xmlns:a="http://schemas.openxmlformats.org/drawingml/2006/main">
                  <a:graphicData uri="http://schemas.microsoft.com/office/word/2010/wordprocessingGroup">
                    <wpg:wgp>
                      <wpg:cNvGrpSpPr/>
                      <wpg:grpSpPr>
                        <a:xfrm>
                          <a:off x="0" y="0"/>
                          <a:ext cx="5305425" cy="1733550"/>
                          <a:chOff x="0" y="0"/>
                          <a:chExt cx="5173207" cy="1424449"/>
                        </a:xfrm>
                      </wpg:grpSpPr>
                      <pic:pic xmlns:pic="http://schemas.openxmlformats.org/drawingml/2006/picture">
                        <pic:nvPicPr>
                          <pic:cNvPr id="303" name="8 Imagen"/>
                          <pic:cNvPicPr/>
                        </pic:nvPicPr>
                        <pic:blipFill rotWithShape="1">
                          <a:blip r:embed="rId42"/>
                          <a:srcRect l="5117" t="36746" r="5732" b="38659"/>
                          <a:stretch/>
                        </pic:blipFill>
                        <pic:spPr>
                          <a:xfrm>
                            <a:off x="0" y="0"/>
                            <a:ext cx="5173207" cy="1424449"/>
                          </a:xfrm>
                          <a:prstGeom prst="rect">
                            <a:avLst/>
                          </a:prstGeom>
                        </pic:spPr>
                      </pic:pic>
                      <wps:wsp>
                        <wps:cNvPr id="304" name="9 Rectángulo"/>
                        <wps:cNvSpPr/>
                        <wps:spPr>
                          <a:xfrm>
                            <a:off x="446797" y="72008"/>
                            <a:ext cx="553821" cy="108012"/>
                          </a:xfrm>
                          <a:prstGeom prst="rect">
                            <a:avLst/>
                          </a:prstGeom>
                          <a:solidFill>
                            <a:srgbClr val="E264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40D6" w:rsidRDefault="007540D6" w:rsidP="004440BE">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11 Grupo" o:spid="_x0000_s1051" style="position:absolute;left:0;text-align:left;margin-left:87.65pt;margin-top:5.6pt;width:417.75pt;height:136.5pt;z-index:251765760;mso-position-horizontal-relative:text;mso-position-vertical-relative:text;mso-width-relative:margin;mso-height-relative:margin" coordsize="51732,14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SADmhBXEgMAQhAAAIQgAAEIAABCEAAAhCAAAQgAAEIQAACfAXQAc1XCukgAAEIQAACEIAABCAA&#10;AQhAAAIQgAAEIAABCEBAkAA6oAVxIT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SADmhBXEgMAQhAAAIQgAAEIAABCEAAAhCAAAQgAAEIQAACfAXQAc1XCukgAAEIQAACEIAABCAA&#10;AQhAAAIQgAAEIAABCEBAkAA6oAVxIT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SADmhBXEgMAQhAAAIQgAAEIAABCEAAAhCAAAQgAAEIQAACfAXQAc1XCukgAAEIQAACEIAABCAA&#10;AQhAAAIQgAAEIAABCEBAkAA6oAVxIT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SADmhBXEgMAQhAAAIQgAAEIAABCEAAAhCAAAQgAAEIQAACfAXQAc1XCukgAAEIQAACEIAABCAA&#10;AQhAAAIQgAAEIAABCEBAkAA6oAVxIT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SADmhBXEgMAQhAAAIQgAAEIAABCEAAAhCAAAQgAAEIQAACfAXQAc1XCukgAAEIQAACEIAABCAA&#10;AQhAAAIQgAAEIAABCEBAkAA6oAVxIT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SADmhBXEgMAQhAAAIQgAAEIAABCEAAAhCAAAQgAAEIQAACfAXQAc1XCukgAAEIQAACEIAABCAA&#10;AQhAAAIQgAAEIAABCEBAkAA6oAVxIT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">
                <v:shape id="8 Imagen" o:spid="_x0000_s1052" type="#_x0000_t75" style="position:absolute;width:51732;height:14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NR6DDAAAA3AAAAA8AAABkcnMvZG93bnJldi54bWxEj1trAjEQhd8L/ocwQt9q4oUqq1GkUChU&#10;kFp9HzfjZnEzWTepu/57Iwh9PJzLx1msOleJKzWh9KxhOFAgiHNvSi407H8/32YgQkQ2WHkmDTcK&#10;sFr2XhaYGd/yD113sRBphEOGGmyMdSZlyC05DANfEyfv5BuHMcmmkKbBNo27So6UepcOS04EizV9&#10;WMrPuz+XIGzVZb9tt5NZe/guNjStR4ej1q/9bj0HEamL/+Fn+8toGKsxPM6k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1HoMMAAADcAAAADwAAAAAAAAAAAAAAAACf&#10;AgAAZHJzL2Rvd25yZXYueG1sUEsFBgAAAAAEAAQA9wAAAI8DAAAAAA==&#10;">
                  <v:imagedata r:id="rId43" o:title="" croptop="24082f" cropbottom="25336f" cropleft="3353f" cropright="3757f"/>
                </v:shape>
                <v:rect id="_x0000_s1053" style="position:absolute;left:4467;top:720;width:5539;height:1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0Z8QA&#10;AADcAAAADwAAAGRycy9kb3ducmV2LnhtbESPT4vCMBTE7wt+h/AEb2vq6hatRlnEXcSbf9Hbo3m2&#10;xealNFHrtzfCgsdhZn7DTGaNKcWNaldYVtDrRiCIU6sLzhTstr+fQxDOI2ssLZOCBzmYTVsfE0y0&#10;vfOabhufiQBhl6CC3PsqkdKlORl0XVsRB+9sa4M+yDqTusZ7gJtSfkVRLA0WHBZyrGieU3rZXI2C&#10;k13EzWhuDqPVn/4uj7F8rPZnpTrt5mcMwlPj3+H/9lIr6EcDeJ0JR0B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bNGfEAAAA3AAAAA8AAAAAAAAAAAAAAAAAmAIAAGRycy9k&#10;b3ducmV2LnhtbFBLBQYAAAAABAAEAPUAAACJAwAAAAA=&#10;" fillcolor="#e26494" stroked="f" strokeweight="2pt">
                  <v:textbox>
                    <w:txbxContent>
                      <w:p w:rsidR="007540D6" w:rsidRDefault="007540D6" w:rsidP="004440BE">
                        <w:pPr>
                          <w:rPr>
                            <w:rFonts w:eastAsia="Times New Roman"/>
                          </w:rPr>
                        </w:pPr>
                      </w:p>
                    </w:txbxContent>
                  </v:textbox>
                </v:rect>
              </v:group>
            </w:pict>
          </mc:Fallback>
        </mc:AlternateConten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Pr="001A68DA" w:rsidRDefault="000A068F" w:rsidP="00A420E3">
      <w:pPr>
        <w:widowControl w:val="0"/>
        <w:autoSpaceDE w:val="0"/>
        <w:autoSpaceDN w:val="0"/>
        <w:adjustRightInd w:val="0"/>
        <w:snapToGrid w:val="0"/>
        <w:spacing w:after="0" w:line="240" w:lineRule="auto"/>
        <w:ind w:left="1418"/>
        <w:jc w:val="both"/>
        <w:rPr>
          <w:rFonts w:cs="Times New Roman"/>
          <w:sz w:val="20"/>
          <w:szCs w:val="24"/>
        </w:rPr>
      </w:pPr>
      <w:r w:rsidRPr="001A68DA">
        <w:rPr>
          <w:rFonts w:cs="Times New Roman"/>
          <w:sz w:val="20"/>
          <w:szCs w:val="24"/>
        </w:rPr>
        <w:t>http://www3.inegi.org.mx/sistemas/mexicocifras/default.aspx?e=21</w: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4763F1" w:rsidRDefault="004763F1" w:rsidP="00A420E3">
      <w:pPr>
        <w:widowControl w:val="0"/>
        <w:autoSpaceDE w:val="0"/>
        <w:autoSpaceDN w:val="0"/>
        <w:adjustRightInd w:val="0"/>
        <w:snapToGrid w:val="0"/>
        <w:spacing w:after="0" w:line="240" w:lineRule="auto"/>
        <w:ind w:left="1418"/>
        <w:jc w:val="both"/>
        <w:rPr>
          <w:rFonts w:cs="Times New Roman"/>
          <w:sz w:val="24"/>
          <w:szCs w:val="24"/>
        </w:rPr>
      </w:pPr>
    </w:p>
    <w:p w:rsidR="004763F1" w:rsidRDefault="004763F1" w:rsidP="00A420E3">
      <w:pPr>
        <w:widowControl w:val="0"/>
        <w:autoSpaceDE w:val="0"/>
        <w:autoSpaceDN w:val="0"/>
        <w:adjustRightInd w:val="0"/>
        <w:snapToGrid w:val="0"/>
        <w:spacing w:after="0" w:line="240" w:lineRule="auto"/>
        <w:ind w:left="1418"/>
        <w:jc w:val="both"/>
        <w:rPr>
          <w:rFonts w:cs="Times New Roman"/>
          <w:sz w:val="24"/>
          <w:szCs w:val="24"/>
        </w:rPr>
      </w:pPr>
    </w:p>
    <w:p w:rsidR="004763F1" w:rsidRDefault="004763F1" w:rsidP="004763F1">
      <w:pPr>
        <w:widowControl w:val="0"/>
        <w:autoSpaceDE w:val="0"/>
        <w:autoSpaceDN w:val="0"/>
        <w:adjustRightInd w:val="0"/>
        <w:snapToGrid w:val="0"/>
        <w:spacing w:after="0" w:line="240" w:lineRule="auto"/>
        <w:ind w:left="1418"/>
        <w:jc w:val="both"/>
        <w:rPr>
          <w:rFonts w:cs="Times New Roman"/>
          <w:sz w:val="24"/>
          <w:szCs w:val="24"/>
        </w:rPr>
      </w:pPr>
      <w:r w:rsidRPr="004763F1">
        <w:rPr>
          <w:rFonts w:cs="Times New Roman"/>
          <w:sz w:val="24"/>
          <w:szCs w:val="24"/>
        </w:rPr>
        <w:t xml:space="preserve">El análisis retrospectivo de la población del año </w:t>
      </w:r>
      <w:r>
        <w:rPr>
          <w:rFonts w:cs="Times New Roman"/>
          <w:sz w:val="24"/>
          <w:szCs w:val="24"/>
        </w:rPr>
        <w:t xml:space="preserve">1990 a </w:t>
      </w:r>
      <w:r w:rsidRPr="004763F1">
        <w:rPr>
          <w:rFonts w:cs="Times New Roman"/>
          <w:sz w:val="24"/>
          <w:szCs w:val="24"/>
        </w:rPr>
        <w:t>20</w:t>
      </w:r>
      <w:r>
        <w:rPr>
          <w:rFonts w:cs="Times New Roman"/>
          <w:sz w:val="24"/>
          <w:szCs w:val="24"/>
        </w:rPr>
        <w:t xml:space="preserve">10 y proyectándolo al 2030 muestra un incremento en la población; lo que a su vez incide </w:t>
      </w:r>
      <w:r w:rsidRPr="004763F1">
        <w:rPr>
          <w:rFonts w:cs="Times New Roman"/>
          <w:sz w:val="24"/>
          <w:szCs w:val="24"/>
        </w:rPr>
        <w:t>en</w:t>
      </w:r>
      <w:r>
        <w:rPr>
          <w:rFonts w:cs="Times New Roman"/>
          <w:sz w:val="24"/>
          <w:szCs w:val="24"/>
        </w:rPr>
        <w:t xml:space="preserve"> </w:t>
      </w:r>
      <w:r w:rsidRPr="004763F1">
        <w:rPr>
          <w:rFonts w:cs="Times New Roman"/>
          <w:sz w:val="24"/>
          <w:szCs w:val="24"/>
        </w:rPr>
        <w:t>el aumento de la demanda de servicios públicos</w:t>
      </w:r>
      <w:r>
        <w:rPr>
          <w:rFonts w:cs="Times New Roman"/>
          <w:sz w:val="24"/>
          <w:szCs w:val="24"/>
        </w:rPr>
        <w:t xml:space="preserve"> </w:t>
      </w:r>
      <w:r w:rsidRPr="004763F1">
        <w:rPr>
          <w:rFonts w:cs="Times New Roman"/>
          <w:sz w:val="24"/>
          <w:szCs w:val="24"/>
        </w:rPr>
        <w:t>y de la ampliación del área urbana.</w:t>
      </w:r>
    </w:p>
    <w:p w:rsidR="004763F1" w:rsidRDefault="004763F1" w:rsidP="004763F1">
      <w:pPr>
        <w:widowControl w:val="0"/>
        <w:autoSpaceDE w:val="0"/>
        <w:autoSpaceDN w:val="0"/>
        <w:adjustRightInd w:val="0"/>
        <w:snapToGrid w:val="0"/>
        <w:spacing w:after="0" w:line="240" w:lineRule="auto"/>
        <w:ind w:left="1418"/>
        <w:jc w:val="both"/>
        <w:rPr>
          <w:rFonts w:cs="Times New Roman"/>
          <w:sz w:val="24"/>
          <w:szCs w:val="24"/>
        </w:rPr>
      </w:pPr>
    </w:p>
    <w:p w:rsidR="000A068F" w:rsidRDefault="00265A20" w:rsidP="00A420E3">
      <w:pPr>
        <w:widowControl w:val="0"/>
        <w:autoSpaceDE w:val="0"/>
        <w:autoSpaceDN w:val="0"/>
        <w:adjustRightInd w:val="0"/>
        <w:snapToGrid w:val="0"/>
        <w:spacing w:after="0" w:line="240" w:lineRule="auto"/>
        <w:ind w:left="1418"/>
        <w:jc w:val="both"/>
        <w:rPr>
          <w:rFonts w:cs="Times New Roman"/>
          <w:sz w:val="24"/>
          <w:szCs w:val="24"/>
        </w:rPr>
      </w:pPr>
      <w:r>
        <w:rPr>
          <w:noProof/>
        </w:rPr>
        <mc:AlternateContent>
          <mc:Choice Requires="wpg">
            <w:drawing>
              <wp:anchor distT="0" distB="0" distL="114300" distR="114300" simplePos="0" relativeHeight="251767808" behindDoc="0" locked="0" layoutInCell="1" allowOverlap="1" wp14:anchorId="01BAA0AC" wp14:editId="6FB29CBB">
                <wp:simplePos x="0" y="0"/>
                <wp:positionH relativeFrom="column">
                  <wp:posOffset>970280</wp:posOffset>
                </wp:positionH>
                <wp:positionV relativeFrom="paragraph">
                  <wp:posOffset>145415</wp:posOffset>
                </wp:positionV>
                <wp:extent cx="5724525" cy="2800350"/>
                <wp:effectExtent l="0" t="0" r="9525" b="0"/>
                <wp:wrapNone/>
                <wp:docPr id="310" name="6 Grupo"/>
                <wp:cNvGraphicFramePr/>
                <a:graphic xmlns:a="http://schemas.openxmlformats.org/drawingml/2006/main">
                  <a:graphicData uri="http://schemas.microsoft.com/office/word/2010/wordprocessingGroup">
                    <wpg:wgp>
                      <wpg:cNvGrpSpPr/>
                      <wpg:grpSpPr>
                        <a:xfrm>
                          <a:off x="0" y="0"/>
                          <a:ext cx="5724525" cy="2800350"/>
                          <a:chOff x="0" y="0"/>
                          <a:chExt cx="7560840" cy="3240360"/>
                        </a:xfrm>
                      </wpg:grpSpPr>
                      <pic:pic xmlns:pic="http://schemas.openxmlformats.org/drawingml/2006/picture">
                        <pic:nvPicPr>
                          <pic:cNvPr id="311" name="3 Imagen"/>
                          <pic:cNvPicPr/>
                        </pic:nvPicPr>
                        <pic:blipFill rotWithShape="1">
                          <a:blip r:embed="rId44"/>
                          <a:srcRect l="4933" t="35348" r="5952" b="14761"/>
                          <a:stretch/>
                        </pic:blipFill>
                        <pic:spPr bwMode="auto">
                          <a:xfrm>
                            <a:off x="0" y="0"/>
                            <a:ext cx="7560840" cy="3240360"/>
                          </a:xfrm>
                          <a:prstGeom prst="rect">
                            <a:avLst/>
                          </a:prstGeom>
                          <a:ln>
                            <a:noFill/>
                          </a:ln>
                          <a:extLst>
                            <a:ext uri="{53640926-AAD7-44D8-BBD7-CCE9431645EC}">
                              <a14:shadowObscured xmlns:a14="http://schemas.microsoft.com/office/drawing/2010/main"/>
                            </a:ext>
                          </a:extLst>
                        </pic:spPr>
                      </pic:pic>
                      <wps:wsp>
                        <wps:cNvPr id="312" name="4 Rectángulo"/>
                        <wps:cNvSpPr/>
                        <wps:spPr>
                          <a:xfrm>
                            <a:off x="740332" y="0"/>
                            <a:ext cx="1080120" cy="180020"/>
                          </a:xfrm>
                          <a:prstGeom prst="rect">
                            <a:avLst/>
                          </a:prstGeom>
                          <a:solidFill>
                            <a:srgbClr val="E264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40D6" w:rsidRDefault="007540D6" w:rsidP="00265A20">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54" style="position:absolute;left:0;text-align:left;margin-left:76.4pt;margin-top:11.45pt;width:450.75pt;height:220.5pt;z-index:251767808;mso-position-horizontal-relative:text;mso-position-vertical-relative:text;mso-width-relative:margin;mso-height-relative:margin" coordsize="75608,32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">
                <v:shape id="3 Imagen" o:spid="_x0000_s1055" type="#_x0000_t75" style="position:absolute;width:75608;height:32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cRxzEAAAA3AAAAA8AAABkcnMvZG93bnJldi54bWxEj09rwkAUxO8Fv8PyhN50k1aqRFexglB7&#10;qPgHz4/sMxvMvk2yW43f3i0IPQ4z8xtmtuhsJa7U+tKxgnSYgCDOnS65UHA8rAcTED4ga6wck4I7&#10;eVjMey8zzLS78Y6u+1CICGGfoQITQp1J6XNDFv3Q1cTRO7vWYoiyLaRu8RbhtpJvSfIhLZYcFwzW&#10;tDKUX/a/VsH653Nrw/dmPDIyXZ3cGQ9N0yj12u+WUxCBuvAffra/tIL3NIW/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cRxzEAAAA3AAAAA8AAAAAAAAAAAAAAAAA&#10;nwIAAGRycy9kb3ducmV2LnhtbFBLBQYAAAAABAAEAPcAAACQAwAAAAA=&#10;">
                  <v:imagedata r:id="rId45" o:title="" croptop="23166f" cropbottom="9674f" cropleft="3233f" cropright="3901f"/>
                </v:shape>
                <v:rect id="4 Rectángulo" o:spid="_x0000_s1056" style="position:absolute;left:7403;width:10801;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fVcQA&#10;AADcAAAADwAAAGRycy9kb3ducmV2LnhtbESPQYvCMBSE7wv+h/AEb9tUxaLVKCK6iDd1d1lvj+bZ&#10;FpuX0mS1/nsjCB6HmfmGmS1aU4krNa60rKAfxSCIM6tLzhV8HzefYxDOI2usLJOCOzlYzDsfM0y1&#10;vfGergefiwBhl6KCwvs6ldJlBRl0ka2Jg3e2jUEfZJNL3eAtwE0lB3GcSIMlh4UCa1oVlF0O/0bB&#10;ya6TdrIyv5Pdlx5Vf4m8737OSvW67XIKwlPr3+FXe6sVDPsDeJ4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nn1XEAAAA3AAAAA8AAAAAAAAAAAAAAAAAmAIAAGRycy9k&#10;b3ducmV2LnhtbFBLBQYAAAAABAAEAPUAAACJAwAAAAA=&#10;" fillcolor="#e26494" stroked="f" strokeweight="2pt">
                  <v:textbox>
                    <w:txbxContent>
                      <w:p w:rsidR="007540D6" w:rsidRDefault="007540D6" w:rsidP="00265A20">
                        <w:pPr>
                          <w:rPr>
                            <w:rFonts w:eastAsia="Times New Roman"/>
                          </w:rPr>
                        </w:pPr>
                      </w:p>
                    </w:txbxContent>
                  </v:textbox>
                </v:rect>
              </v:group>
            </w:pict>
          </mc:Fallback>
        </mc:AlternateConten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5E322F" w:rsidRDefault="005E322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r>
        <w:rPr>
          <w:rFonts w:cs="Times New Roman"/>
          <w:sz w:val="24"/>
          <w:szCs w:val="24"/>
        </w:rPr>
        <w:lastRenderedPageBreak/>
        <w:t>Referente a la población indígena en el 2010 con respecto al total de la población del Municipio es de un 1.5</w:t>
      </w:r>
      <w:proofErr w:type="gramStart"/>
      <w:r>
        <w:rPr>
          <w:rFonts w:cs="Times New Roman"/>
          <w:sz w:val="24"/>
          <w:szCs w:val="24"/>
        </w:rPr>
        <w:t>% .</w:t>
      </w:r>
      <w:proofErr w:type="gramEnd"/>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r>
        <w:rPr>
          <w:rFonts w:cs="Times New Roman"/>
          <w:noProof/>
          <w:sz w:val="24"/>
          <w:szCs w:val="24"/>
        </w:rPr>
        <w:drawing>
          <wp:inline distT="0" distB="0" distL="0" distR="0" wp14:anchorId="792D6188">
            <wp:extent cx="5857875" cy="2352675"/>
            <wp:effectExtent l="0" t="0" r="0" b="9525"/>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76643" cy="2360213"/>
                    </a:xfrm>
                    <a:prstGeom prst="rect">
                      <a:avLst/>
                    </a:prstGeom>
                    <a:noFill/>
                  </pic:spPr>
                </pic:pic>
              </a:graphicData>
            </a:graphic>
          </wp:inline>
        </w:drawing>
      </w: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A1682F" w:rsidP="00A420E3">
      <w:pPr>
        <w:widowControl w:val="0"/>
        <w:autoSpaceDE w:val="0"/>
        <w:autoSpaceDN w:val="0"/>
        <w:adjustRightInd w:val="0"/>
        <w:snapToGrid w:val="0"/>
        <w:spacing w:after="0" w:line="240" w:lineRule="auto"/>
        <w:ind w:left="1418"/>
        <w:jc w:val="both"/>
        <w:rPr>
          <w:rFonts w:cs="Times New Roman"/>
          <w:sz w:val="24"/>
          <w:szCs w:val="24"/>
        </w:rPr>
      </w:pPr>
      <w:r>
        <w:rPr>
          <w:rFonts w:cs="Times New Roman"/>
          <w:sz w:val="24"/>
          <w:szCs w:val="24"/>
        </w:rPr>
        <w:t xml:space="preserve">La siguiente gráfica muestra las 10 localidades más pobladas de San Martín Texmelucan </w:t>
      </w:r>
    </w:p>
    <w:p w:rsidR="00C10D9B" w:rsidRDefault="00C10D9B" w:rsidP="00A420E3">
      <w:pPr>
        <w:widowControl w:val="0"/>
        <w:autoSpaceDE w:val="0"/>
        <w:autoSpaceDN w:val="0"/>
        <w:adjustRightInd w:val="0"/>
        <w:snapToGrid w:val="0"/>
        <w:spacing w:after="0" w:line="240" w:lineRule="auto"/>
        <w:ind w:left="1418"/>
        <w:jc w:val="both"/>
        <w:rPr>
          <w:rFonts w:cs="Times New Roman"/>
          <w:sz w:val="24"/>
          <w:szCs w:val="24"/>
        </w:rPr>
      </w:pPr>
    </w:p>
    <w:p w:rsidR="00C10D9B" w:rsidRDefault="00A1682F" w:rsidP="00A1682F">
      <w:pPr>
        <w:widowControl w:val="0"/>
        <w:autoSpaceDE w:val="0"/>
        <w:autoSpaceDN w:val="0"/>
        <w:adjustRightInd w:val="0"/>
        <w:snapToGrid w:val="0"/>
        <w:spacing w:after="0" w:line="240" w:lineRule="auto"/>
        <w:ind w:left="1418"/>
        <w:jc w:val="center"/>
        <w:rPr>
          <w:rFonts w:cs="Times New Roman"/>
          <w:sz w:val="24"/>
          <w:szCs w:val="24"/>
        </w:rPr>
      </w:pPr>
      <w:r>
        <w:rPr>
          <w:noProof/>
        </w:rPr>
        <w:drawing>
          <wp:inline distT="0" distB="0" distL="0" distR="0" wp14:anchorId="5E645E12" wp14:editId="4B79D0CC">
            <wp:extent cx="5191125" cy="2971800"/>
            <wp:effectExtent l="0" t="0" r="9525"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2925" t="31118" r="13946" b="6292"/>
                    <a:stretch/>
                  </pic:blipFill>
                  <pic:spPr bwMode="auto">
                    <a:xfrm>
                      <a:off x="0" y="0"/>
                      <a:ext cx="5201719" cy="2977865"/>
                    </a:xfrm>
                    <a:prstGeom prst="rect">
                      <a:avLst/>
                    </a:prstGeom>
                    <a:ln>
                      <a:noFill/>
                    </a:ln>
                    <a:extLst>
                      <a:ext uri="{53640926-AAD7-44D8-BBD7-CCE9431645EC}">
                        <a14:shadowObscured xmlns:a14="http://schemas.microsoft.com/office/drawing/2010/main"/>
                      </a:ext>
                    </a:extLst>
                  </pic:spPr>
                </pic:pic>
              </a:graphicData>
            </a:graphic>
          </wp:inline>
        </w:drawing>
      </w:r>
    </w:p>
    <w:p w:rsidR="00A1682F" w:rsidRDefault="00A1682F" w:rsidP="00A420E3">
      <w:pPr>
        <w:widowControl w:val="0"/>
        <w:autoSpaceDE w:val="0"/>
        <w:autoSpaceDN w:val="0"/>
        <w:adjustRightInd w:val="0"/>
        <w:snapToGrid w:val="0"/>
        <w:spacing w:after="0" w:line="240" w:lineRule="auto"/>
        <w:ind w:left="1418"/>
        <w:jc w:val="both"/>
        <w:rPr>
          <w:rFonts w:cs="Times New Roman"/>
          <w:sz w:val="24"/>
          <w:szCs w:val="24"/>
        </w:rPr>
      </w:pPr>
    </w:p>
    <w:p w:rsidR="00A1682F" w:rsidRDefault="00A1682F" w:rsidP="00A420E3">
      <w:pPr>
        <w:widowControl w:val="0"/>
        <w:autoSpaceDE w:val="0"/>
        <w:autoSpaceDN w:val="0"/>
        <w:adjustRightInd w:val="0"/>
        <w:snapToGrid w:val="0"/>
        <w:spacing w:after="0" w:line="240" w:lineRule="auto"/>
        <w:ind w:left="1418"/>
        <w:jc w:val="both"/>
        <w:rPr>
          <w:rFonts w:cs="Times New Roman"/>
          <w:sz w:val="24"/>
          <w:szCs w:val="24"/>
        </w:rPr>
      </w:pPr>
    </w:p>
    <w:p w:rsidR="00EA0A5F" w:rsidRDefault="00EA0A5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Pr="00550FF0"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lastRenderedPageBreak/>
        <w:t>Respecto a los Nacimientos y defunciones en el municipio, de acuerdo a los resultados reportados por el INEGI, en 2012 nacieron 3,313 y murieron 694 personas.</w:t>
      </w:r>
    </w:p>
    <w:p w:rsidR="00A1682F" w:rsidRDefault="00A1682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1682F" w:rsidRPr="00256DA2" w:rsidRDefault="00A1682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A068F" w:rsidRPr="00256DA2" w:rsidRDefault="00C10D9B" w:rsidP="00A1682F">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r w:rsidRPr="00256DA2">
        <w:rPr>
          <w:rFonts w:ascii="Calibri Light" w:hAnsi="Calibri Light" w:cs="Times New Roman"/>
          <w:noProof/>
          <w:sz w:val="24"/>
          <w:szCs w:val="24"/>
        </w:rPr>
        <w:drawing>
          <wp:inline distT="0" distB="0" distL="0" distR="0" wp14:anchorId="07481AEF" wp14:editId="743DF28D">
            <wp:extent cx="3495674" cy="1933575"/>
            <wp:effectExtent l="19050" t="19050" r="10160" b="9525"/>
            <wp:docPr id="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l="44976" t="64130" r="29380" b="16305"/>
                    <a:stretch>
                      <a:fillRect/>
                    </a:stretch>
                  </pic:blipFill>
                  <pic:spPr bwMode="auto">
                    <a:xfrm>
                      <a:off x="0" y="0"/>
                      <a:ext cx="3499422" cy="1935648"/>
                    </a:xfrm>
                    <a:prstGeom prst="rect">
                      <a:avLst/>
                    </a:prstGeom>
                    <a:noFill/>
                    <a:ln w="9525">
                      <a:solidFill>
                        <a:sysClr val="windowText" lastClr="000000"/>
                      </a:solidFill>
                      <a:miter lim="800000"/>
                      <a:headEnd/>
                      <a:tailEnd/>
                    </a:ln>
                  </pic:spPr>
                </pic:pic>
              </a:graphicData>
            </a:graphic>
          </wp:inline>
        </w:drawing>
      </w:r>
    </w:p>
    <w:p w:rsidR="000A068F" w:rsidRPr="00E84C27" w:rsidRDefault="000A068F" w:rsidP="00A1682F">
      <w:pPr>
        <w:widowControl w:val="0"/>
        <w:autoSpaceDE w:val="0"/>
        <w:autoSpaceDN w:val="0"/>
        <w:adjustRightInd w:val="0"/>
        <w:snapToGrid w:val="0"/>
        <w:spacing w:after="0" w:line="240" w:lineRule="auto"/>
        <w:ind w:left="1418"/>
        <w:jc w:val="center"/>
        <w:rPr>
          <w:rFonts w:cs="Times New Roman"/>
          <w:sz w:val="20"/>
          <w:szCs w:val="24"/>
        </w:rPr>
      </w:pPr>
      <w:r w:rsidRPr="00E84C27">
        <w:rPr>
          <w:rFonts w:cs="Times New Roman"/>
          <w:sz w:val="20"/>
          <w:szCs w:val="24"/>
        </w:rPr>
        <w:t>http://www3.inegi.org.mx/sistemas/mexicocifras/default.aspx?e=21</w:t>
      </w:r>
    </w:p>
    <w:p w:rsidR="000A068F" w:rsidRPr="00550FF0"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center"/>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rPr>
          <w:rFonts w:ascii="Times New Roman" w:hAnsi="Times New Roman" w:cs="Times New Roman"/>
          <w:sz w:val="24"/>
          <w:szCs w:val="24"/>
        </w:rPr>
      </w:pPr>
    </w:p>
    <w:p w:rsidR="000F71A9" w:rsidRDefault="000F71A9" w:rsidP="00A420E3">
      <w:pPr>
        <w:widowControl w:val="0"/>
        <w:autoSpaceDE w:val="0"/>
        <w:autoSpaceDN w:val="0"/>
        <w:adjustRightInd w:val="0"/>
        <w:snapToGrid w:val="0"/>
        <w:spacing w:after="0" w:line="240" w:lineRule="auto"/>
        <w:ind w:left="1418"/>
        <w:rPr>
          <w:rFonts w:ascii="Times New Roman" w:hAnsi="Times New Roman" w:cs="Times New Roman"/>
          <w:sz w:val="24"/>
          <w:szCs w:val="24"/>
        </w:rPr>
      </w:pPr>
    </w:p>
    <w:p w:rsidR="000F71A9" w:rsidRDefault="000F71A9" w:rsidP="00A420E3">
      <w:pPr>
        <w:widowControl w:val="0"/>
        <w:autoSpaceDE w:val="0"/>
        <w:autoSpaceDN w:val="0"/>
        <w:adjustRightInd w:val="0"/>
        <w:snapToGrid w:val="0"/>
        <w:spacing w:after="0" w:line="240" w:lineRule="auto"/>
        <w:ind w:left="1418"/>
        <w:rPr>
          <w:rFonts w:ascii="Times New Roman" w:hAnsi="Times New Roman" w:cs="Times New Roman"/>
          <w:sz w:val="24"/>
          <w:szCs w:val="24"/>
        </w:rPr>
      </w:pPr>
    </w:p>
    <w:p w:rsidR="000F71A9" w:rsidRDefault="000F71A9" w:rsidP="00A420E3">
      <w:pPr>
        <w:widowControl w:val="0"/>
        <w:autoSpaceDE w:val="0"/>
        <w:autoSpaceDN w:val="0"/>
        <w:adjustRightInd w:val="0"/>
        <w:snapToGrid w:val="0"/>
        <w:spacing w:after="0" w:line="240" w:lineRule="auto"/>
        <w:ind w:left="1418"/>
        <w:rPr>
          <w:rFonts w:ascii="Times New Roman" w:hAnsi="Times New Roman" w:cs="Times New Roman"/>
          <w:sz w:val="24"/>
          <w:szCs w:val="24"/>
        </w:rPr>
      </w:pPr>
    </w:p>
    <w:p w:rsidR="000A068F" w:rsidRPr="00256DA2" w:rsidRDefault="000A068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De los nacimientos; 1,647 correspondieron a hombres y 1,666 a mujeres y en cuanto a las defunciones 376 fueron de hombres y 318 de mujeres.</w: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A068F" w:rsidRDefault="000A068F" w:rsidP="00A420E3">
      <w:pPr>
        <w:widowControl w:val="0"/>
        <w:autoSpaceDE w:val="0"/>
        <w:autoSpaceDN w:val="0"/>
        <w:adjustRightInd w:val="0"/>
        <w:snapToGrid w:val="0"/>
        <w:spacing w:after="0" w:line="240" w:lineRule="auto"/>
        <w:ind w:left="1418"/>
        <w:jc w:val="center"/>
        <w:rPr>
          <w:rFonts w:cs="Times New Roman"/>
          <w:sz w:val="24"/>
          <w:szCs w:val="24"/>
        </w:rPr>
      </w:pPr>
      <w:r w:rsidRPr="00E84C27">
        <w:rPr>
          <w:rFonts w:cs="Times New Roman"/>
          <w:noProof/>
          <w:sz w:val="24"/>
          <w:szCs w:val="24"/>
        </w:rPr>
        <w:drawing>
          <wp:inline distT="0" distB="0" distL="0" distR="0" wp14:anchorId="39238740" wp14:editId="23087593">
            <wp:extent cx="5497421" cy="2174789"/>
            <wp:effectExtent l="19050" t="0" r="8029" b="0"/>
            <wp:docPr id="4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l="25628" t="28261" r="22583" b="36685"/>
                    <a:stretch>
                      <a:fillRect/>
                    </a:stretch>
                  </pic:blipFill>
                  <pic:spPr bwMode="auto">
                    <a:xfrm>
                      <a:off x="0" y="0"/>
                      <a:ext cx="5503189" cy="2177071"/>
                    </a:xfrm>
                    <a:prstGeom prst="rect">
                      <a:avLst/>
                    </a:prstGeom>
                    <a:noFill/>
                    <a:ln w="9525">
                      <a:noFill/>
                      <a:miter lim="800000"/>
                      <a:headEnd/>
                      <a:tailEnd/>
                    </a:ln>
                  </pic:spPr>
                </pic:pic>
              </a:graphicData>
            </a:graphic>
          </wp:inline>
        </w:drawing>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0F71A9" w:rsidRDefault="000F71A9" w:rsidP="00A420E3">
      <w:pPr>
        <w:widowControl w:val="0"/>
        <w:autoSpaceDE w:val="0"/>
        <w:autoSpaceDN w:val="0"/>
        <w:adjustRightInd w:val="0"/>
        <w:snapToGrid w:val="0"/>
        <w:spacing w:after="0" w:line="240" w:lineRule="auto"/>
        <w:ind w:left="1418"/>
        <w:jc w:val="both"/>
        <w:rPr>
          <w:rFonts w:cs="Times New Roman"/>
          <w:sz w:val="24"/>
          <w:szCs w:val="24"/>
        </w:rPr>
      </w:pPr>
      <w:r>
        <w:rPr>
          <w:rFonts w:cs="Times New Roman"/>
          <w:sz w:val="24"/>
          <w:szCs w:val="24"/>
        </w:rPr>
        <w:t>La población por grupos quinquenales de edad se muestra a continuación:</w:t>
      </w:r>
    </w:p>
    <w:p w:rsidR="000A068F" w:rsidRDefault="000A068F" w:rsidP="00A420E3">
      <w:pPr>
        <w:widowControl w:val="0"/>
        <w:autoSpaceDE w:val="0"/>
        <w:autoSpaceDN w:val="0"/>
        <w:adjustRightInd w:val="0"/>
        <w:snapToGrid w:val="0"/>
        <w:spacing w:after="0" w:line="240" w:lineRule="auto"/>
        <w:ind w:left="1418"/>
        <w:jc w:val="both"/>
        <w:rPr>
          <w:rFonts w:cs="Times New Roman"/>
          <w:sz w:val="24"/>
          <w:szCs w:val="24"/>
        </w:rPr>
      </w:pPr>
    </w:p>
    <w:p w:rsidR="0030553E" w:rsidRDefault="000F71A9" w:rsidP="000F71A9">
      <w:pPr>
        <w:widowControl w:val="0"/>
        <w:autoSpaceDE w:val="0"/>
        <w:autoSpaceDN w:val="0"/>
        <w:adjustRightInd w:val="0"/>
        <w:snapToGrid w:val="0"/>
        <w:spacing w:after="0" w:line="240" w:lineRule="auto"/>
        <w:ind w:left="1418"/>
        <w:jc w:val="center"/>
        <w:rPr>
          <w:rFonts w:cs="Times New Roman"/>
          <w:b/>
          <w:sz w:val="24"/>
          <w:szCs w:val="24"/>
        </w:rPr>
      </w:pPr>
      <w:r>
        <w:rPr>
          <w:noProof/>
        </w:rPr>
        <w:lastRenderedPageBreak/>
        <w:drawing>
          <wp:inline distT="0" distB="0" distL="0" distR="0" wp14:anchorId="3263BBFB" wp14:editId="372F5C48">
            <wp:extent cx="5353050" cy="4416777"/>
            <wp:effectExtent l="0" t="0" r="0" b="3175"/>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7869" t="25075" r="27441" b="9365"/>
                    <a:stretch/>
                  </pic:blipFill>
                  <pic:spPr bwMode="auto">
                    <a:xfrm>
                      <a:off x="0" y="0"/>
                      <a:ext cx="5359519" cy="4422115"/>
                    </a:xfrm>
                    <a:prstGeom prst="rect">
                      <a:avLst/>
                    </a:prstGeom>
                    <a:ln>
                      <a:noFill/>
                    </a:ln>
                    <a:extLst>
                      <a:ext uri="{53640926-AAD7-44D8-BBD7-CCE9431645EC}">
                        <a14:shadowObscured xmlns:a14="http://schemas.microsoft.com/office/drawing/2010/main"/>
                      </a:ext>
                    </a:extLst>
                  </pic:spPr>
                </pic:pic>
              </a:graphicData>
            </a:graphic>
          </wp:inline>
        </w:drawing>
      </w:r>
    </w:p>
    <w:p w:rsidR="000F71A9" w:rsidRDefault="000F71A9" w:rsidP="00A420E3">
      <w:pPr>
        <w:widowControl w:val="0"/>
        <w:autoSpaceDE w:val="0"/>
        <w:autoSpaceDN w:val="0"/>
        <w:adjustRightInd w:val="0"/>
        <w:snapToGrid w:val="0"/>
        <w:spacing w:after="0" w:line="240" w:lineRule="auto"/>
        <w:ind w:left="1418"/>
        <w:jc w:val="both"/>
        <w:rPr>
          <w:rFonts w:cs="Times New Roman"/>
          <w:b/>
          <w:sz w:val="24"/>
          <w:szCs w:val="24"/>
        </w:rPr>
      </w:pPr>
    </w:p>
    <w:p w:rsidR="000F71A9" w:rsidRDefault="000F71A9" w:rsidP="00A420E3">
      <w:pPr>
        <w:widowControl w:val="0"/>
        <w:autoSpaceDE w:val="0"/>
        <w:autoSpaceDN w:val="0"/>
        <w:adjustRightInd w:val="0"/>
        <w:snapToGrid w:val="0"/>
        <w:spacing w:after="0" w:line="240" w:lineRule="auto"/>
        <w:ind w:left="1418"/>
        <w:jc w:val="both"/>
        <w:rPr>
          <w:rFonts w:cs="Times New Roman"/>
          <w:b/>
          <w:sz w:val="24"/>
          <w:szCs w:val="24"/>
        </w:rPr>
      </w:pPr>
    </w:p>
    <w:p w:rsidR="000F71A9" w:rsidRDefault="00797D46" w:rsidP="00A420E3">
      <w:pPr>
        <w:widowControl w:val="0"/>
        <w:autoSpaceDE w:val="0"/>
        <w:autoSpaceDN w:val="0"/>
        <w:adjustRightInd w:val="0"/>
        <w:snapToGrid w:val="0"/>
        <w:spacing w:after="0" w:line="240" w:lineRule="auto"/>
        <w:ind w:left="1418"/>
        <w:jc w:val="both"/>
        <w:rPr>
          <w:rFonts w:cs="Times New Roman"/>
          <w:b/>
          <w:sz w:val="24"/>
          <w:szCs w:val="24"/>
        </w:rPr>
      </w:pPr>
      <w:r>
        <w:rPr>
          <w:rFonts w:cs="Times New Roman"/>
          <w:b/>
          <w:noProof/>
          <w:sz w:val="28"/>
          <w:szCs w:val="24"/>
        </w:rPr>
        <mc:AlternateContent>
          <mc:Choice Requires="wps">
            <w:drawing>
              <wp:inline distT="0" distB="0" distL="0" distR="0" wp14:anchorId="021C06D0" wp14:editId="083E0C11">
                <wp:extent cx="4924425" cy="381000"/>
                <wp:effectExtent l="0" t="0" r="9525" b="0"/>
                <wp:docPr id="324" name="324 Rectángulo"/>
                <wp:cNvGraphicFramePr/>
                <a:graphic xmlns:a="http://schemas.openxmlformats.org/drawingml/2006/main">
                  <a:graphicData uri="http://schemas.microsoft.com/office/word/2010/wordprocessingShape">
                    <wps:wsp>
                      <wps:cNvSpPr/>
                      <wps:spPr>
                        <a:xfrm>
                          <a:off x="0" y="0"/>
                          <a:ext cx="4924425" cy="381000"/>
                        </a:xfrm>
                        <a:prstGeom prst="rect">
                          <a:avLst/>
                        </a:prstGeom>
                        <a:solidFill>
                          <a:schemeClr val="accent5">
                            <a:lumMod val="75000"/>
                          </a:schemeClr>
                        </a:solidFill>
                        <a:ln w="25400" cap="flat" cmpd="sng" algn="ctr">
                          <a:noFill/>
                          <a:prstDash val="solid"/>
                        </a:ln>
                        <a:effectLst/>
                      </wps:spPr>
                      <wps:txbx>
                        <w:txbxContent>
                          <w:p w:rsidR="007540D6" w:rsidRPr="00031B62" w:rsidRDefault="007540D6" w:rsidP="00797D46">
                            <w:pPr>
                              <w:spacing w:after="0" w:line="240" w:lineRule="auto"/>
                              <w:jc w:val="both"/>
                              <w:rPr>
                                <w:b/>
                                <w:sz w:val="40"/>
                                <w:szCs w:val="40"/>
                              </w:rPr>
                            </w:pPr>
                            <w:r>
                              <w:rPr>
                                <w:b/>
                                <w:sz w:val="40"/>
                                <w:szCs w:val="40"/>
                              </w:rPr>
                              <w:t>ESTRUCTURA POR EJE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324 Rectángulo" o:spid="_x0000_s1057" style="width:387.75pt;height:3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" fillcolor="#31849b [2408]" stroked="f" strokeweight="2pt">
                <v:textbox>
                  <w:txbxContent>
                    <w:p w:rsidR="007540D6" w:rsidRPr="00031B62" w:rsidRDefault="007540D6" w:rsidP="00797D46">
                      <w:pPr>
                        <w:spacing w:after="0" w:line="240" w:lineRule="auto"/>
                        <w:jc w:val="both"/>
                        <w:rPr>
                          <w:b/>
                          <w:sz w:val="40"/>
                          <w:szCs w:val="40"/>
                        </w:rPr>
                      </w:pPr>
                      <w:r>
                        <w:rPr>
                          <w:b/>
                          <w:sz w:val="40"/>
                          <w:szCs w:val="40"/>
                        </w:rPr>
                        <w:t>ESTRUCTURA POR EJE</w:t>
                      </w:r>
                    </w:p>
                  </w:txbxContent>
                </v:textbox>
                <w10:anchorlock/>
              </v:rect>
            </w:pict>
          </mc:Fallback>
        </mc:AlternateContent>
      </w: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797D46" w:rsidRDefault="00797D46" w:rsidP="00A420E3">
      <w:pPr>
        <w:widowControl w:val="0"/>
        <w:autoSpaceDE w:val="0"/>
        <w:autoSpaceDN w:val="0"/>
        <w:adjustRightInd w:val="0"/>
        <w:snapToGrid w:val="0"/>
        <w:spacing w:after="0" w:line="240" w:lineRule="auto"/>
        <w:ind w:left="1418"/>
        <w:rPr>
          <w:rFonts w:cs="Times New Roman"/>
          <w:b/>
          <w:sz w:val="24"/>
          <w:szCs w:val="24"/>
        </w:rPr>
      </w:pPr>
    </w:p>
    <w:p w:rsidR="009E723A" w:rsidRDefault="00A45A0F" w:rsidP="00C035A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001BB">
        <w:rPr>
          <w:rFonts w:ascii="Calibri Light" w:hAnsi="Calibri Light" w:cs="Times New Roman"/>
          <w:sz w:val="24"/>
          <w:szCs w:val="24"/>
        </w:rPr>
        <w:t>Derivado de la</w:t>
      </w:r>
      <w:r w:rsidR="002C4692" w:rsidRPr="00E001BB">
        <w:rPr>
          <w:rFonts w:ascii="Calibri Light" w:hAnsi="Calibri Light" w:cs="Times New Roman"/>
          <w:sz w:val="24"/>
          <w:szCs w:val="24"/>
        </w:rPr>
        <w:t xml:space="preserve"> aplicación de la metodología del Marco Lógico</w:t>
      </w:r>
      <w:r w:rsidR="00C035AF">
        <w:rPr>
          <w:rFonts w:ascii="Calibri Light" w:hAnsi="Calibri Light" w:cs="Times New Roman"/>
          <w:sz w:val="24"/>
          <w:szCs w:val="24"/>
        </w:rPr>
        <w:t xml:space="preserve"> y a los </w:t>
      </w:r>
      <w:r w:rsidR="00C035AF" w:rsidRPr="00C035AF">
        <w:rPr>
          <w:rFonts w:ascii="Calibri Light" w:hAnsi="Calibri Light" w:cs="Times New Roman"/>
          <w:sz w:val="24"/>
          <w:szCs w:val="24"/>
        </w:rPr>
        <w:t>lineamientos establecidos en el modelo de Gestión para Resultados</w:t>
      </w:r>
      <w:r w:rsidR="0065100A">
        <w:rPr>
          <w:rFonts w:ascii="Calibri Light" w:hAnsi="Calibri Light" w:cs="Times New Roman"/>
          <w:sz w:val="24"/>
          <w:szCs w:val="24"/>
        </w:rPr>
        <w:t xml:space="preserve"> </w:t>
      </w:r>
      <w:r w:rsidR="00C035AF" w:rsidRPr="00C035AF">
        <w:rPr>
          <w:rFonts w:ascii="Calibri Light" w:hAnsi="Calibri Light" w:cs="Times New Roman"/>
          <w:sz w:val="24"/>
          <w:szCs w:val="24"/>
        </w:rPr>
        <w:t>(</w:t>
      </w:r>
      <w:proofErr w:type="spellStart"/>
      <w:r w:rsidR="00C035AF" w:rsidRPr="00C035AF">
        <w:rPr>
          <w:rFonts w:ascii="Calibri Light" w:hAnsi="Calibri Light" w:cs="Times New Roman"/>
          <w:sz w:val="24"/>
          <w:szCs w:val="24"/>
        </w:rPr>
        <w:t>GpR</w:t>
      </w:r>
      <w:proofErr w:type="spellEnd"/>
      <w:r w:rsidR="00C035AF" w:rsidRPr="00C035AF">
        <w:rPr>
          <w:rFonts w:ascii="Calibri Light" w:hAnsi="Calibri Light" w:cs="Times New Roman"/>
          <w:sz w:val="24"/>
          <w:szCs w:val="24"/>
        </w:rPr>
        <w:t>) de acuerdo a lo determinado por la Secretaría de Hacienda y</w:t>
      </w:r>
      <w:r w:rsidR="00C035AF">
        <w:rPr>
          <w:rFonts w:ascii="Calibri Light" w:hAnsi="Calibri Light" w:cs="Times New Roman"/>
          <w:sz w:val="24"/>
          <w:szCs w:val="24"/>
        </w:rPr>
        <w:t xml:space="preserve"> </w:t>
      </w:r>
      <w:r w:rsidR="00C035AF" w:rsidRPr="00C035AF">
        <w:rPr>
          <w:rFonts w:ascii="Calibri Light" w:hAnsi="Calibri Light" w:cs="Times New Roman"/>
          <w:sz w:val="24"/>
          <w:szCs w:val="24"/>
        </w:rPr>
        <w:t>Crédito Público, la Secretaría de la Función Pública y el CONEVAL.</w:t>
      </w:r>
      <w:r w:rsidR="002C4692" w:rsidRPr="00E001BB">
        <w:rPr>
          <w:rFonts w:ascii="Calibri Light" w:hAnsi="Calibri Light" w:cs="Times New Roman"/>
          <w:sz w:val="24"/>
          <w:szCs w:val="24"/>
        </w:rPr>
        <w:t>,</w:t>
      </w:r>
      <w:r w:rsidR="006F00AB">
        <w:rPr>
          <w:rFonts w:ascii="Calibri Light" w:hAnsi="Calibri Light" w:cs="Times New Roman"/>
          <w:sz w:val="24"/>
          <w:szCs w:val="24"/>
        </w:rPr>
        <w:t xml:space="preserve"> </w:t>
      </w:r>
      <w:r w:rsidRPr="00E001BB">
        <w:rPr>
          <w:rFonts w:ascii="Calibri Light" w:hAnsi="Calibri Light" w:cs="Times New Roman"/>
          <w:sz w:val="24"/>
          <w:szCs w:val="24"/>
        </w:rPr>
        <w:t xml:space="preserve"> </w:t>
      </w:r>
      <w:r w:rsidR="002C4692" w:rsidRPr="00E001BB">
        <w:rPr>
          <w:rFonts w:ascii="Calibri Light" w:hAnsi="Calibri Light" w:cs="Times New Roman"/>
          <w:sz w:val="24"/>
          <w:szCs w:val="24"/>
        </w:rPr>
        <w:t xml:space="preserve">en este Plan Municipal de Desarrollo se </w:t>
      </w:r>
      <w:r w:rsidRPr="00E001BB">
        <w:rPr>
          <w:rFonts w:ascii="Calibri Light" w:hAnsi="Calibri Light" w:cs="Times New Roman"/>
          <w:sz w:val="24"/>
          <w:szCs w:val="24"/>
        </w:rPr>
        <w:t>describen p</w:t>
      </w:r>
      <w:r w:rsidR="002C4692" w:rsidRPr="00E001BB">
        <w:rPr>
          <w:rFonts w:ascii="Calibri Light" w:hAnsi="Calibri Light" w:cs="Times New Roman"/>
          <w:sz w:val="24"/>
          <w:szCs w:val="24"/>
        </w:rPr>
        <w:t>ara cada uno de los ejes</w:t>
      </w:r>
      <w:r w:rsidR="009E723A">
        <w:rPr>
          <w:rFonts w:ascii="Calibri Light" w:hAnsi="Calibri Light" w:cs="Times New Roman"/>
          <w:sz w:val="24"/>
          <w:szCs w:val="24"/>
        </w:rPr>
        <w:t xml:space="preserve"> lo siguiente:</w:t>
      </w:r>
    </w:p>
    <w:p w:rsidR="009E723A" w:rsidRDefault="009E723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9E723A" w:rsidRDefault="009E723A" w:rsidP="009E723A">
      <w:pPr>
        <w:widowControl w:val="0"/>
        <w:autoSpaceDE w:val="0"/>
        <w:autoSpaceDN w:val="0"/>
        <w:adjustRightInd w:val="0"/>
        <w:snapToGrid w:val="0"/>
        <w:spacing w:after="0" w:line="240" w:lineRule="auto"/>
        <w:ind w:left="2269"/>
        <w:jc w:val="both"/>
        <w:rPr>
          <w:rFonts w:ascii="Calibri Light" w:hAnsi="Calibri Light" w:cs="Times New Roman"/>
          <w:sz w:val="24"/>
          <w:szCs w:val="24"/>
        </w:rPr>
      </w:pPr>
    </w:p>
    <w:p w:rsidR="009E723A" w:rsidRDefault="00B779FA" w:rsidP="009E723A">
      <w:pPr>
        <w:widowControl w:val="0"/>
        <w:autoSpaceDE w:val="0"/>
        <w:autoSpaceDN w:val="0"/>
        <w:adjustRightInd w:val="0"/>
        <w:snapToGrid w:val="0"/>
        <w:spacing w:after="0" w:line="240" w:lineRule="auto"/>
        <w:ind w:left="2269"/>
        <w:jc w:val="both"/>
        <w:rPr>
          <w:rFonts w:ascii="Calibri Light" w:hAnsi="Calibri Light" w:cs="Times New Roman"/>
          <w:sz w:val="24"/>
          <w:szCs w:val="24"/>
        </w:rPr>
      </w:pPr>
      <w:r>
        <w:rPr>
          <w:rFonts w:ascii="Calibri Light" w:hAnsi="Calibri Light" w:cs="Times New Roman"/>
          <w:noProof/>
          <w:sz w:val="24"/>
          <w:szCs w:val="24"/>
        </w:rPr>
        <w:lastRenderedPageBreak/>
        <w:drawing>
          <wp:inline distT="0" distB="0" distL="0" distR="0">
            <wp:extent cx="5334000" cy="3200400"/>
            <wp:effectExtent l="0" t="0" r="0" b="57150"/>
            <wp:docPr id="325" name="Diagrama 3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9E723A" w:rsidRDefault="009E723A" w:rsidP="009E723A">
      <w:pPr>
        <w:widowControl w:val="0"/>
        <w:autoSpaceDE w:val="0"/>
        <w:autoSpaceDN w:val="0"/>
        <w:adjustRightInd w:val="0"/>
        <w:snapToGrid w:val="0"/>
        <w:spacing w:after="0" w:line="240" w:lineRule="auto"/>
        <w:ind w:left="2269"/>
        <w:jc w:val="both"/>
        <w:rPr>
          <w:rFonts w:ascii="Calibri Light" w:hAnsi="Calibri Light" w:cs="Times New Roman"/>
          <w:sz w:val="24"/>
          <w:szCs w:val="24"/>
        </w:rPr>
      </w:pPr>
    </w:p>
    <w:p w:rsidR="009E723A" w:rsidRPr="009E723A" w:rsidRDefault="009E723A" w:rsidP="009E723A">
      <w:pPr>
        <w:widowControl w:val="0"/>
        <w:autoSpaceDE w:val="0"/>
        <w:autoSpaceDN w:val="0"/>
        <w:adjustRightInd w:val="0"/>
        <w:snapToGrid w:val="0"/>
        <w:spacing w:after="0" w:line="240" w:lineRule="auto"/>
        <w:ind w:left="2269"/>
        <w:jc w:val="both"/>
        <w:rPr>
          <w:rFonts w:ascii="Calibri Light" w:hAnsi="Calibri Light" w:cs="Times New Roman"/>
          <w:sz w:val="24"/>
          <w:szCs w:val="24"/>
        </w:rPr>
      </w:pPr>
    </w:p>
    <w:p w:rsidR="009E723A" w:rsidRPr="009E723A" w:rsidRDefault="009E723A" w:rsidP="009E723A">
      <w:pPr>
        <w:widowControl w:val="0"/>
        <w:autoSpaceDE w:val="0"/>
        <w:autoSpaceDN w:val="0"/>
        <w:adjustRightInd w:val="0"/>
        <w:snapToGrid w:val="0"/>
        <w:spacing w:after="0" w:line="240" w:lineRule="auto"/>
        <w:ind w:left="2269"/>
        <w:jc w:val="both"/>
        <w:rPr>
          <w:rFonts w:ascii="Calibri Light" w:hAnsi="Calibri Light" w:cs="Times New Roman"/>
          <w:sz w:val="24"/>
          <w:szCs w:val="24"/>
        </w:rPr>
      </w:pPr>
    </w:p>
    <w:p w:rsidR="002C4692" w:rsidRPr="00E001BB" w:rsidRDefault="002C469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9E050B" w:rsidRPr="009E050B" w:rsidRDefault="00C55B4E" w:rsidP="009E050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001BB">
        <w:rPr>
          <w:rFonts w:ascii="Calibri Light" w:hAnsi="Calibri Light" w:cs="Times New Roman"/>
          <w:sz w:val="24"/>
          <w:szCs w:val="24"/>
        </w:rPr>
        <w:t xml:space="preserve">El propósito fundamental de </w:t>
      </w:r>
      <w:r w:rsidR="002C4692" w:rsidRPr="00E001BB">
        <w:rPr>
          <w:rFonts w:ascii="Calibri Light" w:hAnsi="Calibri Light" w:cs="Times New Roman"/>
          <w:sz w:val="24"/>
          <w:szCs w:val="24"/>
        </w:rPr>
        <w:t xml:space="preserve">esta estructura es </w:t>
      </w:r>
      <w:r w:rsidR="00943550" w:rsidRPr="00E001BB">
        <w:rPr>
          <w:rFonts w:ascii="Calibri Light" w:hAnsi="Calibri Light" w:cs="Times New Roman"/>
          <w:sz w:val="24"/>
          <w:szCs w:val="24"/>
        </w:rPr>
        <w:t>establecer claramente</w:t>
      </w:r>
      <w:r w:rsidR="002C4692" w:rsidRPr="00E001BB">
        <w:rPr>
          <w:rFonts w:ascii="Calibri Light" w:hAnsi="Calibri Light" w:cs="Times New Roman"/>
          <w:sz w:val="24"/>
          <w:szCs w:val="24"/>
        </w:rPr>
        <w:t xml:space="preserve"> </w:t>
      </w:r>
      <w:r w:rsidR="00943550" w:rsidRPr="00E001BB">
        <w:rPr>
          <w:rFonts w:ascii="Calibri Light" w:hAnsi="Calibri Light" w:cs="Times New Roman"/>
          <w:sz w:val="24"/>
          <w:szCs w:val="24"/>
        </w:rPr>
        <w:t xml:space="preserve">las acciones y programas </w:t>
      </w:r>
      <w:r w:rsidR="002C4692" w:rsidRPr="00E001BB">
        <w:rPr>
          <w:rFonts w:ascii="Calibri Light" w:hAnsi="Calibri Light" w:cs="Times New Roman"/>
          <w:sz w:val="24"/>
          <w:szCs w:val="24"/>
        </w:rPr>
        <w:t xml:space="preserve">que tengan como factor común </w:t>
      </w:r>
      <w:r w:rsidR="00943550" w:rsidRPr="00E001BB">
        <w:rPr>
          <w:rFonts w:ascii="Calibri Light" w:hAnsi="Calibri Light" w:cs="Times New Roman"/>
          <w:sz w:val="24"/>
          <w:szCs w:val="24"/>
        </w:rPr>
        <w:t xml:space="preserve">mejorar el bienestar de la población y </w:t>
      </w:r>
      <w:r w:rsidR="002C4692" w:rsidRPr="00E001BB">
        <w:rPr>
          <w:rFonts w:ascii="Calibri Light" w:hAnsi="Calibri Light" w:cs="Times New Roman"/>
          <w:sz w:val="24"/>
          <w:szCs w:val="24"/>
        </w:rPr>
        <w:t>que sean realizables tomando en cuenta el tiempo</w:t>
      </w:r>
      <w:r w:rsidR="00943550" w:rsidRPr="00E001BB">
        <w:rPr>
          <w:rFonts w:ascii="Calibri Light" w:hAnsi="Calibri Light" w:cs="Times New Roman"/>
          <w:sz w:val="24"/>
          <w:szCs w:val="24"/>
        </w:rPr>
        <w:t xml:space="preserve"> y</w:t>
      </w:r>
      <w:r w:rsidR="002C4692" w:rsidRPr="00E001BB">
        <w:rPr>
          <w:rFonts w:ascii="Calibri Light" w:hAnsi="Calibri Light" w:cs="Times New Roman"/>
          <w:sz w:val="24"/>
          <w:szCs w:val="24"/>
        </w:rPr>
        <w:t xml:space="preserve"> costo</w:t>
      </w:r>
      <w:r w:rsidR="009E050B">
        <w:rPr>
          <w:rFonts w:ascii="Calibri Light" w:hAnsi="Calibri Light" w:cs="Times New Roman"/>
          <w:sz w:val="24"/>
          <w:szCs w:val="24"/>
        </w:rPr>
        <w:t xml:space="preserve">; </w:t>
      </w:r>
      <w:r w:rsidR="009E050B" w:rsidRPr="009E050B">
        <w:rPr>
          <w:rFonts w:ascii="Calibri Light" w:hAnsi="Calibri Light" w:cs="Times New Roman"/>
          <w:sz w:val="24"/>
          <w:szCs w:val="24"/>
        </w:rPr>
        <w:t>lo que permitirá la correcta programación, operación y evaluación del cumplimiento conforme a la jerarquización</w:t>
      </w:r>
      <w:r w:rsidR="006F00AB">
        <w:rPr>
          <w:rFonts w:ascii="Calibri Light" w:hAnsi="Calibri Light" w:cs="Times New Roman"/>
          <w:sz w:val="24"/>
          <w:szCs w:val="24"/>
        </w:rPr>
        <w:t xml:space="preserve"> y</w:t>
      </w:r>
      <w:r w:rsidR="009E050B" w:rsidRPr="009E050B">
        <w:rPr>
          <w:rFonts w:ascii="Calibri Light" w:hAnsi="Calibri Light" w:cs="Times New Roman"/>
          <w:sz w:val="24"/>
          <w:szCs w:val="24"/>
        </w:rPr>
        <w:t>; lo cual se dará seguimiento a través del Sistema Integral de Evaluación de la Gestión.</w:t>
      </w:r>
    </w:p>
    <w:p w:rsidR="00E001BB" w:rsidRDefault="00E001B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E001BB" w:rsidRDefault="00E001B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7726FD" w:rsidRDefault="007726FD"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7726FD" w:rsidRDefault="007726FD"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7726FD" w:rsidRDefault="007726FD"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E001BB" w:rsidRDefault="00E001B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080B8B" w:rsidRDefault="00080B8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080B8B" w:rsidRPr="00E001BB" w:rsidRDefault="00080B8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B6666A" w:rsidRDefault="007726FD" w:rsidP="00122AAF">
      <w:pPr>
        <w:ind w:left="1418"/>
        <w:jc w:val="both"/>
        <w:rPr>
          <w:rFonts w:ascii="Meiryo UI" w:eastAsia="Meiryo UI" w:hAnsi="Meiryo UI" w:cs="Meiryo UI"/>
          <w:sz w:val="24"/>
          <w:szCs w:val="24"/>
        </w:rPr>
      </w:pPr>
      <w:r w:rsidRPr="00B078EE">
        <w:rPr>
          <w:rFonts w:ascii="Meiryo UI" w:eastAsia="Meiryo UI" w:hAnsi="Meiryo UI" w:cs="Meiryo UI"/>
          <w:noProof/>
          <w:sz w:val="24"/>
          <w:szCs w:val="24"/>
          <w:shd w:val="clear" w:color="auto" w:fill="B6DDE8" w:themeFill="accent5" w:themeFillTint="66"/>
        </w:rPr>
        <w:lastRenderedPageBreak/>
        <w:drawing>
          <wp:inline distT="0" distB="0" distL="0" distR="0" wp14:anchorId="064D19CF" wp14:editId="56E3DE4F">
            <wp:extent cx="5629275" cy="3200400"/>
            <wp:effectExtent l="0" t="0" r="0" b="19050"/>
            <wp:docPr id="308" name="Diagrama 3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7726FD" w:rsidRDefault="007726FD" w:rsidP="00240CE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22AAF" w:rsidRPr="00240CE4" w:rsidRDefault="00122AAF" w:rsidP="00240CE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40CE4">
        <w:rPr>
          <w:rFonts w:ascii="Calibri Light" w:hAnsi="Calibri Light" w:cs="Times New Roman"/>
          <w:sz w:val="24"/>
          <w:szCs w:val="24"/>
        </w:rPr>
        <w:t>La previsión social, la prevención del delito, los sistemas de seguridad, la procuración e impartición de justicia son partes sustantivas de una justicia integral que la autoridad de esta administración municipal encauzará en pro de garantizarle a la población  la seguridad pública que se ha propuesto como una peti</w:t>
      </w:r>
      <w:r w:rsidR="004B0BB0" w:rsidRPr="00240CE4">
        <w:rPr>
          <w:rFonts w:ascii="Calibri Light" w:hAnsi="Calibri Light" w:cs="Times New Roman"/>
          <w:sz w:val="24"/>
          <w:szCs w:val="24"/>
        </w:rPr>
        <w:t xml:space="preserve">ción generalizada y prioritaria; pero también se requiere cada vez más de </w:t>
      </w:r>
      <w:r w:rsidRPr="00240CE4">
        <w:rPr>
          <w:rFonts w:ascii="Calibri Light" w:hAnsi="Calibri Light" w:cs="Times New Roman"/>
          <w:sz w:val="24"/>
          <w:szCs w:val="24"/>
        </w:rPr>
        <w:t xml:space="preserve">la participación activa de la sociedad civil. </w:t>
      </w:r>
    </w:p>
    <w:p w:rsidR="00881F20" w:rsidRDefault="00881F20" w:rsidP="00A420E3">
      <w:pPr>
        <w:widowControl w:val="0"/>
        <w:autoSpaceDE w:val="0"/>
        <w:autoSpaceDN w:val="0"/>
        <w:adjustRightInd w:val="0"/>
        <w:snapToGrid w:val="0"/>
        <w:spacing w:after="0" w:line="240" w:lineRule="auto"/>
        <w:ind w:left="1418"/>
        <w:jc w:val="both"/>
        <w:rPr>
          <w:rFonts w:cs="Times New Roman"/>
          <w:sz w:val="24"/>
          <w:szCs w:val="24"/>
        </w:rPr>
      </w:pPr>
    </w:p>
    <w:p w:rsidR="00F95301" w:rsidRDefault="00F95301" w:rsidP="00A420E3">
      <w:pPr>
        <w:widowControl w:val="0"/>
        <w:autoSpaceDE w:val="0"/>
        <w:autoSpaceDN w:val="0"/>
        <w:adjustRightInd w:val="0"/>
        <w:snapToGrid w:val="0"/>
        <w:spacing w:after="0" w:line="240" w:lineRule="auto"/>
        <w:ind w:left="1418"/>
        <w:jc w:val="both"/>
        <w:rPr>
          <w:rFonts w:cs="Times New Roman"/>
          <w:sz w:val="24"/>
          <w:szCs w:val="24"/>
        </w:rPr>
      </w:pPr>
    </w:p>
    <w:p w:rsidR="00E42D9B" w:rsidRPr="00E42D9B" w:rsidRDefault="00F361F4" w:rsidP="00E42D9B">
      <w:pPr>
        <w:tabs>
          <w:tab w:val="left" w:pos="567"/>
        </w:tabs>
        <w:spacing w:after="120"/>
        <w:ind w:left="1418"/>
        <w:rPr>
          <w:rFonts w:ascii="Meiryo UI" w:eastAsia="Meiryo UI" w:hAnsi="Meiryo UI" w:cs="Meiryo UI"/>
          <w:color w:val="C00000"/>
          <w:sz w:val="24"/>
          <w:szCs w:val="24"/>
        </w:rPr>
      </w:pPr>
      <w:r w:rsidRPr="00E42D9B">
        <w:rPr>
          <w:rFonts w:ascii="Meiryo UI" w:eastAsia="Meiryo UI" w:hAnsi="Meiryo UI" w:cs="Meiryo UI"/>
          <w:b/>
          <w:color w:val="C00000"/>
          <w:sz w:val="24"/>
          <w:szCs w:val="24"/>
        </w:rPr>
        <w:t>Diagnóstico</w:t>
      </w:r>
      <w:r w:rsidR="000C7509">
        <w:rPr>
          <w:rFonts w:ascii="Meiryo UI" w:eastAsia="Meiryo UI" w:hAnsi="Meiryo UI" w:cs="Meiryo UI"/>
          <w:b/>
          <w:color w:val="C00000"/>
          <w:sz w:val="24"/>
          <w:szCs w:val="24"/>
        </w:rPr>
        <w:t xml:space="preserve"> </w:t>
      </w:r>
      <w:r>
        <w:rPr>
          <w:rFonts w:ascii="Meiryo UI" w:eastAsia="Meiryo UI" w:hAnsi="Meiryo UI" w:cs="Meiryo UI"/>
          <w:b/>
          <w:color w:val="C00000"/>
          <w:sz w:val="24"/>
          <w:szCs w:val="24"/>
        </w:rPr>
        <w:t>del Problema</w:t>
      </w:r>
    </w:p>
    <w:p w:rsidR="00E42D9B" w:rsidRPr="00045078" w:rsidRDefault="00E42D9B" w:rsidP="00E42D9B">
      <w:pPr>
        <w:autoSpaceDE w:val="0"/>
        <w:autoSpaceDN w:val="0"/>
        <w:adjustRightInd w:val="0"/>
        <w:spacing w:after="360" w:line="240" w:lineRule="auto"/>
        <w:ind w:left="1418"/>
        <w:jc w:val="both"/>
        <w:rPr>
          <w:rFonts w:ascii="Calibri Light" w:hAnsi="Calibri Light" w:cs="Times New Roman"/>
          <w:sz w:val="24"/>
          <w:szCs w:val="24"/>
        </w:rPr>
      </w:pPr>
      <w:r w:rsidRPr="00045078">
        <w:rPr>
          <w:rFonts w:ascii="Calibri Light" w:hAnsi="Calibri Light" w:cs="Times New Roman"/>
          <w:sz w:val="24"/>
          <w:szCs w:val="24"/>
        </w:rPr>
        <w:t>Con base en la Encuesta Nacional de Victimización y Percepción sobre Seguridad Pública 2014 (ENVIPE) del INEGI, se estima que en el Estado de Puebla 23, 741 personas fueron víctimas por algún delito.</w:t>
      </w:r>
    </w:p>
    <w:p w:rsidR="00E42D9B" w:rsidRPr="00045078" w:rsidRDefault="00E42D9B" w:rsidP="00E42D9B">
      <w:pPr>
        <w:ind w:left="1418"/>
        <w:jc w:val="both"/>
        <w:rPr>
          <w:rFonts w:ascii="Calibri Light" w:hAnsi="Calibri Light" w:cs="Times New Roman"/>
          <w:sz w:val="24"/>
          <w:szCs w:val="24"/>
        </w:rPr>
      </w:pPr>
      <w:r w:rsidRPr="00045078">
        <w:rPr>
          <w:rFonts w:ascii="Calibri Light" w:hAnsi="Calibri Light" w:cs="Times New Roman"/>
          <w:sz w:val="24"/>
          <w:szCs w:val="24"/>
        </w:rPr>
        <w:t>El nivel de confianza que la sociedad de Puebla manifiesta respecto de las autoridades es del 80.3% de la población de 18 años y más identifica a la Marina como la autoridad que mayor confianza inspira con “Mucha o Alguna”, seguida por el Ejército con</w:t>
      </w:r>
      <w:r w:rsidR="00295689" w:rsidRPr="00045078">
        <w:rPr>
          <w:rFonts w:ascii="Calibri Light" w:hAnsi="Calibri Light" w:cs="Times New Roman"/>
          <w:sz w:val="24"/>
          <w:szCs w:val="24"/>
        </w:rPr>
        <w:t xml:space="preserve"> un</w:t>
      </w:r>
      <w:r w:rsidRPr="00045078">
        <w:rPr>
          <w:rFonts w:ascii="Calibri Light" w:hAnsi="Calibri Light" w:cs="Times New Roman"/>
          <w:sz w:val="24"/>
          <w:szCs w:val="24"/>
        </w:rPr>
        <w:t xml:space="preserve"> 79%.</w:t>
      </w:r>
    </w:p>
    <w:p w:rsidR="00295689" w:rsidRDefault="00295689" w:rsidP="00E42D9B">
      <w:pPr>
        <w:ind w:left="1418"/>
        <w:jc w:val="both"/>
        <w:rPr>
          <w:rFonts w:ascii="Meiryo UI" w:eastAsia="Meiryo UI" w:hAnsi="Meiryo UI" w:cs="Meiryo UI"/>
          <w:sz w:val="24"/>
          <w:szCs w:val="24"/>
        </w:rPr>
      </w:pPr>
    </w:p>
    <w:p w:rsidR="00295689" w:rsidRDefault="00295689" w:rsidP="00E42D9B">
      <w:pPr>
        <w:ind w:left="1418"/>
        <w:jc w:val="both"/>
        <w:rPr>
          <w:rFonts w:ascii="Meiryo UI" w:eastAsia="Meiryo UI" w:hAnsi="Meiryo UI" w:cs="Meiryo UI"/>
          <w:sz w:val="24"/>
          <w:szCs w:val="24"/>
        </w:rPr>
      </w:pPr>
    </w:p>
    <w:p w:rsidR="00295689" w:rsidRDefault="00295689" w:rsidP="00295689">
      <w:pPr>
        <w:ind w:left="1418"/>
        <w:jc w:val="center"/>
        <w:rPr>
          <w:rFonts w:ascii="Meiryo UI" w:eastAsia="Meiryo UI" w:hAnsi="Meiryo UI" w:cs="Meiryo UI"/>
          <w:sz w:val="24"/>
          <w:szCs w:val="24"/>
        </w:rPr>
      </w:pPr>
      <w:r>
        <w:rPr>
          <w:noProof/>
        </w:rPr>
        <w:lastRenderedPageBreak/>
        <w:drawing>
          <wp:inline distT="0" distB="0" distL="0" distR="0" wp14:anchorId="35B4D38C" wp14:editId="75246B36">
            <wp:extent cx="5286378" cy="35242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9252" t="43505" r="30953" b="9326"/>
                    <a:stretch/>
                  </pic:blipFill>
                  <pic:spPr bwMode="auto">
                    <a:xfrm>
                      <a:off x="0" y="0"/>
                      <a:ext cx="5297171" cy="3531445"/>
                    </a:xfrm>
                    <a:prstGeom prst="rect">
                      <a:avLst/>
                    </a:prstGeom>
                    <a:ln>
                      <a:noFill/>
                    </a:ln>
                    <a:extLst>
                      <a:ext uri="{53640926-AAD7-44D8-BBD7-CCE9431645EC}">
                        <a14:shadowObscured xmlns:a14="http://schemas.microsoft.com/office/drawing/2010/main"/>
                      </a:ext>
                    </a:extLst>
                  </pic:spPr>
                </pic:pic>
              </a:graphicData>
            </a:graphic>
          </wp:inline>
        </w:drawing>
      </w:r>
    </w:p>
    <w:p w:rsidR="00295689" w:rsidRDefault="00295689" w:rsidP="00E42D9B">
      <w:pPr>
        <w:ind w:left="1418"/>
        <w:jc w:val="both"/>
        <w:rPr>
          <w:rFonts w:ascii="Meiryo UI" w:eastAsia="Meiryo UI" w:hAnsi="Meiryo UI" w:cs="Meiryo UI"/>
          <w:sz w:val="24"/>
          <w:szCs w:val="24"/>
        </w:rPr>
      </w:pPr>
    </w:p>
    <w:p w:rsidR="00295689" w:rsidRPr="00045078" w:rsidRDefault="00295689" w:rsidP="00045078">
      <w:pPr>
        <w:autoSpaceDE w:val="0"/>
        <w:autoSpaceDN w:val="0"/>
        <w:adjustRightInd w:val="0"/>
        <w:spacing w:after="360" w:line="240" w:lineRule="auto"/>
        <w:ind w:left="1418"/>
        <w:jc w:val="both"/>
        <w:rPr>
          <w:rFonts w:ascii="Calibri Light" w:hAnsi="Calibri Light" w:cs="Times New Roman"/>
          <w:sz w:val="24"/>
          <w:szCs w:val="24"/>
        </w:rPr>
      </w:pPr>
      <w:r w:rsidRPr="00045078">
        <w:rPr>
          <w:rFonts w:ascii="Calibri Light" w:hAnsi="Calibri Light" w:cs="Times New Roman"/>
          <w:sz w:val="24"/>
          <w:szCs w:val="24"/>
        </w:rPr>
        <w:t xml:space="preserve">La percepción de la población respecto </w:t>
      </w:r>
      <w:r w:rsidR="00434392" w:rsidRPr="00045078">
        <w:rPr>
          <w:rFonts w:ascii="Calibri Light" w:hAnsi="Calibri Light" w:cs="Times New Roman"/>
          <w:sz w:val="24"/>
          <w:szCs w:val="24"/>
        </w:rPr>
        <w:t>a</w:t>
      </w:r>
      <w:r w:rsidRPr="00045078">
        <w:rPr>
          <w:rFonts w:ascii="Calibri Light" w:hAnsi="Calibri Light" w:cs="Times New Roman"/>
          <w:sz w:val="24"/>
          <w:szCs w:val="24"/>
        </w:rPr>
        <w:t xml:space="preserve"> la inseguridad pública en el Estado de Puebla en comparación con los niveles de 2011, 2012</w:t>
      </w:r>
      <w:r w:rsidR="00434392" w:rsidRPr="00045078">
        <w:rPr>
          <w:rFonts w:ascii="Calibri Light" w:hAnsi="Calibri Light" w:cs="Times New Roman"/>
          <w:sz w:val="24"/>
          <w:szCs w:val="24"/>
        </w:rPr>
        <w:t xml:space="preserve">, </w:t>
      </w:r>
      <w:r w:rsidRPr="00045078">
        <w:rPr>
          <w:rFonts w:ascii="Calibri Light" w:hAnsi="Calibri Light" w:cs="Times New Roman"/>
          <w:sz w:val="24"/>
          <w:szCs w:val="24"/>
        </w:rPr>
        <w:t>2013</w:t>
      </w:r>
      <w:r w:rsidR="00434392" w:rsidRPr="00045078">
        <w:rPr>
          <w:rFonts w:ascii="Calibri Light" w:hAnsi="Calibri Light" w:cs="Times New Roman"/>
          <w:sz w:val="24"/>
          <w:szCs w:val="24"/>
        </w:rPr>
        <w:t xml:space="preserve"> y 2014</w:t>
      </w:r>
      <w:r w:rsidRPr="00045078">
        <w:rPr>
          <w:rFonts w:ascii="Calibri Light" w:hAnsi="Calibri Light" w:cs="Times New Roman"/>
          <w:sz w:val="24"/>
          <w:szCs w:val="24"/>
        </w:rPr>
        <w:t xml:space="preserve"> </w:t>
      </w:r>
      <w:r w:rsidR="00434392" w:rsidRPr="00045078">
        <w:rPr>
          <w:rFonts w:ascii="Calibri Light" w:hAnsi="Calibri Light" w:cs="Times New Roman"/>
          <w:sz w:val="24"/>
          <w:szCs w:val="24"/>
        </w:rPr>
        <w:t>es de un 63.6% como se</w:t>
      </w:r>
      <w:r w:rsidRPr="00045078">
        <w:rPr>
          <w:rFonts w:ascii="Calibri Light" w:hAnsi="Calibri Light" w:cs="Times New Roman"/>
          <w:sz w:val="24"/>
          <w:szCs w:val="24"/>
        </w:rPr>
        <w:t xml:space="preserve"> muestra en la siguiente tabla</w:t>
      </w:r>
      <w:r w:rsidR="00434392" w:rsidRPr="00045078">
        <w:rPr>
          <w:rFonts w:ascii="Calibri Light" w:hAnsi="Calibri Light" w:cs="Times New Roman"/>
          <w:sz w:val="24"/>
          <w:szCs w:val="24"/>
        </w:rPr>
        <w:t>:</w:t>
      </w:r>
    </w:p>
    <w:p w:rsidR="00295689" w:rsidRDefault="00295689" w:rsidP="00295689">
      <w:pPr>
        <w:ind w:left="1418"/>
        <w:jc w:val="center"/>
        <w:rPr>
          <w:rFonts w:ascii="Meiryo UI" w:eastAsia="Meiryo UI" w:hAnsi="Meiryo UI" w:cs="Meiryo UI"/>
          <w:sz w:val="24"/>
          <w:szCs w:val="24"/>
        </w:rPr>
      </w:pPr>
      <w:r>
        <w:rPr>
          <w:noProof/>
        </w:rPr>
        <w:drawing>
          <wp:inline distT="0" distB="0" distL="0" distR="0" wp14:anchorId="06C75B57" wp14:editId="2907C856">
            <wp:extent cx="5019675" cy="15525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5510" t="40485" r="23810" b="34418"/>
                    <a:stretch/>
                  </pic:blipFill>
                  <pic:spPr bwMode="auto">
                    <a:xfrm>
                      <a:off x="0" y="0"/>
                      <a:ext cx="5029921" cy="1555744"/>
                    </a:xfrm>
                    <a:prstGeom prst="rect">
                      <a:avLst/>
                    </a:prstGeom>
                    <a:ln>
                      <a:noFill/>
                    </a:ln>
                    <a:extLst>
                      <a:ext uri="{53640926-AAD7-44D8-BBD7-CCE9431645EC}">
                        <a14:shadowObscured xmlns:a14="http://schemas.microsoft.com/office/drawing/2010/main"/>
                      </a:ext>
                    </a:extLst>
                  </pic:spPr>
                </pic:pic>
              </a:graphicData>
            </a:graphic>
          </wp:inline>
        </w:drawing>
      </w:r>
    </w:p>
    <w:p w:rsidR="00295689" w:rsidRDefault="00295689" w:rsidP="00E42D9B">
      <w:pPr>
        <w:ind w:left="1418"/>
        <w:jc w:val="both"/>
        <w:rPr>
          <w:rFonts w:ascii="Meiryo UI" w:eastAsia="Meiryo UI" w:hAnsi="Meiryo UI" w:cs="Meiryo UI"/>
          <w:sz w:val="24"/>
          <w:szCs w:val="24"/>
        </w:rPr>
      </w:pPr>
    </w:p>
    <w:p w:rsidR="00295689" w:rsidRDefault="00295689" w:rsidP="00E42D9B">
      <w:pPr>
        <w:ind w:left="1418"/>
        <w:jc w:val="both"/>
        <w:rPr>
          <w:rFonts w:ascii="Meiryo UI" w:eastAsia="Meiryo UI" w:hAnsi="Meiryo UI" w:cs="Meiryo UI"/>
          <w:sz w:val="24"/>
          <w:szCs w:val="24"/>
        </w:rPr>
      </w:pPr>
    </w:p>
    <w:p w:rsidR="00434392" w:rsidRDefault="00434392" w:rsidP="00E42D9B">
      <w:pPr>
        <w:ind w:left="1418"/>
        <w:jc w:val="both"/>
        <w:rPr>
          <w:rFonts w:ascii="Meiryo UI" w:eastAsia="Meiryo UI" w:hAnsi="Meiryo UI" w:cs="Meiryo UI"/>
          <w:sz w:val="24"/>
          <w:szCs w:val="24"/>
        </w:rPr>
      </w:pPr>
    </w:p>
    <w:p w:rsidR="00434392" w:rsidRPr="00045078" w:rsidRDefault="00434392" w:rsidP="00045078">
      <w:pPr>
        <w:autoSpaceDE w:val="0"/>
        <w:autoSpaceDN w:val="0"/>
        <w:adjustRightInd w:val="0"/>
        <w:spacing w:after="360" w:line="240" w:lineRule="auto"/>
        <w:ind w:left="1418"/>
        <w:jc w:val="both"/>
        <w:rPr>
          <w:rFonts w:ascii="Calibri Light" w:hAnsi="Calibri Light" w:cs="Times New Roman"/>
          <w:sz w:val="24"/>
          <w:szCs w:val="24"/>
        </w:rPr>
      </w:pPr>
      <w:r w:rsidRPr="00045078">
        <w:rPr>
          <w:rFonts w:ascii="Calibri Light" w:hAnsi="Calibri Light" w:cs="Times New Roman"/>
          <w:sz w:val="24"/>
          <w:szCs w:val="24"/>
        </w:rPr>
        <w:lastRenderedPageBreak/>
        <w:t xml:space="preserve">La Tasa de Delitos más frecuentes por cada 100,000 habitantes para la población de 18 años y más en el Estado de Puebla </w:t>
      </w:r>
      <w:r w:rsidR="00D07A34" w:rsidRPr="00045078">
        <w:rPr>
          <w:rFonts w:ascii="Calibri Light" w:hAnsi="Calibri Light" w:cs="Times New Roman"/>
          <w:sz w:val="24"/>
          <w:szCs w:val="24"/>
        </w:rPr>
        <w:t>en el 2013 se incrementó en un 36% en comparaci</w:t>
      </w:r>
      <w:r w:rsidR="0016431E" w:rsidRPr="00045078">
        <w:rPr>
          <w:rFonts w:ascii="Calibri Light" w:hAnsi="Calibri Light" w:cs="Times New Roman"/>
          <w:sz w:val="24"/>
          <w:szCs w:val="24"/>
        </w:rPr>
        <w:t xml:space="preserve">ón con el 2010. </w:t>
      </w:r>
    </w:p>
    <w:p w:rsidR="00434392" w:rsidRDefault="00434392" w:rsidP="00434392">
      <w:pPr>
        <w:ind w:left="1418"/>
        <w:jc w:val="center"/>
        <w:rPr>
          <w:rFonts w:ascii="Meiryo UI" w:eastAsia="Meiryo UI" w:hAnsi="Meiryo UI" w:cs="Meiryo UI"/>
          <w:sz w:val="24"/>
          <w:szCs w:val="24"/>
        </w:rPr>
      </w:pPr>
      <w:r>
        <w:rPr>
          <w:noProof/>
        </w:rPr>
        <w:drawing>
          <wp:inline distT="0" distB="0" distL="0" distR="0" wp14:anchorId="119B1CB7" wp14:editId="06A9558D">
            <wp:extent cx="5238750" cy="2114550"/>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30442" t="43394" r="25170" b="19601"/>
                    <a:stretch/>
                  </pic:blipFill>
                  <pic:spPr bwMode="auto">
                    <a:xfrm>
                      <a:off x="0" y="0"/>
                      <a:ext cx="5248251" cy="2118385"/>
                    </a:xfrm>
                    <a:prstGeom prst="rect">
                      <a:avLst/>
                    </a:prstGeom>
                    <a:ln>
                      <a:noFill/>
                    </a:ln>
                    <a:extLst>
                      <a:ext uri="{53640926-AAD7-44D8-BBD7-CCE9431645EC}">
                        <a14:shadowObscured xmlns:a14="http://schemas.microsoft.com/office/drawing/2010/main"/>
                      </a:ext>
                    </a:extLst>
                  </pic:spPr>
                </pic:pic>
              </a:graphicData>
            </a:graphic>
          </wp:inline>
        </w:drawing>
      </w:r>
    </w:p>
    <w:p w:rsidR="00434392" w:rsidRDefault="00434392" w:rsidP="00E42D9B">
      <w:pPr>
        <w:ind w:left="1418"/>
        <w:jc w:val="both"/>
        <w:rPr>
          <w:rFonts w:ascii="Meiryo UI" w:eastAsia="Meiryo UI" w:hAnsi="Meiryo UI" w:cs="Meiryo UI"/>
          <w:sz w:val="24"/>
          <w:szCs w:val="24"/>
        </w:rPr>
      </w:pPr>
    </w:p>
    <w:p w:rsidR="0016431E" w:rsidRPr="00045078" w:rsidRDefault="0016431E" w:rsidP="00045078">
      <w:pPr>
        <w:autoSpaceDE w:val="0"/>
        <w:autoSpaceDN w:val="0"/>
        <w:adjustRightInd w:val="0"/>
        <w:spacing w:after="360" w:line="240" w:lineRule="auto"/>
        <w:ind w:left="1418"/>
        <w:jc w:val="both"/>
        <w:rPr>
          <w:rFonts w:ascii="Calibri Light" w:hAnsi="Calibri Light" w:cs="Times New Roman"/>
          <w:sz w:val="24"/>
          <w:szCs w:val="24"/>
        </w:rPr>
      </w:pPr>
      <w:r w:rsidRPr="00045078">
        <w:rPr>
          <w:rFonts w:ascii="Calibri Light" w:hAnsi="Calibri Light" w:cs="Times New Roman"/>
          <w:sz w:val="24"/>
          <w:szCs w:val="24"/>
        </w:rPr>
        <w:t>De acuerdo a esta misma encuesta la tasa de delitos por tipo que más se cometen son un 25.2% por delitos de extorsión seguida por robo o asalto en la calle o en el transporte público con un 23.0% y en un 14.4% por robo total o parcial de vehículos.</w:t>
      </w:r>
    </w:p>
    <w:p w:rsidR="0016431E" w:rsidRDefault="0016431E" w:rsidP="0016431E">
      <w:pPr>
        <w:ind w:left="1418"/>
        <w:jc w:val="both"/>
        <w:rPr>
          <w:rFonts w:ascii="Meiryo UI" w:eastAsia="Meiryo UI" w:hAnsi="Meiryo UI" w:cs="Meiryo UI"/>
          <w:sz w:val="24"/>
          <w:szCs w:val="24"/>
        </w:rPr>
      </w:pPr>
    </w:p>
    <w:p w:rsidR="00295689" w:rsidRDefault="00434392" w:rsidP="00434392">
      <w:pPr>
        <w:ind w:left="1418"/>
        <w:jc w:val="center"/>
        <w:rPr>
          <w:rFonts w:ascii="Meiryo UI" w:eastAsia="Meiryo UI" w:hAnsi="Meiryo UI" w:cs="Meiryo UI"/>
          <w:sz w:val="24"/>
          <w:szCs w:val="24"/>
        </w:rPr>
      </w:pPr>
      <w:r>
        <w:rPr>
          <w:noProof/>
        </w:rPr>
        <w:drawing>
          <wp:inline distT="0" distB="0" distL="0" distR="0" wp14:anchorId="65A8DAE1" wp14:editId="19E1E213">
            <wp:extent cx="6128885" cy="2695575"/>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8401" t="40183" r="34865" b="31092"/>
                    <a:stretch/>
                  </pic:blipFill>
                  <pic:spPr bwMode="auto">
                    <a:xfrm>
                      <a:off x="0" y="0"/>
                      <a:ext cx="6141396" cy="2701078"/>
                    </a:xfrm>
                    <a:prstGeom prst="rect">
                      <a:avLst/>
                    </a:prstGeom>
                    <a:ln>
                      <a:noFill/>
                    </a:ln>
                    <a:extLst>
                      <a:ext uri="{53640926-AAD7-44D8-BBD7-CCE9431645EC}">
                        <a14:shadowObscured xmlns:a14="http://schemas.microsoft.com/office/drawing/2010/main"/>
                      </a:ext>
                    </a:extLst>
                  </pic:spPr>
                </pic:pic>
              </a:graphicData>
            </a:graphic>
          </wp:inline>
        </w:drawing>
      </w:r>
    </w:p>
    <w:p w:rsidR="00295689" w:rsidRDefault="00295689" w:rsidP="00E42D9B">
      <w:pPr>
        <w:ind w:left="1418"/>
        <w:jc w:val="both"/>
        <w:rPr>
          <w:rFonts w:ascii="Meiryo UI" w:eastAsia="Meiryo UI" w:hAnsi="Meiryo UI" w:cs="Meiryo UI"/>
          <w:sz w:val="24"/>
          <w:szCs w:val="24"/>
        </w:rPr>
      </w:pPr>
    </w:p>
    <w:p w:rsidR="00AE0C92" w:rsidRPr="00045078" w:rsidRDefault="00AE0C92" w:rsidP="00045078">
      <w:pPr>
        <w:autoSpaceDE w:val="0"/>
        <w:autoSpaceDN w:val="0"/>
        <w:adjustRightInd w:val="0"/>
        <w:spacing w:after="360" w:line="240" w:lineRule="auto"/>
        <w:ind w:left="1418"/>
        <w:jc w:val="both"/>
        <w:rPr>
          <w:rFonts w:ascii="Calibri Light" w:hAnsi="Calibri Light" w:cs="Times New Roman"/>
          <w:sz w:val="24"/>
          <w:szCs w:val="24"/>
        </w:rPr>
      </w:pPr>
      <w:r w:rsidRPr="00045078">
        <w:rPr>
          <w:rFonts w:ascii="Calibri Light" w:hAnsi="Calibri Light" w:cs="Times New Roman"/>
          <w:sz w:val="24"/>
          <w:szCs w:val="24"/>
        </w:rPr>
        <w:lastRenderedPageBreak/>
        <w:t>De la ENVIPE se estima que para 2013 en el Estado de Puebla se denunció el 10.1% de los delitos (en 2012 fue del 12.3%), de los cuales el 56.2% llevaron a inicio de averiguación previa en el Ministerio Público (en 2012 fue del 61.1%).</w:t>
      </w:r>
    </w:p>
    <w:p w:rsidR="00AE0C92" w:rsidRDefault="00AE0C92" w:rsidP="00AE0C92">
      <w:pPr>
        <w:ind w:left="1418"/>
        <w:jc w:val="center"/>
        <w:rPr>
          <w:rFonts w:ascii="Meiryo UI" w:eastAsia="Meiryo UI" w:hAnsi="Meiryo UI" w:cs="Meiryo UI"/>
          <w:sz w:val="24"/>
          <w:szCs w:val="24"/>
        </w:rPr>
      </w:pPr>
      <w:r>
        <w:rPr>
          <w:noProof/>
        </w:rPr>
        <w:drawing>
          <wp:inline distT="0" distB="0" distL="0" distR="0" wp14:anchorId="267DC1AF" wp14:editId="417C222D">
            <wp:extent cx="5705475" cy="2695575"/>
            <wp:effectExtent l="0" t="0" r="9525" b="952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1598" t="47130" r="18878" b="14469"/>
                    <a:stretch/>
                  </pic:blipFill>
                  <pic:spPr bwMode="auto">
                    <a:xfrm>
                      <a:off x="0" y="0"/>
                      <a:ext cx="5707749" cy="2696649"/>
                    </a:xfrm>
                    <a:prstGeom prst="rect">
                      <a:avLst/>
                    </a:prstGeom>
                    <a:ln>
                      <a:noFill/>
                    </a:ln>
                    <a:extLst>
                      <a:ext uri="{53640926-AAD7-44D8-BBD7-CCE9431645EC}">
                        <a14:shadowObscured xmlns:a14="http://schemas.microsoft.com/office/drawing/2010/main"/>
                      </a:ext>
                    </a:extLst>
                  </pic:spPr>
                </pic:pic>
              </a:graphicData>
            </a:graphic>
          </wp:inline>
        </w:drawing>
      </w:r>
    </w:p>
    <w:p w:rsidR="00AE0C92" w:rsidRDefault="009349E8" w:rsidP="00E42D9B">
      <w:pPr>
        <w:ind w:left="1418"/>
        <w:jc w:val="both"/>
        <w:rPr>
          <w:rFonts w:ascii="Meiryo UI" w:eastAsia="Meiryo UI" w:hAnsi="Meiryo UI" w:cs="Meiryo UI"/>
          <w:sz w:val="24"/>
          <w:szCs w:val="24"/>
        </w:rPr>
      </w:pPr>
      <w:r w:rsidRPr="00045078">
        <w:rPr>
          <w:rFonts w:ascii="Calibri Light" w:hAnsi="Calibri Light" w:cs="Times New Roman"/>
          <w:noProof/>
          <w:sz w:val="24"/>
          <w:szCs w:val="24"/>
        </w:rPr>
        <w:drawing>
          <wp:anchor distT="0" distB="0" distL="114300" distR="114300" simplePos="0" relativeHeight="251771904" behindDoc="1" locked="0" layoutInCell="1" allowOverlap="1" wp14:anchorId="3C089B61" wp14:editId="313DA9FC">
            <wp:simplePos x="0" y="0"/>
            <wp:positionH relativeFrom="column">
              <wp:posOffset>1284605</wp:posOffset>
            </wp:positionH>
            <wp:positionV relativeFrom="paragraph">
              <wp:posOffset>1132840</wp:posOffset>
            </wp:positionV>
            <wp:extent cx="4933950" cy="2696210"/>
            <wp:effectExtent l="0" t="0" r="0" b="8890"/>
            <wp:wrapTight wrapText="bothSides">
              <wp:wrapPolygon edited="0">
                <wp:start x="0" y="0"/>
                <wp:lineTo x="0" y="21519"/>
                <wp:lineTo x="21517" y="21519"/>
                <wp:lineTo x="21517" y="0"/>
                <wp:lineTo x="0" y="0"/>
              </wp:wrapPolygon>
            </wp:wrapTight>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l="33894" t="38927" r="28474" b="5708"/>
                    <a:stretch>
                      <a:fillRect/>
                    </a:stretch>
                  </pic:blipFill>
                  <pic:spPr bwMode="auto">
                    <a:xfrm>
                      <a:off x="0" y="0"/>
                      <a:ext cx="4933950" cy="2696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5078">
        <w:rPr>
          <w:rFonts w:ascii="Calibri Light" w:hAnsi="Calibri Light" w:cs="Times New Roman"/>
          <w:sz w:val="24"/>
          <w:szCs w:val="24"/>
        </w:rPr>
        <w:t>La ENVIPE estima en Puebla que el 53.1% de la población de 18 años y más considera a la Inseguridad como el problema más importante que aqueja hoy en día en la entidad federativa, seguido del Desempleo con 50.7% y el Aumento de precios con 43.4 porciento</w:t>
      </w:r>
      <w:r w:rsidRPr="009349E8">
        <w:rPr>
          <w:rFonts w:ascii="Meiryo UI" w:eastAsia="Meiryo UI" w:hAnsi="Meiryo UI" w:cs="Meiryo UI"/>
          <w:sz w:val="24"/>
          <w:szCs w:val="24"/>
        </w:rPr>
        <w:t>.</w:t>
      </w:r>
    </w:p>
    <w:p w:rsidR="00AE0C92" w:rsidRDefault="00AE0C92" w:rsidP="00E42D9B">
      <w:pPr>
        <w:ind w:left="1418"/>
        <w:jc w:val="both"/>
        <w:rPr>
          <w:rFonts w:ascii="Meiryo UI" w:eastAsia="Meiryo UI" w:hAnsi="Meiryo UI" w:cs="Meiryo UI"/>
          <w:sz w:val="24"/>
          <w:szCs w:val="24"/>
        </w:rPr>
      </w:pPr>
    </w:p>
    <w:p w:rsidR="00AE0C92" w:rsidRDefault="00AE0C92" w:rsidP="00E42D9B">
      <w:pPr>
        <w:ind w:left="1418"/>
        <w:jc w:val="both"/>
        <w:rPr>
          <w:rFonts w:ascii="Meiryo UI" w:eastAsia="Meiryo UI" w:hAnsi="Meiryo UI" w:cs="Meiryo UI"/>
          <w:sz w:val="24"/>
          <w:szCs w:val="24"/>
        </w:rPr>
      </w:pPr>
    </w:p>
    <w:p w:rsidR="00AE0C92" w:rsidRDefault="00AE0C92" w:rsidP="00E42D9B">
      <w:pPr>
        <w:ind w:left="1418"/>
        <w:jc w:val="both"/>
        <w:rPr>
          <w:rFonts w:ascii="Meiryo UI" w:eastAsia="Meiryo UI" w:hAnsi="Meiryo UI" w:cs="Meiryo UI"/>
          <w:sz w:val="24"/>
          <w:szCs w:val="24"/>
        </w:rPr>
      </w:pPr>
    </w:p>
    <w:p w:rsidR="00295689" w:rsidRDefault="00295689" w:rsidP="00E42D9B">
      <w:pPr>
        <w:ind w:left="1418"/>
        <w:jc w:val="both"/>
        <w:rPr>
          <w:rFonts w:ascii="Meiryo UI" w:eastAsia="Meiryo UI" w:hAnsi="Meiryo UI" w:cs="Meiryo UI"/>
          <w:sz w:val="24"/>
          <w:szCs w:val="24"/>
        </w:rPr>
      </w:pPr>
    </w:p>
    <w:p w:rsidR="00E42D9B" w:rsidRDefault="00E42D9B" w:rsidP="00E42D9B">
      <w:pPr>
        <w:ind w:left="1418"/>
        <w:jc w:val="both"/>
        <w:rPr>
          <w:rFonts w:ascii="Meiryo UI" w:eastAsia="Meiryo UI" w:hAnsi="Meiryo UI" w:cs="Meiryo UI"/>
          <w:sz w:val="24"/>
          <w:szCs w:val="24"/>
        </w:rPr>
      </w:pPr>
    </w:p>
    <w:p w:rsidR="00E42D9B" w:rsidRDefault="00E42D9B" w:rsidP="00E42D9B">
      <w:pPr>
        <w:ind w:left="1418"/>
        <w:jc w:val="both"/>
        <w:rPr>
          <w:rFonts w:ascii="Meiryo UI" w:eastAsia="Meiryo UI" w:hAnsi="Meiryo UI" w:cs="Meiryo UI"/>
          <w:sz w:val="24"/>
          <w:szCs w:val="24"/>
        </w:rPr>
      </w:pPr>
    </w:p>
    <w:p w:rsidR="00E42D9B" w:rsidRDefault="00E42D9B" w:rsidP="00E42D9B">
      <w:pPr>
        <w:ind w:left="1418"/>
        <w:jc w:val="both"/>
        <w:rPr>
          <w:rFonts w:ascii="Meiryo UI" w:eastAsia="Meiryo UI" w:hAnsi="Meiryo UI" w:cs="Meiryo UI"/>
          <w:sz w:val="24"/>
          <w:szCs w:val="24"/>
        </w:rPr>
      </w:pPr>
    </w:p>
    <w:p w:rsidR="00E42D9B" w:rsidRPr="008A30DA" w:rsidRDefault="00E42D9B" w:rsidP="00E42D9B">
      <w:pPr>
        <w:ind w:left="1418"/>
        <w:jc w:val="both"/>
        <w:rPr>
          <w:rFonts w:ascii="Meiryo UI" w:eastAsia="Meiryo UI" w:hAnsi="Meiryo UI" w:cs="Meiryo UI"/>
          <w:sz w:val="24"/>
          <w:szCs w:val="24"/>
        </w:rPr>
      </w:pPr>
    </w:p>
    <w:p w:rsidR="00122AAF" w:rsidRDefault="00122AAF" w:rsidP="00A420E3">
      <w:pPr>
        <w:widowControl w:val="0"/>
        <w:autoSpaceDE w:val="0"/>
        <w:autoSpaceDN w:val="0"/>
        <w:adjustRightInd w:val="0"/>
        <w:snapToGrid w:val="0"/>
        <w:spacing w:after="0" w:line="240" w:lineRule="auto"/>
        <w:ind w:left="1418"/>
        <w:jc w:val="both"/>
        <w:rPr>
          <w:rFonts w:cs="Times New Roman"/>
          <w:sz w:val="24"/>
          <w:szCs w:val="24"/>
        </w:rPr>
      </w:pPr>
    </w:p>
    <w:p w:rsidR="00122AAF" w:rsidRDefault="00122AAF" w:rsidP="00A420E3">
      <w:pPr>
        <w:widowControl w:val="0"/>
        <w:autoSpaceDE w:val="0"/>
        <w:autoSpaceDN w:val="0"/>
        <w:adjustRightInd w:val="0"/>
        <w:snapToGrid w:val="0"/>
        <w:spacing w:after="0" w:line="240" w:lineRule="auto"/>
        <w:ind w:left="1418"/>
        <w:jc w:val="both"/>
        <w:rPr>
          <w:rFonts w:cs="Times New Roman"/>
          <w:sz w:val="24"/>
          <w:szCs w:val="24"/>
        </w:rPr>
      </w:pPr>
    </w:p>
    <w:p w:rsidR="00122AAF" w:rsidRDefault="00122AAF" w:rsidP="00A420E3">
      <w:pPr>
        <w:widowControl w:val="0"/>
        <w:autoSpaceDE w:val="0"/>
        <w:autoSpaceDN w:val="0"/>
        <w:adjustRightInd w:val="0"/>
        <w:snapToGrid w:val="0"/>
        <w:spacing w:after="0" w:line="240" w:lineRule="auto"/>
        <w:ind w:left="1418"/>
        <w:jc w:val="both"/>
        <w:rPr>
          <w:rFonts w:cs="Times New Roman"/>
          <w:sz w:val="24"/>
          <w:szCs w:val="24"/>
        </w:rPr>
      </w:pPr>
    </w:p>
    <w:p w:rsidR="00052B91" w:rsidRDefault="00052B91" w:rsidP="00A420E3">
      <w:pPr>
        <w:widowControl w:val="0"/>
        <w:autoSpaceDE w:val="0"/>
        <w:autoSpaceDN w:val="0"/>
        <w:adjustRightInd w:val="0"/>
        <w:snapToGrid w:val="0"/>
        <w:spacing w:after="0" w:line="240" w:lineRule="auto"/>
        <w:ind w:left="1418"/>
        <w:jc w:val="both"/>
        <w:rPr>
          <w:rFonts w:cs="Times New Roman"/>
          <w:sz w:val="24"/>
          <w:szCs w:val="24"/>
        </w:rPr>
      </w:pPr>
    </w:p>
    <w:p w:rsidR="00052B91" w:rsidRDefault="00052B91" w:rsidP="00A420E3">
      <w:pPr>
        <w:widowControl w:val="0"/>
        <w:autoSpaceDE w:val="0"/>
        <w:autoSpaceDN w:val="0"/>
        <w:adjustRightInd w:val="0"/>
        <w:snapToGrid w:val="0"/>
        <w:spacing w:after="0" w:line="240" w:lineRule="auto"/>
        <w:ind w:left="1418"/>
        <w:jc w:val="both"/>
        <w:rPr>
          <w:rFonts w:cs="Times New Roman"/>
          <w:sz w:val="24"/>
          <w:szCs w:val="24"/>
        </w:rPr>
      </w:pPr>
    </w:p>
    <w:p w:rsidR="00052B91" w:rsidRPr="00052B91" w:rsidRDefault="00052B91" w:rsidP="00052B91">
      <w:pPr>
        <w:widowControl w:val="0"/>
        <w:autoSpaceDE w:val="0"/>
        <w:autoSpaceDN w:val="0"/>
        <w:adjustRightInd w:val="0"/>
        <w:snapToGrid w:val="0"/>
        <w:spacing w:after="0" w:line="240" w:lineRule="auto"/>
        <w:ind w:left="1418"/>
        <w:jc w:val="both"/>
        <w:rPr>
          <w:rFonts w:cs="Times New Roman"/>
          <w:sz w:val="24"/>
          <w:szCs w:val="24"/>
        </w:rPr>
      </w:pPr>
      <w:r w:rsidRPr="00052B91">
        <w:rPr>
          <w:rFonts w:cs="Times New Roman"/>
          <w:sz w:val="24"/>
          <w:szCs w:val="24"/>
        </w:rPr>
        <w:t xml:space="preserve">De acuerdo a estadísticas del Secretariado Ejecutivo del Sistema Nacional de Seguridad Pública, en el Municipio de San Martín Texmelucan de enero de 2013 a marzo de 2014, se  registraron 3 mil 101 delitos de los cuales   los delitos cometidos con mayor frecuencia corresponde un 19% a robos a comercio, el 17% robos a transeúntes, 11% robos de vehículos, 9% a casa habitación, el 7% robo a motonetas y/o motocicletas y </w:t>
      </w:r>
      <w:r w:rsidR="00E8387C">
        <w:rPr>
          <w:rFonts w:cs="Times New Roman"/>
          <w:sz w:val="24"/>
          <w:szCs w:val="24"/>
        </w:rPr>
        <w:t xml:space="preserve">en </w:t>
      </w:r>
      <w:r w:rsidRPr="00052B91">
        <w:rPr>
          <w:rFonts w:cs="Times New Roman"/>
          <w:sz w:val="24"/>
          <w:szCs w:val="24"/>
        </w:rPr>
        <w:t>menores escalas el 3% violencia familiar 2% robo de autopartes, y el 27% otros tipos de delitos tipificados como culposos.</w:t>
      </w:r>
    </w:p>
    <w:p w:rsidR="00052B91" w:rsidRDefault="00052B91" w:rsidP="00052B91">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052B91">
      <w:pPr>
        <w:widowControl w:val="0"/>
        <w:autoSpaceDE w:val="0"/>
        <w:autoSpaceDN w:val="0"/>
        <w:adjustRightInd w:val="0"/>
        <w:snapToGrid w:val="0"/>
        <w:spacing w:after="0" w:line="240" w:lineRule="auto"/>
        <w:ind w:left="1418"/>
        <w:jc w:val="both"/>
        <w:rPr>
          <w:rFonts w:cs="Times New Roman"/>
          <w:sz w:val="24"/>
          <w:szCs w:val="24"/>
        </w:rPr>
      </w:pPr>
      <w:r w:rsidRPr="000B57BA">
        <w:rPr>
          <w:rFonts w:cs="Times New Roman"/>
          <w:sz w:val="24"/>
          <w:szCs w:val="24"/>
          <w:highlight w:val="yellow"/>
        </w:rPr>
        <w:t>Gráfica</w:t>
      </w:r>
    </w:p>
    <w:p w:rsidR="000B57BA" w:rsidRPr="00052B91" w:rsidRDefault="000B57BA" w:rsidP="00052B91">
      <w:pPr>
        <w:widowControl w:val="0"/>
        <w:autoSpaceDE w:val="0"/>
        <w:autoSpaceDN w:val="0"/>
        <w:adjustRightInd w:val="0"/>
        <w:snapToGrid w:val="0"/>
        <w:spacing w:after="0" w:line="240" w:lineRule="auto"/>
        <w:ind w:left="1418"/>
        <w:jc w:val="both"/>
        <w:rPr>
          <w:rFonts w:cs="Times New Roman"/>
          <w:sz w:val="24"/>
          <w:szCs w:val="24"/>
        </w:rPr>
      </w:pPr>
    </w:p>
    <w:p w:rsidR="00052B91" w:rsidRDefault="00052B91" w:rsidP="00052B91">
      <w:pPr>
        <w:widowControl w:val="0"/>
        <w:autoSpaceDE w:val="0"/>
        <w:autoSpaceDN w:val="0"/>
        <w:adjustRightInd w:val="0"/>
        <w:snapToGrid w:val="0"/>
        <w:spacing w:after="0" w:line="240" w:lineRule="auto"/>
        <w:ind w:left="1418"/>
        <w:jc w:val="both"/>
        <w:rPr>
          <w:rFonts w:cs="Times New Roman"/>
          <w:sz w:val="24"/>
          <w:szCs w:val="24"/>
        </w:rPr>
      </w:pPr>
      <w:bookmarkStart w:id="1" w:name="OLE_LINK5"/>
      <w:bookmarkStart w:id="2" w:name="OLE_LINK6"/>
      <w:r w:rsidRPr="00052B91">
        <w:rPr>
          <w:rFonts w:cs="Times New Roman"/>
          <w:sz w:val="24"/>
          <w:szCs w:val="24"/>
        </w:rPr>
        <w:t xml:space="preserve">Como antecedente se tiene que las colonias con mayor incidencia delictiva son el Centro con el 19%, seguido por Santa María con el 8%, San Lucas </w:t>
      </w:r>
      <w:proofErr w:type="spellStart"/>
      <w:r w:rsidRPr="00052B91">
        <w:rPr>
          <w:rFonts w:cs="Times New Roman"/>
          <w:sz w:val="24"/>
          <w:szCs w:val="24"/>
        </w:rPr>
        <w:t>Atoyatenco</w:t>
      </w:r>
      <w:proofErr w:type="spellEnd"/>
      <w:r w:rsidRPr="00052B91">
        <w:rPr>
          <w:rFonts w:cs="Times New Roman"/>
          <w:sz w:val="24"/>
          <w:szCs w:val="24"/>
        </w:rPr>
        <w:t xml:space="preserve"> y San Damián con un 5.42%; San Cristóbal con el 5%, San Baltazar y Santa Catarina con un 4.5%, San Gerónimo, Domingo Arenas, </w:t>
      </w:r>
      <w:proofErr w:type="spellStart"/>
      <w:r w:rsidRPr="00052B91">
        <w:rPr>
          <w:rFonts w:cs="Times New Roman"/>
          <w:sz w:val="24"/>
          <w:szCs w:val="24"/>
        </w:rPr>
        <w:t>Alvaro</w:t>
      </w:r>
      <w:proofErr w:type="spellEnd"/>
      <w:r w:rsidRPr="00052B91">
        <w:rPr>
          <w:rFonts w:cs="Times New Roman"/>
          <w:sz w:val="24"/>
          <w:szCs w:val="24"/>
        </w:rPr>
        <w:t xml:space="preserve"> Obregón y los </w:t>
      </w:r>
      <w:proofErr w:type="spellStart"/>
      <w:r w:rsidRPr="00052B91">
        <w:rPr>
          <w:rFonts w:cs="Times New Roman"/>
          <w:sz w:val="24"/>
          <w:szCs w:val="24"/>
        </w:rPr>
        <w:t>Dicios</w:t>
      </w:r>
      <w:proofErr w:type="spellEnd"/>
      <w:r w:rsidRPr="00052B91">
        <w:rPr>
          <w:rFonts w:cs="Times New Roman"/>
          <w:sz w:val="24"/>
          <w:szCs w:val="24"/>
        </w:rPr>
        <w:t xml:space="preserve"> con un 3.5%; Carrillo Puerto, El Moral, San Rafael </w:t>
      </w:r>
      <w:proofErr w:type="spellStart"/>
      <w:r w:rsidRPr="00052B91">
        <w:rPr>
          <w:rFonts w:cs="Times New Roman"/>
          <w:sz w:val="24"/>
          <w:szCs w:val="24"/>
        </w:rPr>
        <w:t>Tlanalapa</w:t>
      </w:r>
      <w:proofErr w:type="spellEnd"/>
      <w:r w:rsidRPr="00052B91">
        <w:rPr>
          <w:rFonts w:cs="Times New Roman"/>
          <w:sz w:val="24"/>
          <w:szCs w:val="24"/>
        </w:rPr>
        <w:t xml:space="preserve">, San Juan </w:t>
      </w:r>
      <w:proofErr w:type="spellStart"/>
      <w:r w:rsidRPr="00052B91">
        <w:rPr>
          <w:rFonts w:cs="Times New Roman"/>
          <w:sz w:val="24"/>
          <w:szCs w:val="24"/>
        </w:rPr>
        <w:t>Tuxco</w:t>
      </w:r>
      <w:proofErr w:type="spellEnd"/>
      <w:r w:rsidRPr="00052B91">
        <w:rPr>
          <w:rFonts w:cs="Times New Roman"/>
          <w:sz w:val="24"/>
          <w:szCs w:val="24"/>
        </w:rPr>
        <w:t xml:space="preserve">, Linda Vista y Morelos con un 2.4%; San Miguel, La Santísima, El Arenal, El Cerrito y la </w:t>
      </w:r>
      <w:proofErr w:type="spellStart"/>
      <w:r w:rsidRPr="00052B91">
        <w:rPr>
          <w:rFonts w:cs="Times New Roman"/>
          <w:sz w:val="24"/>
          <w:szCs w:val="24"/>
        </w:rPr>
        <w:t>Cienega</w:t>
      </w:r>
      <w:proofErr w:type="spellEnd"/>
      <w:r w:rsidRPr="00052B91">
        <w:rPr>
          <w:rFonts w:cs="Times New Roman"/>
          <w:sz w:val="24"/>
          <w:szCs w:val="24"/>
        </w:rPr>
        <w:t xml:space="preserve"> con el 1.3% y el resto de las colonias presentan un porcentaje menor al 1%.</w:t>
      </w:r>
    </w:p>
    <w:p w:rsidR="00052B91" w:rsidRDefault="00052B91" w:rsidP="00A420E3">
      <w:pPr>
        <w:widowControl w:val="0"/>
        <w:autoSpaceDE w:val="0"/>
        <w:autoSpaceDN w:val="0"/>
        <w:adjustRightInd w:val="0"/>
        <w:snapToGrid w:val="0"/>
        <w:spacing w:after="0" w:line="240" w:lineRule="auto"/>
        <w:ind w:left="1418"/>
        <w:jc w:val="both"/>
        <w:rPr>
          <w:rFonts w:cs="Times New Roman"/>
          <w:sz w:val="24"/>
          <w:szCs w:val="24"/>
        </w:rPr>
      </w:pPr>
    </w:p>
    <w:bookmarkEnd w:id="1"/>
    <w:bookmarkEnd w:id="2"/>
    <w:p w:rsidR="00052B91" w:rsidRDefault="00052B91" w:rsidP="00A420E3">
      <w:pPr>
        <w:widowControl w:val="0"/>
        <w:autoSpaceDE w:val="0"/>
        <w:autoSpaceDN w:val="0"/>
        <w:adjustRightInd w:val="0"/>
        <w:snapToGrid w:val="0"/>
        <w:spacing w:after="0" w:line="240" w:lineRule="auto"/>
        <w:ind w:left="1418"/>
        <w:jc w:val="both"/>
        <w:rPr>
          <w:rFonts w:cs="Times New Roman"/>
          <w:sz w:val="24"/>
          <w:szCs w:val="24"/>
        </w:rPr>
      </w:pPr>
    </w:p>
    <w:p w:rsidR="00052B91" w:rsidRDefault="00052B91"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0B57BA">
      <w:pPr>
        <w:widowControl w:val="0"/>
        <w:autoSpaceDE w:val="0"/>
        <w:autoSpaceDN w:val="0"/>
        <w:adjustRightInd w:val="0"/>
        <w:snapToGrid w:val="0"/>
        <w:spacing w:after="0" w:line="240" w:lineRule="auto"/>
        <w:ind w:left="1418"/>
        <w:jc w:val="both"/>
        <w:rPr>
          <w:rFonts w:cs="Times New Roman"/>
          <w:sz w:val="24"/>
          <w:szCs w:val="24"/>
        </w:rPr>
      </w:pPr>
      <w:r w:rsidRPr="000B57BA">
        <w:rPr>
          <w:rFonts w:cs="Times New Roman"/>
          <w:sz w:val="24"/>
          <w:szCs w:val="24"/>
          <w:highlight w:val="yellow"/>
        </w:rPr>
        <w:t>Gráfica</w:t>
      </w:r>
    </w:p>
    <w:p w:rsidR="00052B91" w:rsidRDefault="00052B91" w:rsidP="00A420E3">
      <w:pPr>
        <w:widowControl w:val="0"/>
        <w:autoSpaceDE w:val="0"/>
        <w:autoSpaceDN w:val="0"/>
        <w:adjustRightInd w:val="0"/>
        <w:snapToGrid w:val="0"/>
        <w:spacing w:after="0" w:line="240" w:lineRule="auto"/>
        <w:ind w:left="1418"/>
        <w:jc w:val="both"/>
        <w:rPr>
          <w:rFonts w:cs="Times New Roman"/>
          <w:sz w:val="24"/>
          <w:szCs w:val="24"/>
        </w:rPr>
      </w:pPr>
    </w:p>
    <w:p w:rsidR="00052B91" w:rsidRDefault="00B91AD4" w:rsidP="00A420E3">
      <w:pPr>
        <w:widowControl w:val="0"/>
        <w:autoSpaceDE w:val="0"/>
        <w:autoSpaceDN w:val="0"/>
        <w:adjustRightInd w:val="0"/>
        <w:snapToGrid w:val="0"/>
        <w:spacing w:after="0" w:line="240" w:lineRule="auto"/>
        <w:ind w:left="1418"/>
        <w:jc w:val="both"/>
        <w:rPr>
          <w:rFonts w:cs="Times New Roman"/>
          <w:sz w:val="24"/>
          <w:szCs w:val="24"/>
        </w:rPr>
      </w:pPr>
      <w:bookmarkStart w:id="3" w:name="OLE_LINK7"/>
      <w:r>
        <w:rPr>
          <w:rFonts w:cs="Times New Roman"/>
          <w:sz w:val="24"/>
          <w:szCs w:val="24"/>
        </w:rPr>
        <w:t>E</w:t>
      </w:r>
      <w:r w:rsidRPr="00B91AD4">
        <w:rPr>
          <w:rFonts w:cs="Times New Roman"/>
          <w:sz w:val="24"/>
          <w:szCs w:val="24"/>
        </w:rPr>
        <w:t xml:space="preserve">l resguardo de la vida y del patrimonio de </w:t>
      </w:r>
      <w:r>
        <w:rPr>
          <w:rFonts w:cs="Times New Roman"/>
          <w:sz w:val="24"/>
          <w:szCs w:val="24"/>
        </w:rPr>
        <w:t>los</w:t>
      </w:r>
      <w:r w:rsidRPr="00B91AD4">
        <w:rPr>
          <w:rFonts w:cs="Times New Roman"/>
          <w:sz w:val="24"/>
          <w:szCs w:val="24"/>
        </w:rPr>
        <w:t xml:space="preserve"> habitantes</w:t>
      </w:r>
      <w:r>
        <w:rPr>
          <w:rFonts w:cs="Times New Roman"/>
          <w:sz w:val="24"/>
          <w:szCs w:val="24"/>
        </w:rPr>
        <w:t xml:space="preserve"> de San Martín Texmelucan debe ser sin lugar a dudas una prioridad para el Gobierno Municipal, se debe promover la cultura de la protección civil entre la ciudadanía dada la ubicación geográfica,  las contingencias naturales y las </w:t>
      </w:r>
      <w:r w:rsidRPr="00730CCA">
        <w:rPr>
          <w:rFonts w:cs="Times New Roman"/>
          <w:sz w:val="24"/>
          <w:szCs w:val="24"/>
        </w:rPr>
        <w:t>pr</w:t>
      </w:r>
      <w:r>
        <w:rPr>
          <w:rFonts w:cs="Times New Roman"/>
          <w:sz w:val="24"/>
          <w:szCs w:val="24"/>
        </w:rPr>
        <w:t>ovocadas intencionalmente.</w:t>
      </w:r>
    </w:p>
    <w:p w:rsidR="006404D0" w:rsidRDefault="006404D0" w:rsidP="00A420E3">
      <w:pPr>
        <w:widowControl w:val="0"/>
        <w:autoSpaceDE w:val="0"/>
        <w:autoSpaceDN w:val="0"/>
        <w:adjustRightInd w:val="0"/>
        <w:snapToGrid w:val="0"/>
        <w:spacing w:after="0" w:line="240" w:lineRule="auto"/>
        <w:ind w:left="1418"/>
        <w:jc w:val="both"/>
        <w:rPr>
          <w:rFonts w:cs="Times New Roman"/>
          <w:sz w:val="24"/>
          <w:szCs w:val="24"/>
        </w:rPr>
      </w:pPr>
    </w:p>
    <w:p w:rsidR="00AC72B0" w:rsidRDefault="00B91AD4" w:rsidP="00253063">
      <w:pPr>
        <w:widowControl w:val="0"/>
        <w:autoSpaceDE w:val="0"/>
        <w:autoSpaceDN w:val="0"/>
        <w:adjustRightInd w:val="0"/>
        <w:snapToGrid w:val="0"/>
        <w:spacing w:after="0" w:line="240" w:lineRule="auto"/>
        <w:ind w:left="1418"/>
        <w:jc w:val="both"/>
        <w:rPr>
          <w:rFonts w:cs="Times New Roman"/>
          <w:sz w:val="24"/>
          <w:szCs w:val="24"/>
        </w:rPr>
      </w:pPr>
      <w:r>
        <w:rPr>
          <w:rFonts w:cs="Times New Roman"/>
          <w:sz w:val="24"/>
          <w:szCs w:val="24"/>
        </w:rPr>
        <w:t>Se requiere</w:t>
      </w:r>
      <w:r w:rsidR="00253063">
        <w:rPr>
          <w:rFonts w:cs="Times New Roman"/>
          <w:sz w:val="24"/>
          <w:szCs w:val="24"/>
        </w:rPr>
        <w:t xml:space="preserve"> identificar los riesgos existentes a través de la actualización del Atlas de Riesgo</w:t>
      </w:r>
      <w:r w:rsidR="00AC72B0" w:rsidRPr="00AC72B0">
        <w:rPr>
          <w:rFonts w:cs="Times New Roman"/>
          <w:sz w:val="24"/>
          <w:szCs w:val="24"/>
        </w:rPr>
        <w:t xml:space="preserve"> </w:t>
      </w:r>
      <w:r w:rsidR="00AC72B0">
        <w:rPr>
          <w:rFonts w:cs="Times New Roman"/>
          <w:sz w:val="24"/>
          <w:szCs w:val="24"/>
        </w:rPr>
        <w:t xml:space="preserve"> para </w:t>
      </w:r>
      <w:r w:rsidR="00AC72B0" w:rsidRPr="00B91AD4">
        <w:rPr>
          <w:rFonts w:cs="Times New Roman"/>
          <w:sz w:val="24"/>
          <w:szCs w:val="24"/>
        </w:rPr>
        <w:t>identificar asentamientos</w:t>
      </w:r>
      <w:r w:rsidR="00AC72B0">
        <w:rPr>
          <w:rFonts w:cs="Times New Roman"/>
          <w:sz w:val="24"/>
          <w:szCs w:val="24"/>
        </w:rPr>
        <w:t xml:space="preserve"> humanos en zonas de alto riesgo, </w:t>
      </w:r>
      <w:r w:rsidR="00253063">
        <w:rPr>
          <w:rFonts w:cs="Times New Roman"/>
          <w:sz w:val="24"/>
          <w:szCs w:val="24"/>
        </w:rPr>
        <w:t xml:space="preserve">capacitar a la población en primeros auxilios y en general en medidas de protección y prevención de cualquier tipo de eventualidad a fin de </w:t>
      </w:r>
      <w:r w:rsidR="00253063" w:rsidRPr="00B91AD4">
        <w:rPr>
          <w:rFonts w:cs="Times New Roman"/>
          <w:sz w:val="24"/>
          <w:szCs w:val="24"/>
        </w:rPr>
        <w:t>tener una mayor capacidad de respuesta</w:t>
      </w:r>
      <w:r w:rsidR="00AC72B0">
        <w:rPr>
          <w:rFonts w:cs="Times New Roman"/>
          <w:sz w:val="24"/>
          <w:szCs w:val="24"/>
        </w:rPr>
        <w:t>.</w:t>
      </w:r>
    </w:p>
    <w:p w:rsidR="00AC72B0" w:rsidRDefault="00AC72B0" w:rsidP="00253063">
      <w:pPr>
        <w:widowControl w:val="0"/>
        <w:autoSpaceDE w:val="0"/>
        <w:autoSpaceDN w:val="0"/>
        <w:adjustRightInd w:val="0"/>
        <w:snapToGrid w:val="0"/>
        <w:spacing w:after="0" w:line="240" w:lineRule="auto"/>
        <w:ind w:left="1418"/>
        <w:jc w:val="both"/>
        <w:rPr>
          <w:rFonts w:cs="Times New Roman"/>
          <w:sz w:val="24"/>
          <w:szCs w:val="24"/>
        </w:rPr>
      </w:pPr>
    </w:p>
    <w:p w:rsidR="00253063" w:rsidRDefault="00D07868" w:rsidP="00253063">
      <w:pPr>
        <w:widowControl w:val="0"/>
        <w:autoSpaceDE w:val="0"/>
        <w:autoSpaceDN w:val="0"/>
        <w:adjustRightInd w:val="0"/>
        <w:snapToGrid w:val="0"/>
        <w:spacing w:after="0" w:line="240" w:lineRule="auto"/>
        <w:ind w:left="1418"/>
        <w:jc w:val="both"/>
        <w:rPr>
          <w:rFonts w:cs="Times New Roman"/>
          <w:sz w:val="24"/>
          <w:szCs w:val="24"/>
        </w:rPr>
      </w:pPr>
      <w:r>
        <w:rPr>
          <w:rFonts w:cs="Times New Roman"/>
          <w:sz w:val="24"/>
          <w:szCs w:val="24"/>
        </w:rPr>
        <w:t xml:space="preserve">Es indispensable que las acciones, programas y proyectos que </w:t>
      </w:r>
      <w:r w:rsidR="00AC72B0">
        <w:rPr>
          <w:rFonts w:cs="Times New Roman"/>
          <w:sz w:val="24"/>
          <w:szCs w:val="24"/>
        </w:rPr>
        <w:t>en materia de protección civil</w:t>
      </w:r>
      <w:r>
        <w:rPr>
          <w:rFonts w:cs="Times New Roman"/>
          <w:sz w:val="24"/>
          <w:szCs w:val="24"/>
        </w:rPr>
        <w:t>,</w:t>
      </w:r>
      <w:r w:rsidR="00AC72B0">
        <w:rPr>
          <w:rFonts w:cs="Times New Roman"/>
          <w:sz w:val="24"/>
          <w:szCs w:val="24"/>
        </w:rPr>
        <w:t xml:space="preserve"> </w:t>
      </w:r>
      <w:r>
        <w:rPr>
          <w:rFonts w:cs="Times New Roman"/>
          <w:sz w:val="24"/>
          <w:szCs w:val="24"/>
        </w:rPr>
        <w:t xml:space="preserve">se realicen en forma conjunta entre el Gobierno Municipal y la ciudadanía a fin de obtener </w:t>
      </w:r>
      <w:r w:rsidR="00AC72B0">
        <w:rPr>
          <w:rFonts w:cs="Times New Roman"/>
          <w:sz w:val="24"/>
          <w:szCs w:val="24"/>
        </w:rPr>
        <w:t>mayores y mejo</w:t>
      </w:r>
      <w:r>
        <w:rPr>
          <w:rFonts w:cs="Times New Roman"/>
          <w:sz w:val="24"/>
          <w:szCs w:val="24"/>
        </w:rPr>
        <w:t>res resultados.</w:t>
      </w:r>
      <w:r w:rsidR="00253063">
        <w:rPr>
          <w:rFonts w:cs="Times New Roman"/>
          <w:sz w:val="24"/>
          <w:szCs w:val="24"/>
        </w:rPr>
        <w:t xml:space="preserve"> </w:t>
      </w:r>
    </w:p>
    <w:bookmarkEnd w:id="3"/>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0B57BA" w:rsidRDefault="000B57BA" w:rsidP="00A420E3">
      <w:pPr>
        <w:widowControl w:val="0"/>
        <w:autoSpaceDE w:val="0"/>
        <w:autoSpaceDN w:val="0"/>
        <w:adjustRightInd w:val="0"/>
        <w:snapToGrid w:val="0"/>
        <w:spacing w:after="0" w:line="240" w:lineRule="auto"/>
        <w:ind w:left="1418"/>
        <w:jc w:val="both"/>
        <w:rPr>
          <w:rFonts w:cs="Times New Roman"/>
          <w:sz w:val="24"/>
          <w:szCs w:val="24"/>
        </w:rPr>
      </w:pPr>
    </w:p>
    <w:p w:rsidR="00B078EE" w:rsidRPr="00F361F4" w:rsidRDefault="00F361F4" w:rsidP="00F361F4">
      <w:pPr>
        <w:widowControl w:val="0"/>
        <w:autoSpaceDE w:val="0"/>
        <w:autoSpaceDN w:val="0"/>
        <w:adjustRightInd w:val="0"/>
        <w:snapToGrid w:val="0"/>
        <w:spacing w:after="0" w:line="240" w:lineRule="auto"/>
        <w:ind w:left="1418"/>
        <w:jc w:val="center"/>
        <w:rPr>
          <w:rFonts w:cs="Times New Roman"/>
          <w:sz w:val="72"/>
          <w:szCs w:val="72"/>
        </w:rPr>
      </w:pPr>
      <w:r w:rsidRPr="00F361F4">
        <w:rPr>
          <w:rFonts w:cs="Times New Roman"/>
          <w:sz w:val="72"/>
          <w:szCs w:val="72"/>
        </w:rPr>
        <w:t>Acciones</w:t>
      </w:r>
    </w:p>
    <w:p w:rsidR="00122AAF" w:rsidRPr="00F361F4" w:rsidRDefault="00122AAF" w:rsidP="00A420E3">
      <w:pPr>
        <w:widowControl w:val="0"/>
        <w:autoSpaceDE w:val="0"/>
        <w:autoSpaceDN w:val="0"/>
        <w:adjustRightInd w:val="0"/>
        <w:snapToGrid w:val="0"/>
        <w:spacing w:after="0" w:line="240" w:lineRule="auto"/>
        <w:ind w:left="1418"/>
        <w:jc w:val="both"/>
        <w:rPr>
          <w:rFonts w:cs="Times New Roman"/>
        </w:rPr>
      </w:pPr>
    </w:p>
    <w:p w:rsidR="00AE0C92" w:rsidRDefault="007726FD"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Pr>
          <w:rFonts w:ascii="Meiryo UI" w:eastAsia="Meiryo UI" w:hAnsi="Meiryo UI" w:cs="Meiryo UI"/>
          <w:noProof/>
          <w:sz w:val="24"/>
          <w:szCs w:val="24"/>
        </w:rPr>
        <w:drawing>
          <wp:inline distT="0" distB="0" distL="0" distR="0" wp14:anchorId="4F921E8F" wp14:editId="33AB35CF">
            <wp:extent cx="5486400" cy="3200400"/>
            <wp:effectExtent l="0" t="0" r="0" b="19050"/>
            <wp:docPr id="313" name="Diagrama 3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AE0C92" w:rsidRDefault="00AE0C92"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2A2D79" w:rsidRDefault="002A2D79"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AE0C92" w:rsidRDefault="002E4944"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Pr>
          <w:rFonts w:ascii="Calibri Light" w:hAnsi="Calibri Light" w:cs="Times New Roman"/>
          <w:b/>
          <w:noProof/>
          <w:color w:val="000000" w:themeColor="text1"/>
          <w:sz w:val="28"/>
          <w:szCs w:val="28"/>
        </w:rPr>
        <w:drawing>
          <wp:inline distT="0" distB="0" distL="0" distR="0" wp14:anchorId="6B00143A" wp14:editId="7D14E7B5">
            <wp:extent cx="5486400" cy="3200400"/>
            <wp:effectExtent l="38100" t="0" r="19050" b="19050"/>
            <wp:docPr id="315" name="Diagrama 3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AE0C92" w:rsidRDefault="00AE0C92"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AE0C92" w:rsidRDefault="00AE0C92"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AE0C92" w:rsidRDefault="00B2440C"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Pr>
          <w:rFonts w:ascii="Calibri Light" w:hAnsi="Calibri Light" w:cs="Times New Roman"/>
          <w:b/>
          <w:noProof/>
          <w:color w:val="000000" w:themeColor="text1"/>
          <w:sz w:val="28"/>
          <w:szCs w:val="28"/>
        </w:rPr>
        <mc:AlternateContent>
          <mc:Choice Requires="wps">
            <w:drawing>
              <wp:anchor distT="0" distB="0" distL="114300" distR="114300" simplePos="0" relativeHeight="251773952" behindDoc="0" locked="0" layoutInCell="1" allowOverlap="1" wp14:anchorId="2BEB95BE" wp14:editId="07DC73CB">
                <wp:simplePos x="0" y="0"/>
                <wp:positionH relativeFrom="column">
                  <wp:posOffset>2284731</wp:posOffset>
                </wp:positionH>
                <wp:positionV relativeFrom="paragraph">
                  <wp:posOffset>52705</wp:posOffset>
                </wp:positionV>
                <wp:extent cx="4248150" cy="1129030"/>
                <wp:effectExtent l="0" t="0" r="19050" b="13970"/>
                <wp:wrapNone/>
                <wp:docPr id="328" name="328 Rectángulo"/>
                <wp:cNvGraphicFramePr/>
                <a:graphic xmlns:a="http://schemas.openxmlformats.org/drawingml/2006/main">
                  <a:graphicData uri="http://schemas.microsoft.com/office/word/2010/wordprocessingShape">
                    <wps:wsp>
                      <wps:cNvSpPr/>
                      <wps:spPr>
                        <a:xfrm>
                          <a:off x="0" y="0"/>
                          <a:ext cx="4248150" cy="11290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40D6" w:rsidRPr="004A5B68" w:rsidRDefault="007540D6" w:rsidP="004A5B68">
                            <w:pPr>
                              <w:jc w:val="both"/>
                              <w:rPr>
                                <w:color w:val="FFFFFF" w:themeColor="background1"/>
                                <w:sz w:val="32"/>
                                <w:szCs w:val="32"/>
                              </w:rPr>
                            </w:pPr>
                            <w:r w:rsidRPr="003D00EA">
                              <w:rPr>
                                <w:rFonts w:ascii="Calibri" w:eastAsia="Times New Roman" w:hAnsi="Calibri" w:cs="Times New Roman"/>
                                <w:color w:val="FFFFFF" w:themeColor="background1"/>
                                <w:sz w:val="32"/>
                                <w:szCs w:val="32"/>
                              </w:rPr>
                              <w:t>Coordinar  acciones y programas  con  los tres niveles de gobierno y todos los sectores de la sociedad a fin de preservar la seguridad   individual y colectiva</w:t>
                            </w:r>
                            <w:r>
                              <w:rPr>
                                <w:rFonts w:ascii="Calibri" w:eastAsia="Times New Roman" w:hAnsi="Calibri" w:cs="Times New Roman"/>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8 Rectángulo" o:spid="_x0000_s1058" style="position:absolute;left:0;text-align:left;margin-left:179.9pt;margin-top:4.15pt;width:334.5pt;height:88.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" fillcolor="#4f81bd [3204]" strokecolor="#243f60 [1604]" strokeweight="2pt">
                <v:textbox>
                  <w:txbxContent>
                    <w:p w:rsidR="007540D6" w:rsidRPr="004A5B68" w:rsidRDefault="007540D6" w:rsidP="004A5B68">
                      <w:pPr>
                        <w:jc w:val="both"/>
                        <w:rPr>
                          <w:color w:val="FFFFFF" w:themeColor="background1"/>
                          <w:sz w:val="32"/>
                          <w:szCs w:val="32"/>
                        </w:rPr>
                      </w:pPr>
                      <w:r w:rsidRPr="003D00EA">
                        <w:rPr>
                          <w:rFonts w:ascii="Calibri" w:eastAsia="Times New Roman" w:hAnsi="Calibri" w:cs="Times New Roman"/>
                          <w:color w:val="FFFFFF" w:themeColor="background1"/>
                          <w:sz w:val="32"/>
                          <w:szCs w:val="32"/>
                        </w:rPr>
                        <w:t>Coordinar  acciones y programas  con  los tres niveles de gobierno y todos los sectores de la sociedad a fin de preservar la seguridad   individual y colectiva</w:t>
                      </w:r>
                      <w:r>
                        <w:rPr>
                          <w:rFonts w:ascii="Calibri" w:eastAsia="Times New Roman" w:hAnsi="Calibri" w:cs="Times New Roman"/>
                          <w:color w:val="FFFFFF" w:themeColor="background1"/>
                          <w:sz w:val="32"/>
                          <w:szCs w:val="32"/>
                        </w:rPr>
                        <w:t>.</w:t>
                      </w:r>
                    </w:p>
                  </w:txbxContent>
                </v:textbox>
              </v:rect>
            </w:pict>
          </mc:Fallback>
        </mc:AlternateContent>
      </w:r>
      <w:r w:rsidR="005407A2">
        <w:rPr>
          <w:rFonts w:ascii="Calibri Light" w:hAnsi="Calibri Light" w:cs="Times New Roman"/>
          <w:b/>
          <w:noProof/>
          <w:color w:val="000000" w:themeColor="text1"/>
          <w:sz w:val="28"/>
          <w:szCs w:val="28"/>
        </w:rPr>
        <mc:AlternateContent>
          <mc:Choice Requires="wps">
            <w:drawing>
              <wp:anchor distT="0" distB="0" distL="114300" distR="114300" simplePos="0" relativeHeight="251772928" behindDoc="0" locked="0" layoutInCell="1" allowOverlap="1" wp14:anchorId="117EF20F" wp14:editId="4E18E3E5">
                <wp:simplePos x="0" y="0"/>
                <wp:positionH relativeFrom="column">
                  <wp:posOffset>861060</wp:posOffset>
                </wp:positionH>
                <wp:positionV relativeFrom="paragraph">
                  <wp:posOffset>53975</wp:posOffset>
                </wp:positionV>
                <wp:extent cx="1424940" cy="1129030"/>
                <wp:effectExtent l="0" t="0" r="22860" b="13970"/>
                <wp:wrapNone/>
                <wp:docPr id="327" name="327 Rectángulo redondeado"/>
                <wp:cNvGraphicFramePr/>
                <a:graphic xmlns:a="http://schemas.openxmlformats.org/drawingml/2006/main">
                  <a:graphicData uri="http://schemas.microsoft.com/office/word/2010/wordprocessingShape">
                    <wps:wsp>
                      <wps:cNvSpPr/>
                      <wps:spPr>
                        <a:xfrm>
                          <a:off x="0" y="0"/>
                          <a:ext cx="1424940" cy="112903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40D6" w:rsidRPr="004A5B68" w:rsidRDefault="007540D6" w:rsidP="004A5B68">
                            <w:pPr>
                              <w:jc w:val="center"/>
                              <w:rPr>
                                <w:sz w:val="40"/>
                                <w:szCs w:val="40"/>
                              </w:rPr>
                            </w:pPr>
                            <w:r w:rsidRPr="004A5B68">
                              <w:rPr>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27 Rectángulo redondeado" o:spid="_x0000_s1059" style="position:absolute;left:0;text-align:left;margin-left:67.8pt;margin-top:4.25pt;width:112.2pt;height:88.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" fillcolor="#4f81bd [3204]" strokecolor="#243f60 [1604]" strokeweight="2pt">
                <v:textbox>
                  <w:txbxContent>
                    <w:p w:rsidR="007540D6" w:rsidRPr="004A5B68" w:rsidRDefault="007540D6" w:rsidP="004A5B68">
                      <w:pPr>
                        <w:jc w:val="center"/>
                        <w:rPr>
                          <w:sz w:val="40"/>
                          <w:szCs w:val="40"/>
                        </w:rPr>
                      </w:pPr>
                      <w:r w:rsidRPr="004A5B68">
                        <w:rPr>
                          <w:sz w:val="40"/>
                          <w:szCs w:val="40"/>
                        </w:rPr>
                        <w:t>Objetivo Específico</w:t>
                      </w:r>
                    </w:p>
                  </w:txbxContent>
                </v:textbox>
              </v:roundrect>
            </w:pict>
          </mc:Fallback>
        </mc:AlternateContent>
      </w:r>
    </w:p>
    <w:p w:rsidR="004A5B68" w:rsidRDefault="004A5B68"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4A5B68" w:rsidRDefault="004A5B68"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4A5B68" w:rsidRDefault="004A5B68"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4A5B68" w:rsidRDefault="004A5B68"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4A5B68" w:rsidRDefault="0063082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Pr>
          <w:rFonts w:ascii="Calibri Light" w:hAnsi="Calibri Light" w:cs="Times New Roman"/>
          <w:b/>
          <w:noProof/>
          <w:color w:val="000000" w:themeColor="text1"/>
          <w:sz w:val="28"/>
          <w:szCs w:val="28"/>
        </w:rPr>
        <mc:AlternateContent>
          <mc:Choice Requires="wps">
            <w:drawing>
              <wp:anchor distT="0" distB="0" distL="114300" distR="114300" simplePos="0" relativeHeight="251774976" behindDoc="0" locked="0" layoutInCell="1" allowOverlap="1">
                <wp:simplePos x="0" y="0"/>
                <wp:positionH relativeFrom="column">
                  <wp:posOffset>865505</wp:posOffset>
                </wp:positionH>
                <wp:positionV relativeFrom="paragraph">
                  <wp:posOffset>205740</wp:posOffset>
                </wp:positionV>
                <wp:extent cx="5667375" cy="349624"/>
                <wp:effectExtent l="0" t="0" r="28575" b="12700"/>
                <wp:wrapNone/>
                <wp:docPr id="330" name="330 Rectángulo"/>
                <wp:cNvGraphicFramePr/>
                <a:graphic xmlns:a="http://schemas.openxmlformats.org/drawingml/2006/main">
                  <a:graphicData uri="http://schemas.microsoft.com/office/word/2010/wordprocessingShape">
                    <wps:wsp>
                      <wps:cNvSpPr/>
                      <wps:spPr>
                        <a:xfrm>
                          <a:off x="0" y="0"/>
                          <a:ext cx="5667375" cy="34962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40D6" w:rsidRPr="00B2440C" w:rsidRDefault="007540D6" w:rsidP="0063082E">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30 Rectángulo" o:spid="_x0000_s1060" style="position:absolute;left:0;text-align:left;margin-left:68.15pt;margin-top:16.2pt;width:446.25pt;height:27.5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" fillcolor="#4f81bd [3204]" strokecolor="#243f60 [1604]" strokeweight="2pt">
                <v:textbox>
                  <w:txbxContent>
                    <w:p w:rsidR="007540D6" w:rsidRPr="00B2440C" w:rsidRDefault="007540D6" w:rsidP="0063082E">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63082E" w:rsidRDefault="0063082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63082E" w:rsidRDefault="0063082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63082E" w:rsidRDefault="0063082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Llevar a cabo acciones conjuntas con la federación, estado y otros municipios para reforzar la seguridad en San Martín Texmelucan.</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Ampliar y mejorar el estado de fuerza de la Comisaría de Seguridad Pública, Tránsito y Vialidad.</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Gestionar los recursos federales destinados al rubro de seguridad pública para el municipio y una vez aprobados aplicarlos eficientemente.</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Mejorar los servicios de atención inicial a víctimas del delito y cuando se requiera coordinar las acciones con otras instancias gubernamentales conforme al Sistema de Justicia Penal Acusatorio.</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 xml:space="preserve">Actualizar el mapa </w:t>
      </w:r>
      <w:proofErr w:type="spellStart"/>
      <w:r w:rsidRPr="00B2440C">
        <w:rPr>
          <w:rFonts w:ascii="Calibri" w:hAnsi="Calibri" w:cs="Times New Roman"/>
          <w:color w:val="000000" w:themeColor="text1"/>
          <w:sz w:val="24"/>
          <w:szCs w:val="24"/>
        </w:rPr>
        <w:t>geodelictivo</w:t>
      </w:r>
      <w:proofErr w:type="spellEnd"/>
      <w:r w:rsidRPr="00B2440C">
        <w:rPr>
          <w:rFonts w:ascii="Calibri" w:hAnsi="Calibri" w:cs="Times New Roman"/>
          <w:color w:val="000000" w:themeColor="text1"/>
          <w:sz w:val="24"/>
          <w:szCs w:val="24"/>
        </w:rPr>
        <w:t xml:space="preserve"> a fin de focalizar con mayor certeza los </w:t>
      </w:r>
      <w:proofErr w:type="spellStart"/>
      <w:r w:rsidRPr="00B2440C">
        <w:rPr>
          <w:rFonts w:ascii="Calibri" w:hAnsi="Calibri" w:cs="Times New Roman"/>
          <w:color w:val="000000" w:themeColor="text1"/>
          <w:sz w:val="24"/>
          <w:szCs w:val="24"/>
        </w:rPr>
        <w:t>indices</w:t>
      </w:r>
      <w:proofErr w:type="spellEnd"/>
      <w:r w:rsidRPr="00B2440C">
        <w:rPr>
          <w:rFonts w:ascii="Calibri" w:hAnsi="Calibri" w:cs="Times New Roman"/>
          <w:color w:val="000000" w:themeColor="text1"/>
          <w:sz w:val="24"/>
          <w:szCs w:val="24"/>
        </w:rPr>
        <w:t xml:space="preserve"> de inseguridad en el municipio. </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Promover acciones para la cohesión comunitaria, la formación de cultura ciudadana, de legalidad y paz, así como las políticas de protección y atención a grupos poblacionales prioritarios.</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Cumplir con la normatividad aplicable para la obtención y conservación de la licencia colectiva para la portación de armas de fuego en el municipio.</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Conformar e instalar comités vecinales a través de Programa "Vecino Vigilante" en la cabecera municipal y juntas auxiliares, promoviendo a su vez, la denuncia ciudadana.</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Gestionar la construcción del Centro Integral e Prevención y Participación Ciudadana.</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Realizar operativos y rondines para salvaguardar la seguridad  en el municipio y en las juntas auxiliares.</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Desarrollar actividades de inteligencia policial en prevención del delito.</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 xml:space="preserve"> Realizar la captura del Informe Policial Homologado (IPH) en la Plataforma México de incidencia delictiva  </w:t>
      </w:r>
      <w:proofErr w:type="spellStart"/>
      <w:r w:rsidRPr="00B2440C">
        <w:rPr>
          <w:rFonts w:ascii="Calibri" w:hAnsi="Calibri" w:cs="Times New Roman"/>
          <w:color w:val="000000" w:themeColor="text1"/>
          <w:sz w:val="24"/>
          <w:szCs w:val="24"/>
        </w:rPr>
        <w:t>georeferenciada</w:t>
      </w:r>
      <w:proofErr w:type="spellEnd"/>
      <w:r w:rsidRPr="00B2440C">
        <w:rPr>
          <w:rFonts w:ascii="Calibri" w:hAnsi="Calibri" w:cs="Times New Roman"/>
          <w:color w:val="000000" w:themeColor="text1"/>
          <w:sz w:val="24"/>
          <w:szCs w:val="24"/>
        </w:rPr>
        <w:t>.</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lastRenderedPageBreak/>
        <w:t>Instalar el Consejo Municipal de Seguridad.</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Dignificar la infraestructura de seguridad pública para una mejor atención a la ciudadanía.</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 xml:space="preserve"> Fomentar la participación de la sociedad organizada en los procesos de sensibilización de los derechos y obligaciones en materia de seguridad pública.</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Crear la  Unidad de ciclistas del Grupo Azores, lo que permitirá a los policías vigilar de una manera más fácil por lugares inaccesibles para las patrullas.</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Dar mantenimiento e instalar nuevas cámaras de video-vigilancia en el Municipio.</w:t>
      </w:r>
    </w:p>
    <w:p w:rsidR="0063082E" w:rsidRPr="00B2440C"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Realizar operativos en coordinación con los tres órdenes de gobierno para recuperar autos robados.</w:t>
      </w:r>
    </w:p>
    <w:p w:rsidR="0063082E" w:rsidRDefault="0063082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B2440C">
        <w:rPr>
          <w:rFonts w:ascii="Calibri" w:hAnsi="Calibri" w:cs="Times New Roman"/>
          <w:color w:val="000000" w:themeColor="text1"/>
          <w:sz w:val="24"/>
          <w:szCs w:val="24"/>
        </w:rPr>
        <w:t xml:space="preserve">Gestionar e implementar acciones para asegurar bandas delictivas que laceran la tranquilidad de los </w:t>
      </w:r>
      <w:proofErr w:type="spellStart"/>
      <w:r w:rsidRPr="00B2440C">
        <w:rPr>
          <w:rFonts w:ascii="Calibri" w:hAnsi="Calibri" w:cs="Times New Roman"/>
          <w:color w:val="000000" w:themeColor="text1"/>
          <w:sz w:val="24"/>
          <w:szCs w:val="24"/>
        </w:rPr>
        <w:t>texmeluquenses</w:t>
      </w:r>
      <w:proofErr w:type="spellEnd"/>
      <w:r w:rsidRPr="00B2440C">
        <w:rPr>
          <w:rFonts w:ascii="Calibri" w:hAnsi="Calibri" w:cs="Times New Roman"/>
          <w:color w:val="000000" w:themeColor="text1"/>
          <w:sz w:val="24"/>
          <w:szCs w:val="24"/>
        </w:rPr>
        <w:t>.</w:t>
      </w:r>
    </w:p>
    <w:p w:rsidR="005C784A" w:rsidRPr="005C784A" w:rsidRDefault="005C784A" w:rsidP="005C784A">
      <w:pPr>
        <w:widowControl w:val="0"/>
        <w:autoSpaceDE w:val="0"/>
        <w:autoSpaceDN w:val="0"/>
        <w:adjustRightInd w:val="0"/>
        <w:snapToGrid w:val="0"/>
        <w:spacing w:after="120" w:line="240" w:lineRule="auto"/>
        <w:ind w:left="1418"/>
        <w:jc w:val="both"/>
        <w:rPr>
          <w:rFonts w:ascii="Calibri" w:hAnsi="Calibri" w:cs="Times New Roman"/>
          <w:color w:val="000000" w:themeColor="text1"/>
          <w:sz w:val="24"/>
          <w:szCs w:val="24"/>
        </w:rPr>
      </w:pPr>
    </w:p>
    <w:p w:rsidR="004A5B68" w:rsidRDefault="009B536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sidRPr="009B536E">
        <w:rPr>
          <w:rFonts w:ascii="Calibri Light" w:hAnsi="Calibri Light" w:cs="Times New Roman"/>
          <w:b/>
          <w:noProof/>
          <w:color w:val="000000" w:themeColor="text1"/>
          <w:sz w:val="28"/>
          <w:szCs w:val="28"/>
        </w:rPr>
        <mc:AlternateContent>
          <mc:Choice Requires="wps">
            <w:drawing>
              <wp:anchor distT="0" distB="0" distL="114300" distR="114300" simplePos="0" relativeHeight="251777024" behindDoc="0" locked="0" layoutInCell="1" allowOverlap="1" wp14:anchorId="1A599AB5" wp14:editId="7A90DE07">
                <wp:simplePos x="0" y="0"/>
                <wp:positionH relativeFrom="column">
                  <wp:posOffset>808355</wp:posOffset>
                </wp:positionH>
                <wp:positionV relativeFrom="paragraph">
                  <wp:posOffset>55245</wp:posOffset>
                </wp:positionV>
                <wp:extent cx="1424940" cy="1619250"/>
                <wp:effectExtent l="0" t="0" r="22860" b="19050"/>
                <wp:wrapNone/>
                <wp:docPr id="331" name="331 Rectángulo redondeado"/>
                <wp:cNvGraphicFramePr/>
                <a:graphic xmlns:a="http://schemas.openxmlformats.org/drawingml/2006/main">
                  <a:graphicData uri="http://schemas.microsoft.com/office/word/2010/wordprocessingShape">
                    <wps:wsp>
                      <wps:cNvSpPr/>
                      <wps:spPr>
                        <a:xfrm>
                          <a:off x="0" y="0"/>
                          <a:ext cx="1424940" cy="1619250"/>
                        </a:xfrm>
                        <a:prstGeom prst="roundRect">
                          <a:avLst/>
                        </a:prstGeom>
                        <a:solidFill>
                          <a:srgbClr val="4F81BD"/>
                        </a:solidFill>
                        <a:ln w="25400" cap="flat" cmpd="sng" algn="ctr">
                          <a:solidFill>
                            <a:srgbClr val="4F81BD">
                              <a:shade val="50000"/>
                            </a:srgbClr>
                          </a:solidFill>
                          <a:prstDash val="solid"/>
                        </a:ln>
                        <a:effectLst/>
                      </wps:spPr>
                      <wps:txbx>
                        <w:txbxContent>
                          <w:p w:rsidR="007540D6" w:rsidRPr="009B536E" w:rsidRDefault="007540D6" w:rsidP="009B536E">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31 Rectángulo redondeado" o:spid="_x0000_s1061" style="position:absolute;left:0;text-align:left;margin-left:63.65pt;margin-top:4.35pt;width:112.2pt;height:12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" fillcolor="#4f81bd" strokecolor="#385d8a" strokeweight="2pt">
                <v:textbox>
                  <w:txbxContent>
                    <w:p w:rsidR="007540D6" w:rsidRPr="009B536E" w:rsidRDefault="007540D6" w:rsidP="009B536E">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9B536E">
        <w:rPr>
          <w:rFonts w:ascii="Calibri Light" w:hAnsi="Calibri Light" w:cs="Times New Roman"/>
          <w:b/>
          <w:noProof/>
          <w:color w:val="000000" w:themeColor="text1"/>
          <w:sz w:val="28"/>
          <w:szCs w:val="28"/>
        </w:rPr>
        <mc:AlternateContent>
          <mc:Choice Requires="wps">
            <w:drawing>
              <wp:anchor distT="0" distB="0" distL="114300" distR="114300" simplePos="0" relativeHeight="251778048" behindDoc="0" locked="0" layoutInCell="1" allowOverlap="1" wp14:anchorId="0C2987AC" wp14:editId="30467740">
                <wp:simplePos x="0" y="0"/>
                <wp:positionH relativeFrom="column">
                  <wp:posOffset>2227580</wp:posOffset>
                </wp:positionH>
                <wp:positionV relativeFrom="paragraph">
                  <wp:posOffset>55245</wp:posOffset>
                </wp:positionV>
                <wp:extent cx="4324350" cy="1619250"/>
                <wp:effectExtent l="0" t="0" r="19050" b="19050"/>
                <wp:wrapNone/>
                <wp:docPr id="332" name="332 Rectángulo"/>
                <wp:cNvGraphicFramePr/>
                <a:graphic xmlns:a="http://schemas.openxmlformats.org/drawingml/2006/main">
                  <a:graphicData uri="http://schemas.microsoft.com/office/word/2010/wordprocessingShape">
                    <wps:wsp>
                      <wps:cNvSpPr/>
                      <wps:spPr>
                        <a:xfrm>
                          <a:off x="0" y="0"/>
                          <a:ext cx="4324350" cy="1619250"/>
                        </a:xfrm>
                        <a:prstGeom prst="rect">
                          <a:avLst/>
                        </a:prstGeom>
                        <a:solidFill>
                          <a:srgbClr val="4F81BD"/>
                        </a:solidFill>
                        <a:ln w="25400" cap="flat" cmpd="sng" algn="ctr">
                          <a:solidFill>
                            <a:srgbClr val="4F81BD">
                              <a:shade val="50000"/>
                            </a:srgbClr>
                          </a:solidFill>
                          <a:prstDash val="solid"/>
                        </a:ln>
                        <a:effectLst/>
                      </wps:spPr>
                      <wps:txbx>
                        <w:txbxContent>
                          <w:p w:rsidR="007540D6" w:rsidRPr="004A5B68" w:rsidRDefault="007540D6" w:rsidP="009B536E">
                            <w:pPr>
                              <w:jc w:val="both"/>
                              <w:rPr>
                                <w:color w:val="FFFFFF" w:themeColor="background1"/>
                                <w:sz w:val="32"/>
                                <w:szCs w:val="32"/>
                              </w:rPr>
                            </w:pPr>
                            <w:r w:rsidRPr="009B536E">
                              <w:rPr>
                                <w:rFonts w:ascii="Calibri" w:eastAsia="Times New Roman" w:hAnsi="Calibri" w:cs="Times New Roman"/>
                                <w:color w:val="FFFFFF" w:themeColor="background1"/>
                                <w:sz w:val="32"/>
                                <w:szCs w:val="32"/>
                              </w:rPr>
                              <w:t>Fortalecer la profesionalización, la estabilidad y certeza laboral de los cuerpos de seguridad pública, tránsito y vialidad municipal  a través de la coordinación de programas de capacitación y estímulo en cumplimiento con la normativa aplicable</w:t>
                            </w:r>
                            <w:r>
                              <w:rPr>
                                <w:rFonts w:ascii="Calibri" w:eastAsia="Times New Roman" w:hAnsi="Calibri" w:cs="Times New Roman"/>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2 Rectángulo" o:spid="_x0000_s1062" style="position:absolute;left:0;text-align:left;margin-left:175.4pt;margin-top:4.35pt;width:340.5pt;height:12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" fillcolor="#4f81bd" strokecolor="#385d8a" strokeweight="2pt">
                <v:textbox>
                  <w:txbxContent>
                    <w:p w:rsidR="007540D6" w:rsidRPr="004A5B68" w:rsidRDefault="007540D6" w:rsidP="009B536E">
                      <w:pPr>
                        <w:jc w:val="both"/>
                        <w:rPr>
                          <w:color w:val="FFFFFF" w:themeColor="background1"/>
                          <w:sz w:val="32"/>
                          <w:szCs w:val="32"/>
                        </w:rPr>
                      </w:pPr>
                      <w:r w:rsidRPr="009B536E">
                        <w:rPr>
                          <w:rFonts w:ascii="Calibri" w:eastAsia="Times New Roman" w:hAnsi="Calibri" w:cs="Times New Roman"/>
                          <w:color w:val="FFFFFF" w:themeColor="background1"/>
                          <w:sz w:val="32"/>
                          <w:szCs w:val="32"/>
                        </w:rPr>
                        <w:t>Fortalecer la profesionalización, la estabilidad y certeza laboral de los cuerpos de seguridad pública, tránsito y vialidad municipal  a través de la coordinación de programas de capacitación y estímulo en cumplimiento con la normativa aplicable</w:t>
                      </w:r>
                      <w:r>
                        <w:rPr>
                          <w:rFonts w:ascii="Calibri" w:eastAsia="Times New Roman" w:hAnsi="Calibri" w:cs="Times New Roman"/>
                          <w:color w:val="FFFFFF" w:themeColor="background1"/>
                          <w:sz w:val="32"/>
                          <w:szCs w:val="32"/>
                        </w:rPr>
                        <w:t>.</w:t>
                      </w:r>
                    </w:p>
                  </w:txbxContent>
                </v:textbox>
              </v:rect>
            </w:pict>
          </mc:Fallback>
        </mc:AlternateContent>
      </w:r>
    </w:p>
    <w:p w:rsidR="0063082E" w:rsidRDefault="0063082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63082E" w:rsidRDefault="0063082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63082E" w:rsidRDefault="0063082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9B536E" w:rsidRPr="009B536E" w:rsidRDefault="009B536E" w:rsidP="009B536E">
      <w:pPr>
        <w:widowControl w:val="0"/>
        <w:autoSpaceDE w:val="0"/>
        <w:autoSpaceDN w:val="0"/>
        <w:adjustRightInd w:val="0"/>
        <w:snapToGrid w:val="0"/>
        <w:spacing w:after="240" w:line="240" w:lineRule="auto"/>
        <w:ind w:left="916"/>
        <w:jc w:val="both"/>
        <w:rPr>
          <w:rFonts w:ascii="Calibri" w:hAnsi="Calibri" w:cs="Times New Roman"/>
          <w:color w:val="000000" w:themeColor="text1"/>
          <w:sz w:val="24"/>
          <w:szCs w:val="24"/>
        </w:rPr>
      </w:pPr>
      <w:r w:rsidRPr="009B536E">
        <w:rPr>
          <w:rFonts w:ascii="Calibri Light" w:hAnsi="Calibri Light" w:cs="Times New Roman"/>
          <w:b/>
          <w:noProof/>
          <w:color w:val="000000" w:themeColor="text1"/>
          <w:sz w:val="28"/>
          <w:szCs w:val="28"/>
        </w:rPr>
        <mc:AlternateContent>
          <mc:Choice Requires="wps">
            <w:drawing>
              <wp:anchor distT="0" distB="0" distL="114300" distR="114300" simplePos="0" relativeHeight="251779072" behindDoc="0" locked="0" layoutInCell="1" allowOverlap="1" wp14:anchorId="31AAE30D" wp14:editId="03D541C4">
                <wp:simplePos x="0" y="0"/>
                <wp:positionH relativeFrom="column">
                  <wp:posOffset>808355</wp:posOffset>
                </wp:positionH>
                <wp:positionV relativeFrom="paragraph">
                  <wp:posOffset>43180</wp:posOffset>
                </wp:positionV>
                <wp:extent cx="5743575" cy="349250"/>
                <wp:effectExtent l="0" t="0" r="28575" b="12700"/>
                <wp:wrapNone/>
                <wp:docPr id="333" name="333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rgbClr val="4F81BD"/>
                        </a:solidFill>
                        <a:ln w="25400" cap="flat" cmpd="sng" algn="ctr">
                          <a:solidFill>
                            <a:srgbClr val="4F81BD">
                              <a:shade val="50000"/>
                            </a:srgbClr>
                          </a:solidFill>
                          <a:prstDash val="solid"/>
                        </a:ln>
                        <a:effectLst/>
                      </wps:spPr>
                      <wps:txbx>
                        <w:txbxContent>
                          <w:p w:rsidR="007540D6" w:rsidRPr="00B2440C" w:rsidRDefault="007540D6" w:rsidP="009B536E">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33 Rectángulo" o:spid="_x0000_s1063" style="position:absolute;left:0;text-align:left;margin-left:63.65pt;margin-top:3.4pt;width:452.25pt;height:27.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" fillcolor="#4f81bd" strokecolor="#385d8a" strokeweight="2pt">
                <v:textbox>
                  <w:txbxContent>
                    <w:p w:rsidR="007540D6" w:rsidRPr="00B2440C" w:rsidRDefault="007540D6" w:rsidP="009B536E">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9B536E" w:rsidRPr="00B94C6F" w:rsidRDefault="009B536E" w:rsidP="00B94C6F">
      <w:pPr>
        <w:widowControl w:val="0"/>
        <w:autoSpaceDE w:val="0"/>
        <w:autoSpaceDN w:val="0"/>
        <w:adjustRightInd w:val="0"/>
        <w:snapToGrid w:val="0"/>
        <w:spacing w:after="120" w:line="240" w:lineRule="auto"/>
        <w:ind w:left="919"/>
        <w:jc w:val="both"/>
        <w:rPr>
          <w:rFonts w:ascii="Calibri" w:hAnsi="Calibri" w:cs="Times New Roman"/>
          <w:color w:val="000000" w:themeColor="text1"/>
          <w:sz w:val="16"/>
          <w:szCs w:val="16"/>
        </w:rPr>
      </w:pPr>
    </w:p>
    <w:p w:rsidR="009B536E" w:rsidRP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t>Profesionalizar al personal administrativo y operativo de la Secretaría de Seguridad Pública y Tránsito Municipal.</w:t>
      </w:r>
    </w:p>
    <w:p w:rsidR="009B536E" w:rsidRP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t>Mejorar las condiciones laborales y a</w:t>
      </w:r>
      <w:r w:rsidR="00D30AFC">
        <w:rPr>
          <w:rFonts w:ascii="Calibri" w:hAnsi="Calibri" w:cs="Times New Roman"/>
          <w:color w:val="000000" w:themeColor="text1"/>
          <w:sz w:val="24"/>
          <w:szCs w:val="24"/>
        </w:rPr>
        <w:t>dministrativas del personal de Seguridad P</w:t>
      </w:r>
      <w:r w:rsidRPr="009B536E">
        <w:rPr>
          <w:rFonts w:ascii="Calibri" w:hAnsi="Calibri" w:cs="Times New Roman"/>
          <w:color w:val="000000" w:themeColor="text1"/>
          <w:sz w:val="24"/>
          <w:szCs w:val="24"/>
        </w:rPr>
        <w:t>ública</w:t>
      </w:r>
      <w:r w:rsidR="00D30AFC">
        <w:rPr>
          <w:rFonts w:ascii="Calibri" w:hAnsi="Calibri" w:cs="Times New Roman"/>
          <w:color w:val="000000" w:themeColor="text1"/>
          <w:sz w:val="24"/>
          <w:szCs w:val="24"/>
        </w:rPr>
        <w:t>.</w:t>
      </w:r>
    </w:p>
    <w:p w:rsidR="009B536E" w:rsidRP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t xml:space="preserve">Incrementar la infraestructura </w:t>
      </w:r>
      <w:r w:rsidR="005A6D00" w:rsidRPr="009B536E">
        <w:rPr>
          <w:rFonts w:ascii="Calibri" w:hAnsi="Calibri" w:cs="Times New Roman"/>
          <w:color w:val="000000" w:themeColor="text1"/>
          <w:sz w:val="24"/>
          <w:szCs w:val="24"/>
        </w:rPr>
        <w:t>tecnológica</w:t>
      </w:r>
      <w:r w:rsidRPr="009B536E">
        <w:rPr>
          <w:rFonts w:ascii="Calibri" w:hAnsi="Calibri" w:cs="Times New Roman"/>
          <w:color w:val="000000" w:themeColor="text1"/>
          <w:sz w:val="24"/>
          <w:szCs w:val="24"/>
        </w:rPr>
        <w:t xml:space="preserve"> de video</w:t>
      </w:r>
      <w:r w:rsidR="005A6D00">
        <w:rPr>
          <w:rFonts w:ascii="Calibri" w:hAnsi="Calibri" w:cs="Times New Roman"/>
          <w:color w:val="000000" w:themeColor="text1"/>
          <w:sz w:val="24"/>
          <w:szCs w:val="24"/>
        </w:rPr>
        <w:t xml:space="preserve"> </w:t>
      </w:r>
      <w:r w:rsidRPr="009B536E">
        <w:rPr>
          <w:rFonts w:ascii="Calibri" w:hAnsi="Calibri" w:cs="Times New Roman"/>
          <w:color w:val="000000" w:themeColor="text1"/>
          <w:sz w:val="24"/>
          <w:szCs w:val="24"/>
        </w:rPr>
        <w:t>vigilancia como apoyo a la atención rápida y recuperación de la seguridad en los espacios públicos</w:t>
      </w:r>
      <w:r w:rsidR="00D30AFC">
        <w:rPr>
          <w:rFonts w:ascii="Calibri" w:hAnsi="Calibri" w:cs="Times New Roman"/>
          <w:color w:val="000000" w:themeColor="text1"/>
          <w:sz w:val="24"/>
          <w:szCs w:val="24"/>
        </w:rPr>
        <w:t>.</w:t>
      </w:r>
    </w:p>
    <w:p w:rsidR="009B536E" w:rsidRP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t>Fortalecer el esquema de control y confianza del personal operativo y administrativo cumpliendo con la Ley General del Sistema Nacional de Seguridad Pública</w:t>
      </w:r>
      <w:r w:rsidR="000C4848">
        <w:rPr>
          <w:rFonts w:ascii="Calibri" w:hAnsi="Calibri" w:cs="Times New Roman"/>
          <w:color w:val="000000" w:themeColor="text1"/>
          <w:sz w:val="24"/>
          <w:szCs w:val="24"/>
        </w:rPr>
        <w:t>.</w:t>
      </w:r>
    </w:p>
    <w:p w:rsidR="009B536E" w:rsidRP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t xml:space="preserve">Cumplir con los lineamientos establecidos en el FORTASEG en materia de capacitación, evaluación y seguimiento del personal de seguridad municipal. </w:t>
      </w:r>
    </w:p>
    <w:p w:rsid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t>Incrementar y mejorar el parque vehicular de Seguridad Pública, Tránsito y Vialidad</w:t>
      </w:r>
      <w:r w:rsidR="000C4848">
        <w:rPr>
          <w:rFonts w:ascii="Calibri" w:hAnsi="Calibri" w:cs="Times New Roman"/>
          <w:color w:val="000000" w:themeColor="text1"/>
          <w:sz w:val="24"/>
          <w:szCs w:val="24"/>
        </w:rPr>
        <w:t>.</w:t>
      </w:r>
    </w:p>
    <w:p w:rsidR="005C784A" w:rsidRPr="005C784A" w:rsidRDefault="005C784A" w:rsidP="005C784A">
      <w:pPr>
        <w:widowControl w:val="0"/>
        <w:autoSpaceDE w:val="0"/>
        <w:autoSpaceDN w:val="0"/>
        <w:adjustRightInd w:val="0"/>
        <w:snapToGrid w:val="0"/>
        <w:spacing w:after="120" w:line="240" w:lineRule="auto"/>
        <w:ind w:left="1418"/>
        <w:jc w:val="both"/>
        <w:rPr>
          <w:rFonts w:ascii="Calibri" w:hAnsi="Calibri" w:cs="Times New Roman"/>
          <w:color w:val="000000" w:themeColor="text1"/>
          <w:sz w:val="24"/>
          <w:szCs w:val="24"/>
        </w:rPr>
      </w:pPr>
    </w:p>
    <w:p w:rsidR="009B536E" w:rsidRP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lastRenderedPageBreak/>
        <w:t>Establecer y cumplir los convenios interinstitucionales necesarios para llevar a cabo las tareas de desarrollo profesional y académico que conlleven a la adecuada capacitación del personal de seguridad pública</w:t>
      </w:r>
      <w:r w:rsidR="000C4848">
        <w:rPr>
          <w:rFonts w:ascii="Calibri" w:hAnsi="Calibri" w:cs="Times New Roman"/>
          <w:color w:val="000000" w:themeColor="text1"/>
          <w:sz w:val="24"/>
          <w:szCs w:val="24"/>
        </w:rPr>
        <w:t>.</w:t>
      </w:r>
    </w:p>
    <w:p w:rsidR="005A196F" w:rsidRPr="009B536E" w:rsidRDefault="009B536E"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9B536E">
        <w:rPr>
          <w:rFonts w:ascii="Calibri" w:hAnsi="Calibri" w:cs="Times New Roman"/>
          <w:color w:val="000000" w:themeColor="text1"/>
          <w:sz w:val="24"/>
          <w:szCs w:val="24"/>
        </w:rPr>
        <w:t>Celebrar convenios de colaboración con instancias municipales, estatales y federales en materia de Seguridad Pública.</w:t>
      </w: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9B536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sidRPr="009B536E">
        <w:rPr>
          <w:rFonts w:ascii="Calibri Light" w:hAnsi="Calibri Light" w:cs="Times New Roman"/>
          <w:b/>
          <w:noProof/>
          <w:color w:val="000000" w:themeColor="text1"/>
          <w:sz w:val="28"/>
          <w:szCs w:val="28"/>
        </w:rPr>
        <mc:AlternateContent>
          <mc:Choice Requires="wps">
            <w:drawing>
              <wp:anchor distT="0" distB="0" distL="114300" distR="114300" simplePos="0" relativeHeight="251781120" behindDoc="0" locked="0" layoutInCell="1" allowOverlap="1" wp14:anchorId="17B7A09E" wp14:editId="7A9985BE">
                <wp:simplePos x="0" y="0"/>
                <wp:positionH relativeFrom="column">
                  <wp:posOffset>798830</wp:posOffset>
                </wp:positionH>
                <wp:positionV relativeFrom="paragraph">
                  <wp:posOffset>19685</wp:posOffset>
                </wp:positionV>
                <wp:extent cx="1424940" cy="1390650"/>
                <wp:effectExtent l="0" t="0" r="22860" b="19050"/>
                <wp:wrapNone/>
                <wp:docPr id="334" name="334 Rectángulo redondeado"/>
                <wp:cNvGraphicFramePr/>
                <a:graphic xmlns:a="http://schemas.openxmlformats.org/drawingml/2006/main">
                  <a:graphicData uri="http://schemas.microsoft.com/office/word/2010/wordprocessingShape">
                    <wps:wsp>
                      <wps:cNvSpPr/>
                      <wps:spPr>
                        <a:xfrm>
                          <a:off x="0" y="0"/>
                          <a:ext cx="1424940" cy="1390650"/>
                        </a:xfrm>
                        <a:prstGeom prst="roundRect">
                          <a:avLst/>
                        </a:prstGeom>
                        <a:solidFill>
                          <a:srgbClr val="4F81BD"/>
                        </a:solidFill>
                        <a:ln w="25400" cap="flat" cmpd="sng" algn="ctr">
                          <a:solidFill>
                            <a:srgbClr val="4F81BD">
                              <a:shade val="50000"/>
                            </a:srgbClr>
                          </a:solidFill>
                          <a:prstDash val="solid"/>
                        </a:ln>
                        <a:effectLst/>
                      </wps:spPr>
                      <wps:txbx>
                        <w:txbxContent>
                          <w:p w:rsidR="007540D6" w:rsidRPr="009B536E" w:rsidRDefault="007540D6" w:rsidP="009B536E">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34 Rectángulo redondeado" o:spid="_x0000_s1064" style="position:absolute;left:0;text-align:left;margin-left:62.9pt;margin-top:1.55pt;width:112.2pt;height:10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" fillcolor="#4f81bd" strokecolor="#385d8a" strokeweight="2pt">
                <v:textbox>
                  <w:txbxContent>
                    <w:p w:rsidR="007540D6" w:rsidRPr="009B536E" w:rsidRDefault="007540D6" w:rsidP="009B536E">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9B536E">
        <w:rPr>
          <w:rFonts w:ascii="Calibri Light" w:hAnsi="Calibri Light" w:cs="Times New Roman"/>
          <w:b/>
          <w:noProof/>
          <w:color w:val="000000" w:themeColor="text1"/>
          <w:sz w:val="28"/>
          <w:szCs w:val="28"/>
        </w:rPr>
        <mc:AlternateContent>
          <mc:Choice Requires="wps">
            <w:drawing>
              <wp:anchor distT="0" distB="0" distL="114300" distR="114300" simplePos="0" relativeHeight="251782144" behindDoc="0" locked="0" layoutInCell="1" allowOverlap="1" wp14:anchorId="5C4621F0" wp14:editId="0990EBED">
                <wp:simplePos x="0" y="0"/>
                <wp:positionH relativeFrom="column">
                  <wp:posOffset>2218055</wp:posOffset>
                </wp:positionH>
                <wp:positionV relativeFrom="paragraph">
                  <wp:posOffset>19685</wp:posOffset>
                </wp:positionV>
                <wp:extent cx="4324350" cy="1390650"/>
                <wp:effectExtent l="0" t="0" r="19050" b="19050"/>
                <wp:wrapNone/>
                <wp:docPr id="335" name="335 Rectángulo"/>
                <wp:cNvGraphicFramePr/>
                <a:graphic xmlns:a="http://schemas.openxmlformats.org/drawingml/2006/main">
                  <a:graphicData uri="http://schemas.microsoft.com/office/word/2010/wordprocessingShape">
                    <wps:wsp>
                      <wps:cNvSpPr/>
                      <wps:spPr>
                        <a:xfrm>
                          <a:off x="0" y="0"/>
                          <a:ext cx="4324350" cy="1390650"/>
                        </a:xfrm>
                        <a:prstGeom prst="rect">
                          <a:avLst/>
                        </a:prstGeom>
                        <a:solidFill>
                          <a:srgbClr val="4F81BD"/>
                        </a:solidFill>
                        <a:ln w="25400" cap="flat" cmpd="sng" algn="ctr">
                          <a:solidFill>
                            <a:srgbClr val="4F81BD">
                              <a:shade val="50000"/>
                            </a:srgbClr>
                          </a:solidFill>
                          <a:prstDash val="solid"/>
                        </a:ln>
                        <a:effectLst/>
                      </wps:spPr>
                      <wps:txbx>
                        <w:txbxContent>
                          <w:p w:rsidR="007540D6" w:rsidRPr="004A5B68" w:rsidRDefault="007540D6" w:rsidP="009B536E">
                            <w:pPr>
                              <w:jc w:val="both"/>
                              <w:rPr>
                                <w:color w:val="FFFFFF" w:themeColor="background1"/>
                                <w:sz w:val="32"/>
                                <w:szCs w:val="32"/>
                              </w:rPr>
                            </w:pPr>
                            <w:r w:rsidRPr="009B536E">
                              <w:rPr>
                                <w:rFonts w:ascii="Calibri" w:eastAsia="Times New Roman" w:hAnsi="Calibri" w:cs="Times New Roman"/>
                                <w:color w:val="FFFFFF" w:themeColor="background1"/>
                                <w:sz w:val="32"/>
                                <w:szCs w:val="32"/>
                              </w:rPr>
                              <w:t>Fomentar los valores sociales como: la identidad, la integración, la estabilidad, la solidaridad, la paz y la seguridad pública como premisas fundamentales de una justicia integral en el munici</w:t>
                            </w:r>
                            <w:r>
                              <w:rPr>
                                <w:rFonts w:ascii="Calibri" w:eastAsia="Times New Roman" w:hAnsi="Calibri" w:cs="Times New Roman"/>
                                <w:color w:val="FFFFFF" w:themeColor="background1"/>
                                <w:sz w:val="32"/>
                                <w:szCs w:val="32"/>
                              </w:rPr>
                              <w:t>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5 Rectángulo" o:spid="_x0000_s1065" style="position:absolute;left:0;text-align:left;margin-left:174.65pt;margin-top:1.55pt;width:340.5pt;height:10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" fillcolor="#4f81bd" strokecolor="#385d8a" strokeweight="2pt">
                <v:textbox>
                  <w:txbxContent>
                    <w:p w:rsidR="007540D6" w:rsidRPr="004A5B68" w:rsidRDefault="007540D6" w:rsidP="009B536E">
                      <w:pPr>
                        <w:jc w:val="both"/>
                        <w:rPr>
                          <w:color w:val="FFFFFF" w:themeColor="background1"/>
                          <w:sz w:val="32"/>
                          <w:szCs w:val="32"/>
                        </w:rPr>
                      </w:pPr>
                      <w:r w:rsidRPr="009B536E">
                        <w:rPr>
                          <w:rFonts w:ascii="Calibri" w:eastAsia="Times New Roman" w:hAnsi="Calibri" w:cs="Times New Roman"/>
                          <w:color w:val="FFFFFF" w:themeColor="background1"/>
                          <w:sz w:val="32"/>
                          <w:szCs w:val="32"/>
                        </w:rPr>
                        <w:t>Fomentar los valores sociales como: la identidad, la integración, la estabilidad, la solidaridad, la paz y la seguridad pública como premisas fundamentales de una justicia integral en el munici</w:t>
                      </w:r>
                      <w:r>
                        <w:rPr>
                          <w:rFonts w:ascii="Calibri" w:eastAsia="Times New Roman" w:hAnsi="Calibri" w:cs="Times New Roman"/>
                          <w:color w:val="FFFFFF" w:themeColor="background1"/>
                          <w:sz w:val="32"/>
                          <w:szCs w:val="32"/>
                        </w:rPr>
                        <w:t>pio.</w:t>
                      </w:r>
                    </w:p>
                  </w:txbxContent>
                </v:textbox>
              </v:rect>
            </w:pict>
          </mc:Fallback>
        </mc:AlternateContent>
      </w: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9B536E"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sidRPr="009B536E">
        <w:rPr>
          <w:rFonts w:ascii="Calibri Light" w:hAnsi="Calibri Light" w:cs="Times New Roman"/>
          <w:b/>
          <w:noProof/>
          <w:color w:val="000000" w:themeColor="text1"/>
          <w:sz w:val="28"/>
          <w:szCs w:val="28"/>
        </w:rPr>
        <mc:AlternateContent>
          <mc:Choice Requires="wps">
            <w:drawing>
              <wp:anchor distT="0" distB="0" distL="114300" distR="114300" simplePos="0" relativeHeight="251783168" behindDoc="0" locked="0" layoutInCell="1" allowOverlap="1" wp14:anchorId="1BE4E702" wp14:editId="377F02BB">
                <wp:simplePos x="0" y="0"/>
                <wp:positionH relativeFrom="column">
                  <wp:posOffset>798830</wp:posOffset>
                </wp:positionH>
                <wp:positionV relativeFrom="paragraph">
                  <wp:posOffset>-4445</wp:posOffset>
                </wp:positionV>
                <wp:extent cx="5743575" cy="349250"/>
                <wp:effectExtent l="0" t="0" r="28575" b="12700"/>
                <wp:wrapNone/>
                <wp:docPr id="337" name="337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rgbClr val="4F81BD"/>
                        </a:solidFill>
                        <a:ln w="25400" cap="flat" cmpd="sng" algn="ctr">
                          <a:solidFill>
                            <a:srgbClr val="4F81BD">
                              <a:shade val="50000"/>
                            </a:srgbClr>
                          </a:solidFill>
                          <a:prstDash val="solid"/>
                        </a:ln>
                        <a:effectLst/>
                      </wps:spPr>
                      <wps:txbx>
                        <w:txbxContent>
                          <w:p w:rsidR="007540D6" w:rsidRPr="00B2440C" w:rsidRDefault="007540D6" w:rsidP="009B536E">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37 Rectángulo" o:spid="_x0000_s1066" style="position:absolute;left:0;text-align:left;margin-left:62.9pt;margin-top:-.35pt;width:452.25pt;height:27.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" fillcolor="#4f81bd" strokecolor="#385d8a" strokeweight="2pt">
                <v:textbox>
                  <w:txbxContent>
                    <w:p w:rsidR="007540D6" w:rsidRPr="00B2440C" w:rsidRDefault="007540D6" w:rsidP="009B536E">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 xml:space="preserve">Realizar las acciones para diagnosticar, prevenir y contrarrestar riesgos y amenazas a la seguridad pública municipal mediante el fortalecimiento del ámbito de inteligencia. </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Gestionar la construcción de la Casa de Justicia, una Comandancia de Seguridad Estatal y una Oficina de Ministerio Público en el Municipio de San Martín</w:t>
      </w:r>
      <w:r w:rsidR="000C4848">
        <w:rPr>
          <w:rFonts w:ascii="Calibri" w:hAnsi="Calibri" w:cs="Times New Roman"/>
          <w:color w:val="000000" w:themeColor="text1"/>
          <w:sz w:val="24"/>
          <w:szCs w:val="24"/>
        </w:rPr>
        <w:t>.</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Implementar programas y acciones de mejora en la movilidad urbana en el municipio</w:t>
      </w:r>
      <w:r w:rsidR="000C4848">
        <w:rPr>
          <w:rFonts w:ascii="Calibri" w:hAnsi="Calibri" w:cs="Times New Roman"/>
          <w:color w:val="000000" w:themeColor="text1"/>
          <w:sz w:val="24"/>
          <w:szCs w:val="24"/>
        </w:rPr>
        <w:t>.</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 xml:space="preserve">Asignar el presupuesto necesario para los honorarios de los servidores públicos, el mobiliario y material que se requiera para el óptimo funcionamiento del Juzgado Municipal. </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 xml:space="preserve">Actualizar el mapa </w:t>
      </w:r>
      <w:proofErr w:type="spellStart"/>
      <w:r w:rsidRPr="00D30AFC">
        <w:rPr>
          <w:rFonts w:ascii="Calibri" w:hAnsi="Calibri" w:cs="Times New Roman"/>
          <w:color w:val="000000" w:themeColor="text1"/>
          <w:sz w:val="24"/>
          <w:szCs w:val="24"/>
        </w:rPr>
        <w:t>geodelictivo</w:t>
      </w:r>
      <w:proofErr w:type="spellEnd"/>
      <w:r w:rsidRPr="00D30AFC">
        <w:rPr>
          <w:rFonts w:ascii="Calibri" w:hAnsi="Calibri" w:cs="Times New Roman"/>
          <w:color w:val="000000" w:themeColor="text1"/>
          <w:sz w:val="24"/>
          <w:szCs w:val="24"/>
        </w:rPr>
        <w:t xml:space="preserve"> del Municipio a fin de enfocar las acciones de combate a la delincuencia en la zona con mayores </w:t>
      </w:r>
      <w:r w:rsidR="000C4848" w:rsidRPr="00D30AFC">
        <w:rPr>
          <w:rFonts w:ascii="Calibri" w:hAnsi="Calibri" w:cs="Times New Roman"/>
          <w:color w:val="000000" w:themeColor="text1"/>
          <w:sz w:val="24"/>
          <w:szCs w:val="24"/>
        </w:rPr>
        <w:t>índices</w:t>
      </w:r>
      <w:r w:rsidRPr="00D30AFC">
        <w:rPr>
          <w:rFonts w:ascii="Calibri" w:hAnsi="Calibri" w:cs="Times New Roman"/>
          <w:color w:val="000000" w:themeColor="text1"/>
          <w:sz w:val="24"/>
          <w:szCs w:val="24"/>
        </w:rPr>
        <w:t xml:space="preserve"> de inseguridad</w:t>
      </w:r>
      <w:r w:rsidR="000C4848">
        <w:rPr>
          <w:rFonts w:ascii="Calibri" w:hAnsi="Calibri" w:cs="Times New Roman"/>
          <w:color w:val="000000" w:themeColor="text1"/>
          <w:sz w:val="24"/>
          <w:szCs w:val="24"/>
        </w:rPr>
        <w:t>.</w:t>
      </w:r>
    </w:p>
    <w:p w:rsid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Actualizar los sistemas de información mediante la ampliación y modernización de la infraestructura tecnológica, en correlación con programas federales y estatales para intensificar la presencia preventiva policial y la respuesta inmediata.</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Coordinar acciones con instituciones educativas del municipio a fin de que se promueva  la cultura de la legalidad, la educación vial y la prevención de conductas delictivas</w:t>
      </w:r>
      <w:r w:rsidR="000C4848">
        <w:rPr>
          <w:rFonts w:ascii="Calibri" w:hAnsi="Calibri" w:cs="Times New Roman"/>
          <w:color w:val="000000" w:themeColor="text1"/>
          <w:sz w:val="24"/>
          <w:szCs w:val="24"/>
        </w:rPr>
        <w:t>.</w:t>
      </w:r>
      <w:r w:rsidRPr="00D30AFC">
        <w:rPr>
          <w:rFonts w:ascii="Calibri" w:hAnsi="Calibri" w:cs="Times New Roman"/>
          <w:color w:val="000000" w:themeColor="text1"/>
          <w:sz w:val="24"/>
          <w:szCs w:val="24"/>
        </w:rPr>
        <w:t xml:space="preserve"> </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 xml:space="preserve"> Aplicar cero </w:t>
      </w:r>
      <w:proofErr w:type="gramStart"/>
      <w:r w:rsidRPr="00D30AFC">
        <w:rPr>
          <w:rFonts w:ascii="Calibri" w:hAnsi="Calibri" w:cs="Times New Roman"/>
          <w:color w:val="000000" w:themeColor="text1"/>
          <w:sz w:val="24"/>
          <w:szCs w:val="24"/>
        </w:rPr>
        <w:t>tolerancia</w:t>
      </w:r>
      <w:proofErr w:type="gramEnd"/>
      <w:r w:rsidRPr="00D30AFC">
        <w:rPr>
          <w:rFonts w:ascii="Calibri" w:hAnsi="Calibri" w:cs="Times New Roman"/>
          <w:color w:val="000000" w:themeColor="text1"/>
          <w:sz w:val="24"/>
          <w:szCs w:val="24"/>
        </w:rPr>
        <w:t xml:space="preserve"> a la corrupción como una conducta pública, transparentando la aplicación de la ley en función de la justicia para recuperar y fortalecer la confianza ciudadana.</w:t>
      </w:r>
    </w:p>
    <w:p w:rsidR="005A196F"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lastRenderedPageBreak/>
        <w:t>Recuperar los espacios públicos para disminuir la incidencia delictiva en zonas de alto riesgo.</w:t>
      </w:r>
    </w:p>
    <w:p w:rsidR="005A196F" w:rsidRDefault="00D30AFC"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sidRPr="00D30AFC">
        <w:rPr>
          <w:rFonts w:ascii="Calibri Light" w:hAnsi="Calibri Light" w:cs="Times New Roman"/>
          <w:b/>
          <w:noProof/>
          <w:color w:val="000000" w:themeColor="text1"/>
          <w:sz w:val="28"/>
          <w:szCs w:val="28"/>
        </w:rPr>
        <mc:AlternateContent>
          <mc:Choice Requires="wps">
            <w:drawing>
              <wp:anchor distT="0" distB="0" distL="114300" distR="114300" simplePos="0" relativeHeight="251785216" behindDoc="0" locked="0" layoutInCell="1" allowOverlap="1" wp14:anchorId="10FB23C2" wp14:editId="0D978426">
                <wp:simplePos x="0" y="0"/>
                <wp:positionH relativeFrom="column">
                  <wp:posOffset>865505</wp:posOffset>
                </wp:positionH>
                <wp:positionV relativeFrom="paragraph">
                  <wp:posOffset>148590</wp:posOffset>
                </wp:positionV>
                <wp:extent cx="1383030" cy="1000125"/>
                <wp:effectExtent l="0" t="0" r="26670" b="28575"/>
                <wp:wrapNone/>
                <wp:docPr id="338" name="338 Rectángulo redondeado"/>
                <wp:cNvGraphicFramePr/>
                <a:graphic xmlns:a="http://schemas.openxmlformats.org/drawingml/2006/main">
                  <a:graphicData uri="http://schemas.microsoft.com/office/word/2010/wordprocessingShape">
                    <wps:wsp>
                      <wps:cNvSpPr/>
                      <wps:spPr>
                        <a:xfrm>
                          <a:off x="0" y="0"/>
                          <a:ext cx="1383030" cy="1000125"/>
                        </a:xfrm>
                        <a:prstGeom prst="roundRect">
                          <a:avLst/>
                        </a:prstGeom>
                        <a:solidFill>
                          <a:srgbClr val="4F81BD"/>
                        </a:solidFill>
                        <a:ln w="25400" cap="flat" cmpd="sng" algn="ctr">
                          <a:solidFill>
                            <a:srgbClr val="4F81BD">
                              <a:shade val="50000"/>
                            </a:srgbClr>
                          </a:solidFill>
                          <a:prstDash val="solid"/>
                        </a:ln>
                        <a:effectLst/>
                      </wps:spPr>
                      <wps:txbx>
                        <w:txbxContent>
                          <w:p w:rsidR="007540D6" w:rsidRPr="009B536E" w:rsidRDefault="007540D6" w:rsidP="00D30AFC">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38 Rectángulo redondeado" o:spid="_x0000_s1067" style="position:absolute;left:0;text-align:left;margin-left:68.15pt;margin-top:11.7pt;width:108.9pt;height:78.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" fillcolor="#4f81bd" strokecolor="#385d8a" strokeweight="2pt">
                <v:textbox>
                  <w:txbxContent>
                    <w:p w:rsidR="007540D6" w:rsidRPr="009B536E" w:rsidRDefault="007540D6" w:rsidP="00D30AFC">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D30AFC">
        <w:rPr>
          <w:rFonts w:ascii="Calibri Light" w:hAnsi="Calibri Light" w:cs="Times New Roman"/>
          <w:b/>
          <w:noProof/>
          <w:color w:val="000000" w:themeColor="text1"/>
          <w:sz w:val="28"/>
          <w:szCs w:val="28"/>
        </w:rPr>
        <mc:AlternateContent>
          <mc:Choice Requires="wps">
            <w:drawing>
              <wp:anchor distT="0" distB="0" distL="114300" distR="114300" simplePos="0" relativeHeight="251786240" behindDoc="0" locked="0" layoutInCell="1" allowOverlap="1" wp14:anchorId="1521E533" wp14:editId="5062900C">
                <wp:simplePos x="0" y="0"/>
                <wp:positionH relativeFrom="column">
                  <wp:posOffset>2284730</wp:posOffset>
                </wp:positionH>
                <wp:positionV relativeFrom="paragraph">
                  <wp:posOffset>148590</wp:posOffset>
                </wp:positionV>
                <wp:extent cx="4197985" cy="1000125"/>
                <wp:effectExtent l="0" t="0" r="12065" b="28575"/>
                <wp:wrapNone/>
                <wp:docPr id="339" name="339 Rectángulo"/>
                <wp:cNvGraphicFramePr/>
                <a:graphic xmlns:a="http://schemas.openxmlformats.org/drawingml/2006/main">
                  <a:graphicData uri="http://schemas.microsoft.com/office/word/2010/wordprocessingShape">
                    <wps:wsp>
                      <wps:cNvSpPr/>
                      <wps:spPr>
                        <a:xfrm>
                          <a:off x="0" y="0"/>
                          <a:ext cx="4197985" cy="1000125"/>
                        </a:xfrm>
                        <a:prstGeom prst="rect">
                          <a:avLst/>
                        </a:prstGeom>
                        <a:solidFill>
                          <a:srgbClr val="4F81BD"/>
                        </a:solidFill>
                        <a:ln w="25400" cap="flat" cmpd="sng" algn="ctr">
                          <a:solidFill>
                            <a:srgbClr val="4F81BD">
                              <a:shade val="50000"/>
                            </a:srgbClr>
                          </a:solidFill>
                          <a:prstDash val="solid"/>
                        </a:ln>
                        <a:effectLst/>
                      </wps:spPr>
                      <wps:txbx>
                        <w:txbxContent>
                          <w:p w:rsidR="007540D6" w:rsidRPr="004A5B68" w:rsidRDefault="007540D6" w:rsidP="00D30AFC">
                            <w:pPr>
                              <w:jc w:val="both"/>
                              <w:rPr>
                                <w:color w:val="FFFFFF" w:themeColor="background1"/>
                                <w:sz w:val="32"/>
                                <w:szCs w:val="32"/>
                              </w:rPr>
                            </w:pPr>
                            <w:r w:rsidRPr="00D30AFC">
                              <w:rPr>
                                <w:rFonts w:ascii="Calibri" w:eastAsia="Times New Roman" w:hAnsi="Calibri" w:cs="Times New Roman"/>
                                <w:color w:val="FFFFFF" w:themeColor="background1"/>
                                <w:sz w:val="32"/>
                                <w:szCs w:val="32"/>
                              </w:rPr>
                              <w:t>Salvaguardar la seguridad y patrimonio de los habitantes del Municipio con programas y acciones de Protección Civil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9 Rectángulo" o:spid="_x0000_s1068" style="position:absolute;left:0;text-align:left;margin-left:179.9pt;margin-top:11.7pt;width:330.55pt;height:78.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" fillcolor="#4f81bd" strokecolor="#385d8a" strokeweight="2pt">
                <v:textbox>
                  <w:txbxContent>
                    <w:p w:rsidR="007540D6" w:rsidRPr="004A5B68" w:rsidRDefault="007540D6" w:rsidP="00D30AFC">
                      <w:pPr>
                        <w:jc w:val="both"/>
                        <w:rPr>
                          <w:color w:val="FFFFFF" w:themeColor="background1"/>
                          <w:sz w:val="32"/>
                          <w:szCs w:val="32"/>
                        </w:rPr>
                      </w:pPr>
                      <w:r w:rsidRPr="00D30AFC">
                        <w:rPr>
                          <w:rFonts w:ascii="Calibri" w:eastAsia="Times New Roman" w:hAnsi="Calibri" w:cs="Times New Roman"/>
                          <w:color w:val="FFFFFF" w:themeColor="background1"/>
                          <w:sz w:val="32"/>
                          <w:szCs w:val="32"/>
                        </w:rPr>
                        <w:t>Salvaguardar la seguridad y patrimonio de los habitantes del Municipio con programas y acciones de Protección Civil</w:t>
                      </w:r>
                    </w:p>
                  </w:txbxContent>
                </v:textbox>
              </v:rect>
            </w:pict>
          </mc:Fallback>
        </mc:AlternateContent>
      </w: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A196F" w:rsidRDefault="005A196F"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495084" w:rsidRDefault="00D30AFC"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sidRPr="00D30AFC">
        <w:rPr>
          <w:rFonts w:ascii="Calibri Light" w:hAnsi="Calibri Light" w:cs="Times New Roman"/>
          <w:b/>
          <w:noProof/>
          <w:color w:val="000000" w:themeColor="text1"/>
          <w:sz w:val="28"/>
          <w:szCs w:val="28"/>
        </w:rPr>
        <mc:AlternateContent>
          <mc:Choice Requires="wps">
            <w:drawing>
              <wp:anchor distT="0" distB="0" distL="114300" distR="114300" simplePos="0" relativeHeight="251787264" behindDoc="0" locked="0" layoutInCell="1" allowOverlap="1" wp14:anchorId="6B686677" wp14:editId="1F2FE588">
                <wp:simplePos x="0" y="0"/>
                <wp:positionH relativeFrom="column">
                  <wp:posOffset>865505</wp:posOffset>
                </wp:positionH>
                <wp:positionV relativeFrom="paragraph">
                  <wp:posOffset>149860</wp:posOffset>
                </wp:positionV>
                <wp:extent cx="5617210" cy="349250"/>
                <wp:effectExtent l="0" t="0" r="21590" b="12700"/>
                <wp:wrapNone/>
                <wp:docPr id="340" name="340 Rectángulo"/>
                <wp:cNvGraphicFramePr/>
                <a:graphic xmlns:a="http://schemas.openxmlformats.org/drawingml/2006/main">
                  <a:graphicData uri="http://schemas.microsoft.com/office/word/2010/wordprocessingShape">
                    <wps:wsp>
                      <wps:cNvSpPr/>
                      <wps:spPr>
                        <a:xfrm>
                          <a:off x="0" y="0"/>
                          <a:ext cx="5617210" cy="349250"/>
                        </a:xfrm>
                        <a:prstGeom prst="rect">
                          <a:avLst/>
                        </a:prstGeom>
                        <a:solidFill>
                          <a:srgbClr val="4F81BD"/>
                        </a:solidFill>
                        <a:ln w="25400" cap="flat" cmpd="sng" algn="ctr">
                          <a:solidFill>
                            <a:srgbClr val="4F81BD">
                              <a:shade val="50000"/>
                            </a:srgbClr>
                          </a:solidFill>
                          <a:prstDash val="solid"/>
                        </a:ln>
                        <a:effectLst/>
                      </wps:spPr>
                      <wps:txbx>
                        <w:txbxContent>
                          <w:p w:rsidR="007540D6" w:rsidRPr="00B2440C" w:rsidRDefault="007540D6" w:rsidP="00D30AF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40 Rectángulo" o:spid="_x0000_s1069" style="position:absolute;left:0;text-align:left;margin-left:68.15pt;margin-top:11.8pt;width:442.3pt;height:27.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" fillcolor="#4f81bd" strokecolor="#385d8a" strokeweight="2pt">
                <v:textbox>
                  <w:txbxContent>
                    <w:p w:rsidR="007540D6" w:rsidRPr="00B2440C" w:rsidRDefault="007540D6" w:rsidP="00D30AF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495084" w:rsidRDefault="00495084"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495084" w:rsidRDefault="00495084"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5C784A" w:rsidRDefault="005C784A" w:rsidP="00A420E3">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Atender de forma inmediata las contingencias de origen natural y humano que pongan en riesgo la integridad física y patrimonial de los habitantes en el municipio.</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Actualizar el Atlas de Riesgo del Municipio y en general toda la reglamentación en materia de Protección Civil.</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Celebrar convenios de colaboración con instancias municipales, estatales y federales en materia de Protección Civil,  en beneficio de la ciudadanía.</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Promover la cultura de protección civil a través de programas y acciones en todos los sectores de la sociedad.</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 xml:space="preserve">Dignificar las instalaciones y equipamiento del </w:t>
      </w:r>
      <w:r w:rsidR="005A6D00" w:rsidRPr="00D30AFC">
        <w:rPr>
          <w:rFonts w:ascii="Calibri" w:hAnsi="Calibri" w:cs="Times New Roman"/>
          <w:color w:val="000000" w:themeColor="text1"/>
          <w:sz w:val="24"/>
          <w:szCs w:val="24"/>
        </w:rPr>
        <w:t>área</w:t>
      </w:r>
      <w:r w:rsidRPr="00D30AFC">
        <w:rPr>
          <w:rFonts w:ascii="Calibri" w:hAnsi="Calibri" w:cs="Times New Roman"/>
          <w:color w:val="000000" w:themeColor="text1"/>
          <w:sz w:val="24"/>
          <w:szCs w:val="24"/>
        </w:rPr>
        <w:t xml:space="preserve"> de bomberos del mun</w:t>
      </w:r>
      <w:r w:rsidR="005A6D00">
        <w:rPr>
          <w:rFonts w:ascii="Calibri" w:hAnsi="Calibri" w:cs="Times New Roman"/>
          <w:color w:val="000000" w:themeColor="text1"/>
          <w:sz w:val="24"/>
          <w:szCs w:val="24"/>
        </w:rPr>
        <w:t>i</w:t>
      </w:r>
      <w:r w:rsidRPr="00D30AFC">
        <w:rPr>
          <w:rFonts w:ascii="Calibri" w:hAnsi="Calibri" w:cs="Times New Roman"/>
          <w:color w:val="000000" w:themeColor="text1"/>
          <w:sz w:val="24"/>
          <w:szCs w:val="24"/>
        </w:rPr>
        <w:t>cipio.</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Realizar operativos de protección civil en los programas de Semana Santa, Invierno Seguro, Vacaciones</w:t>
      </w:r>
      <w:r w:rsidR="000C4848">
        <w:rPr>
          <w:rFonts w:ascii="Calibri" w:hAnsi="Calibri" w:cs="Times New Roman"/>
          <w:color w:val="000000" w:themeColor="text1"/>
          <w:sz w:val="24"/>
          <w:szCs w:val="24"/>
        </w:rPr>
        <w:t>.</w:t>
      </w:r>
      <w:r w:rsidRPr="00D30AFC">
        <w:rPr>
          <w:rFonts w:ascii="Calibri" w:hAnsi="Calibri" w:cs="Times New Roman"/>
          <w:color w:val="000000" w:themeColor="text1"/>
          <w:sz w:val="24"/>
          <w:szCs w:val="24"/>
        </w:rPr>
        <w:t xml:space="preserve"> </w:t>
      </w:r>
    </w:p>
    <w:p w:rsid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Atender las emergencias causadas por la naturaleza como terremotos o inundaciones, o por el descuido o la imprudencia de los hombres, como incendios, accidentes y derrame de sustancias peligrosas</w:t>
      </w:r>
      <w:r w:rsidR="000C4848">
        <w:rPr>
          <w:rFonts w:ascii="Calibri" w:hAnsi="Calibri" w:cs="Times New Roman"/>
          <w:color w:val="000000" w:themeColor="text1"/>
          <w:sz w:val="24"/>
          <w:szCs w:val="24"/>
        </w:rPr>
        <w:t>.</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Realizar inspecciones  para verificar que la actividad comercial se lleve a cabo de conformidad con la normatividad aplicable en materia de protección civil</w:t>
      </w:r>
      <w:r w:rsidR="000C4848">
        <w:rPr>
          <w:rFonts w:ascii="Calibri" w:hAnsi="Calibri" w:cs="Times New Roman"/>
          <w:color w:val="000000" w:themeColor="text1"/>
          <w:sz w:val="24"/>
          <w:szCs w:val="24"/>
        </w:rPr>
        <w:t>.</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Capacitar en temas de protección civil a la población en general</w:t>
      </w:r>
      <w:r w:rsidR="000C4848">
        <w:rPr>
          <w:rFonts w:ascii="Calibri" w:hAnsi="Calibri" w:cs="Times New Roman"/>
          <w:color w:val="000000" w:themeColor="text1"/>
          <w:sz w:val="24"/>
          <w:szCs w:val="24"/>
        </w:rPr>
        <w:t>.</w:t>
      </w:r>
      <w:r w:rsidRPr="00D30AFC">
        <w:rPr>
          <w:rFonts w:ascii="Calibri" w:hAnsi="Calibri" w:cs="Times New Roman"/>
          <w:color w:val="000000" w:themeColor="text1"/>
          <w:sz w:val="24"/>
          <w:szCs w:val="24"/>
        </w:rPr>
        <w:t xml:space="preserve"> </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Atender las solicitudes de la ciudadanía servicios con servicios Pre-hospitalarios</w:t>
      </w:r>
      <w:r w:rsidR="000C4848">
        <w:rPr>
          <w:rFonts w:ascii="Calibri" w:hAnsi="Calibri" w:cs="Times New Roman"/>
          <w:color w:val="000000" w:themeColor="text1"/>
          <w:sz w:val="24"/>
          <w:szCs w:val="24"/>
        </w:rPr>
        <w:t>.</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 xml:space="preserve">Llevar a cabo las acciones de </w:t>
      </w:r>
      <w:r w:rsidR="005A6D00" w:rsidRPr="00D30AFC">
        <w:rPr>
          <w:rFonts w:ascii="Calibri" w:hAnsi="Calibri" w:cs="Times New Roman"/>
          <w:color w:val="000000" w:themeColor="text1"/>
          <w:sz w:val="24"/>
          <w:szCs w:val="24"/>
        </w:rPr>
        <w:t>desazolve</w:t>
      </w:r>
      <w:r w:rsidRPr="00D30AFC">
        <w:rPr>
          <w:rFonts w:ascii="Calibri" w:hAnsi="Calibri" w:cs="Times New Roman"/>
          <w:color w:val="000000" w:themeColor="text1"/>
          <w:sz w:val="24"/>
          <w:szCs w:val="24"/>
        </w:rPr>
        <w:t xml:space="preserve"> en los </w:t>
      </w:r>
      <w:r w:rsidR="005A6D00" w:rsidRPr="00D30AFC">
        <w:rPr>
          <w:rFonts w:ascii="Calibri" w:hAnsi="Calibri" w:cs="Times New Roman"/>
          <w:color w:val="000000" w:themeColor="text1"/>
          <w:sz w:val="24"/>
          <w:szCs w:val="24"/>
        </w:rPr>
        <w:t>ríos</w:t>
      </w:r>
      <w:r w:rsidRPr="00D30AFC">
        <w:rPr>
          <w:rFonts w:ascii="Calibri" w:hAnsi="Calibri" w:cs="Times New Roman"/>
          <w:color w:val="000000" w:themeColor="text1"/>
          <w:sz w:val="24"/>
          <w:szCs w:val="24"/>
        </w:rPr>
        <w:t xml:space="preserve"> y barrancas del municipio a fin de proteger el patrimonio de la población.</w:t>
      </w:r>
    </w:p>
    <w:p w:rsidR="00D30AFC" w:rsidRPr="00D30AFC"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Realizar inspecciones de seguridad en las industrias y comercios del municipio para verificar que cumplan con los requisitos legales establecidos en materia de protección civil.</w:t>
      </w:r>
    </w:p>
    <w:p w:rsidR="00495084" w:rsidRDefault="00D30AFC" w:rsidP="005C784A">
      <w:pPr>
        <w:pStyle w:val="Prrafodelista"/>
        <w:widowControl w:val="0"/>
        <w:numPr>
          <w:ilvl w:val="0"/>
          <w:numId w:val="35"/>
        </w:numPr>
        <w:autoSpaceDE w:val="0"/>
        <w:autoSpaceDN w:val="0"/>
        <w:adjustRightInd w:val="0"/>
        <w:snapToGrid w:val="0"/>
        <w:spacing w:after="120" w:line="240" w:lineRule="auto"/>
        <w:ind w:left="1985" w:hanging="567"/>
        <w:contextualSpacing w:val="0"/>
        <w:jc w:val="both"/>
        <w:rPr>
          <w:rFonts w:ascii="Calibri" w:hAnsi="Calibri" w:cs="Times New Roman"/>
          <w:color w:val="000000" w:themeColor="text1"/>
          <w:sz w:val="24"/>
          <w:szCs w:val="24"/>
        </w:rPr>
      </w:pPr>
      <w:r w:rsidRPr="00D30AFC">
        <w:rPr>
          <w:rFonts w:ascii="Calibri" w:hAnsi="Calibri" w:cs="Times New Roman"/>
          <w:color w:val="000000" w:themeColor="text1"/>
          <w:sz w:val="24"/>
          <w:szCs w:val="24"/>
        </w:rPr>
        <w:t>Asistir a convenciones, congresos, cursos y talleres en temas de protección civil para reforzar los conocimientos en esta materia</w:t>
      </w:r>
      <w:r w:rsidR="000C4848">
        <w:rPr>
          <w:rFonts w:ascii="Calibri" w:hAnsi="Calibri" w:cs="Times New Roman"/>
          <w:color w:val="000000" w:themeColor="text1"/>
          <w:sz w:val="24"/>
          <w:szCs w:val="24"/>
        </w:rPr>
        <w:t>.</w:t>
      </w:r>
    </w:p>
    <w:p w:rsidR="00FD766F" w:rsidRDefault="00FD766F" w:rsidP="00FD766F">
      <w:pPr>
        <w:widowControl w:val="0"/>
        <w:autoSpaceDE w:val="0"/>
        <w:autoSpaceDN w:val="0"/>
        <w:adjustRightInd w:val="0"/>
        <w:snapToGrid w:val="0"/>
        <w:spacing w:after="120" w:line="240" w:lineRule="auto"/>
        <w:jc w:val="both"/>
        <w:rPr>
          <w:rFonts w:ascii="Calibri" w:hAnsi="Calibri" w:cs="Times New Roman"/>
          <w:color w:val="000000" w:themeColor="text1"/>
          <w:sz w:val="24"/>
          <w:szCs w:val="24"/>
        </w:rPr>
      </w:pPr>
    </w:p>
    <w:p w:rsidR="00FD766F" w:rsidRPr="00FD766F" w:rsidRDefault="00FD766F" w:rsidP="00FD766F">
      <w:pPr>
        <w:widowControl w:val="0"/>
        <w:autoSpaceDE w:val="0"/>
        <w:autoSpaceDN w:val="0"/>
        <w:adjustRightInd w:val="0"/>
        <w:snapToGrid w:val="0"/>
        <w:spacing w:after="120" w:line="240" w:lineRule="auto"/>
        <w:jc w:val="both"/>
        <w:rPr>
          <w:rFonts w:ascii="Calibri" w:hAnsi="Calibri" w:cs="Times New Roman"/>
          <w:color w:val="000000" w:themeColor="text1"/>
          <w:sz w:val="24"/>
          <w:szCs w:val="24"/>
        </w:rPr>
      </w:pPr>
    </w:p>
    <w:p w:rsidR="000B57BA" w:rsidRDefault="000B57BA" w:rsidP="00D30AFC">
      <w:pPr>
        <w:widowControl w:val="0"/>
        <w:autoSpaceDE w:val="0"/>
        <w:autoSpaceDN w:val="0"/>
        <w:adjustRightInd w:val="0"/>
        <w:snapToGrid w:val="0"/>
        <w:spacing w:after="240" w:line="240" w:lineRule="auto"/>
        <w:ind w:left="916"/>
        <w:jc w:val="both"/>
        <w:rPr>
          <w:rFonts w:ascii="Calibri" w:hAnsi="Calibri" w:cs="Times New Roman"/>
          <w:color w:val="000000" w:themeColor="text1"/>
          <w:sz w:val="24"/>
          <w:szCs w:val="24"/>
        </w:rPr>
      </w:pPr>
    </w:p>
    <w:p w:rsidR="00B078EE" w:rsidRDefault="00F361F4" w:rsidP="00F361F4">
      <w:pPr>
        <w:widowControl w:val="0"/>
        <w:autoSpaceDE w:val="0"/>
        <w:autoSpaceDN w:val="0"/>
        <w:adjustRightInd w:val="0"/>
        <w:snapToGrid w:val="0"/>
        <w:spacing w:after="240" w:line="240" w:lineRule="auto"/>
        <w:ind w:left="1276"/>
        <w:jc w:val="both"/>
        <w:rPr>
          <w:rFonts w:ascii="Calibri" w:hAnsi="Calibri" w:cs="Times New Roman"/>
          <w:color w:val="000000" w:themeColor="text1"/>
          <w:sz w:val="24"/>
          <w:szCs w:val="24"/>
        </w:rPr>
      </w:pPr>
      <w:r w:rsidRPr="00B078EE">
        <w:rPr>
          <w:rFonts w:ascii="Meiryo UI" w:eastAsia="Meiryo UI" w:hAnsi="Meiryo UI" w:cs="Meiryo UI"/>
          <w:noProof/>
          <w:sz w:val="24"/>
          <w:szCs w:val="24"/>
          <w:shd w:val="clear" w:color="auto" w:fill="4F6228" w:themeFill="accent3" w:themeFillShade="80"/>
        </w:rPr>
        <w:drawing>
          <wp:inline distT="0" distB="0" distL="0" distR="0" wp14:anchorId="6A78BD9B" wp14:editId="350ED341">
            <wp:extent cx="5674360" cy="3200400"/>
            <wp:effectExtent l="0" t="0" r="0" b="19050"/>
            <wp:docPr id="343" name="Diagrama 3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F361F4" w:rsidRDefault="00F361F4" w:rsidP="00D30AFC">
      <w:pPr>
        <w:widowControl w:val="0"/>
        <w:autoSpaceDE w:val="0"/>
        <w:autoSpaceDN w:val="0"/>
        <w:adjustRightInd w:val="0"/>
        <w:snapToGrid w:val="0"/>
        <w:spacing w:after="240" w:line="240" w:lineRule="auto"/>
        <w:ind w:left="916"/>
        <w:jc w:val="both"/>
        <w:rPr>
          <w:rFonts w:ascii="Calibri" w:hAnsi="Calibri" w:cs="Times New Roman"/>
          <w:color w:val="000000" w:themeColor="text1"/>
          <w:sz w:val="24"/>
          <w:szCs w:val="24"/>
        </w:rPr>
      </w:pPr>
    </w:p>
    <w:p w:rsidR="001F143F" w:rsidRPr="00510115" w:rsidRDefault="00510115" w:rsidP="00510115">
      <w:pPr>
        <w:widowControl w:val="0"/>
        <w:autoSpaceDE w:val="0"/>
        <w:autoSpaceDN w:val="0"/>
        <w:adjustRightInd w:val="0"/>
        <w:snapToGrid w:val="0"/>
        <w:spacing w:after="240" w:line="240" w:lineRule="auto"/>
        <w:ind w:left="1276"/>
        <w:jc w:val="both"/>
        <w:rPr>
          <w:rFonts w:ascii="Calibri" w:hAnsi="Calibri" w:cs="Times New Roman"/>
          <w:color w:val="000000" w:themeColor="text1"/>
          <w:sz w:val="24"/>
          <w:szCs w:val="24"/>
        </w:rPr>
      </w:pPr>
      <w:r>
        <w:rPr>
          <w:rFonts w:ascii="Calibri" w:hAnsi="Calibri" w:cs="Times New Roman"/>
          <w:color w:val="000000" w:themeColor="text1"/>
          <w:sz w:val="24"/>
          <w:szCs w:val="24"/>
        </w:rPr>
        <w:t xml:space="preserve">A través de este </w:t>
      </w:r>
      <w:r w:rsidRPr="00510115">
        <w:rPr>
          <w:rFonts w:ascii="Calibri" w:hAnsi="Calibri" w:cs="Times New Roman"/>
          <w:color w:val="000000" w:themeColor="text1"/>
          <w:sz w:val="24"/>
          <w:szCs w:val="24"/>
        </w:rPr>
        <w:t xml:space="preserve">Eje </w:t>
      </w:r>
      <w:r>
        <w:rPr>
          <w:rFonts w:ascii="Calibri" w:hAnsi="Calibri" w:cs="Times New Roman"/>
          <w:color w:val="000000" w:themeColor="text1"/>
          <w:sz w:val="24"/>
          <w:szCs w:val="24"/>
        </w:rPr>
        <w:t xml:space="preserve">se </w:t>
      </w:r>
      <w:r w:rsidRPr="00510115">
        <w:rPr>
          <w:rFonts w:ascii="Calibri" w:hAnsi="Calibri" w:cs="Times New Roman"/>
          <w:color w:val="000000" w:themeColor="text1"/>
          <w:sz w:val="24"/>
          <w:szCs w:val="24"/>
        </w:rPr>
        <w:t>pretende elevar la calidad de vida de los integrantes de su comunidad, vía el crecimiento personal que podrán desarrollar una vez establecidas las condiciones necesarias que les permitan gozar de un ambiente seguro, el</w:t>
      </w:r>
      <w:r>
        <w:rPr>
          <w:rFonts w:ascii="Calibri" w:hAnsi="Calibri" w:cs="Times New Roman"/>
          <w:color w:val="000000" w:themeColor="text1"/>
          <w:sz w:val="24"/>
          <w:szCs w:val="24"/>
        </w:rPr>
        <w:t xml:space="preserve"> desarrollo de sus capacidades a través de </w:t>
      </w:r>
      <w:r w:rsidR="001D49B6" w:rsidRPr="00510115">
        <w:rPr>
          <w:rFonts w:ascii="Calibri" w:hAnsi="Calibri" w:cs="Times New Roman"/>
          <w:color w:val="000000" w:themeColor="text1"/>
          <w:sz w:val="24"/>
          <w:szCs w:val="24"/>
        </w:rPr>
        <w:t xml:space="preserve">proyectos, </w:t>
      </w:r>
      <w:r w:rsidR="00DA0261" w:rsidRPr="00510115">
        <w:rPr>
          <w:rFonts w:ascii="Calibri" w:hAnsi="Calibri" w:cs="Times New Roman"/>
          <w:color w:val="000000" w:themeColor="text1"/>
          <w:sz w:val="24"/>
          <w:szCs w:val="24"/>
        </w:rPr>
        <w:t xml:space="preserve">programas y acciones prioritarias que se llevarán a cabo </w:t>
      </w:r>
      <w:r w:rsidR="001F143F" w:rsidRPr="00510115">
        <w:rPr>
          <w:rFonts w:ascii="Calibri" w:hAnsi="Calibri" w:cs="Times New Roman"/>
          <w:color w:val="000000" w:themeColor="text1"/>
          <w:sz w:val="24"/>
          <w:szCs w:val="24"/>
        </w:rPr>
        <w:t xml:space="preserve">para </w:t>
      </w:r>
      <w:r w:rsidR="009E113D" w:rsidRPr="00510115">
        <w:rPr>
          <w:rFonts w:ascii="Calibri" w:hAnsi="Calibri" w:cs="Times New Roman"/>
          <w:color w:val="000000" w:themeColor="text1"/>
          <w:sz w:val="24"/>
          <w:szCs w:val="24"/>
        </w:rPr>
        <w:t xml:space="preserve">contribuir </w:t>
      </w:r>
      <w:r w:rsidR="001F143F" w:rsidRPr="00510115">
        <w:rPr>
          <w:rFonts w:ascii="Calibri" w:hAnsi="Calibri" w:cs="Times New Roman"/>
          <w:color w:val="000000" w:themeColor="text1"/>
          <w:sz w:val="24"/>
          <w:szCs w:val="24"/>
        </w:rPr>
        <w:t xml:space="preserve">a </w:t>
      </w:r>
      <w:r w:rsidR="001D49B6" w:rsidRPr="00510115">
        <w:rPr>
          <w:rFonts w:ascii="Calibri" w:hAnsi="Calibri" w:cs="Times New Roman"/>
          <w:color w:val="000000" w:themeColor="text1"/>
          <w:sz w:val="24"/>
          <w:szCs w:val="24"/>
        </w:rPr>
        <w:t xml:space="preserve">disminuir la pobreza </w:t>
      </w:r>
      <w:r w:rsidR="001F143F" w:rsidRPr="00510115">
        <w:rPr>
          <w:rFonts w:ascii="Calibri" w:hAnsi="Calibri" w:cs="Times New Roman"/>
          <w:color w:val="000000" w:themeColor="text1"/>
          <w:sz w:val="24"/>
          <w:szCs w:val="24"/>
        </w:rPr>
        <w:t>y rezago social</w:t>
      </w:r>
      <w:r w:rsidR="00DD4668" w:rsidRPr="00510115">
        <w:rPr>
          <w:rFonts w:ascii="Calibri" w:hAnsi="Calibri" w:cs="Times New Roman"/>
          <w:color w:val="000000" w:themeColor="text1"/>
          <w:sz w:val="24"/>
          <w:szCs w:val="24"/>
        </w:rPr>
        <w:t xml:space="preserve"> de la población del  municipio en estado de vulnerabilidad</w:t>
      </w:r>
      <w:r w:rsidR="00DA596F" w:rsidRPr="00510115">
        <w:rPr>
          <w:rFonts w:ascii="Calibri" w:hAnsi="Calibri" w:cs="Times New Roman"/>
          <w:color w:val="000000" w:themeColor="text1"/>
          <w:sz w:val="24"/>
          <w:szCs w:val="24"/>
        </w:rPr>
        <w:t>, principalmente en indicadores de educación, servicios de salud, seguridad social, vivienda y alimentación.</w:t>
      </w:r>
    </w:p>
    <w:p w:rsidR="001F143F" w:rsidRDefault="001F14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46DB3" w:rsidRPr="00C46DB3" w:rsidRDefault="00807E2A" w:rsidP="00A420E3">
      <w:pPr>
        <w:widowControl w:val="0"/>
        <w:autoSpaceDE w:val="0"/>
        <w:autoSpaceDN w:val="0"/>
        <w:adjustRightInd w:val="0"/>
        <w:snapToGrid w:val="0"/>
        <w:spacing w:after="0" w:line="240" w:lineRule="auto"/>
        <w:ind w:left="1418"/>
        <w:jc w:val="both"/>
        <w:rPr>
          <w:rFonts w:cs="Times New Roman"/>
          <w:color w:val="C00000"/>
          <w:sz w:val="24"/>
          <w:szCs w:val="24"/>
        </w:rPr>
      </w:pPr>
      <w:r>
        <w:rPr>
          <w:rFonts w:ascii="Calibri Light" w:hAnsi="Calibri Light" w:cs="Times New Roman"/>
          <w:b/>
          <w:color w:val="C00000"/>
          <w:sz w:val="28"/>
          <w:szCs w:val="24"/>
        </w:rPr>
        <w:t>Diagnóstico</w:t>
      </w:r>
      <w:r w:rsidR="00B92357">
        <w:rPr>
          <w:rFonts w:ascii="Calibri Light" w:hAnsi="Calibri Light" w:cs="Times New Roman"/>
          <w:b/>
          <w:color w:val="C00000"/>
          <w:sz w:val="28"/>
          <w:szCs w:val="24"/>
        </w:rPr>
        <w:t xml:space="preserve"> </w:t>
      </w:r>
      <w:r w:rsidR="00AA2291">
        <w:rPr>
          <w:rFonts w:ascii="Calibri Light" w:hAnsi="Calibri Light" w:cs="Times New Roman"/>
          <w:b/>
          <w:color w:val="C00000"/>
          <w:sz w:val="28"/>
          <w:szCs w:val="24"/>
        </w:rPr>
        <w:t>del Problema</w:t>
      </w:r>
    </w:p>
    <w:p w:rsidR="007715E2" w:rsidRDefault="007715E2" w:rsidP="00A420E3">
      <w:pPr>
        <w:widowControl w:val="0"/>
        <w:autoSpaceDE w:val="0"/>
        <w:autoSpaceDN w:val="0"/>
        <w:adjustRightInd w:val="0"/>
        <w:snapToGrid w:val="0"/>
        <w:spacing w:after="0" w:line="240" w:lineRule="auto"/>
        <w:ind w:left="1418"/>
        <w:jc w:val="both"/>
        <w:rPr>
          <w:rFonts w:cs="Times New Roman"/>
          <w:sz w:val="24"/>
          <w:szCs w:val="24"/>
        </w:rPr>
      </w:pPr>
    </w:p>
    <w:p w:rsidR="00EA39C3" w:rsidRDefault="00EA39C3" w:rsidP="00A420E3">
      <w:pPr>
        <w:widowControl w:val="0"/>
        <w:autoSpaceDE w:val="0"/>
        <w:autoSpaceDN w:val="0"/>
        <w:adjustRightInd w:val="0"/>
        <w:snapToGrid w:val="0"/>
        <w:spacing w:after="0" w:line="240" w:lineRule="auto"/>
        <w:ind w:left="1418"/>
        <w:jc w:val="both"/>
        <w:rPr>
          <w:rFonts w:cs="Times New Roman"/>
          <w:b/>
          <w:sz w:val="24"/>
          <w:szCs w:val="24"/>
        </w:rPr>
      </w:pPr>
      <w:r>
        <w:rPr>
          <w:rFonts w:cs="Times New Roman"/>
          <w:b/>
          <w:sz w:val="24"/>
          <w:szCs w:val="24"/>
        </w:rPr>
        <w:t xml:space="preserve">Indicadores de Pobreza en el Municipio </w:t>
      </w:r>
    </w:p>
    <w:p w:rsidR="00765C0C" w:rsidRDefault="00765C0C"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15339" w:rsidRDefault="00A15339" w:rsidP="00A15339">
      <w:pPr>
        <w:widowControl w:val="0"/>
        <w:autoSpaceDE w:val="0"/>
        <w:autoSpaceDN w:val="0"/>
        <w:adjustRightInd w:val="0"/>
        <w:snapToGrid w:val="0"/>
        <w:spacing w:after="0" w:line="240" w:lineRule="auto"/>
        <w:ind w:left="1276"/>
        <w:jc w:val="both"/>
        <w:rPr>
          <w:rFonts w:ascii="Calibri" w:hAnsi="Calibri" w:cs="Times New Roman"/>
          <w:color w:val="000000" w:themeColor="text1"/>
          <w:sz w:val="24"/>
          <w:szCs w:val="24"/>
        </w:rPr>
      </w:pPr>
      <w:r w:rsidRPr="00A15339">
        <w:rPr>
          <w:rFonts w:ascii="Calibri" w:hAnsi="Calibri" w:cs="Times New Roman"/>
          <w:color w:val="000000" w:themeColor="text1"/>
          <w:sz w:val="24"/>
          <w:szCs w:val="24"/>
        </w:rPr>
        <w:t xml:space="preserve">En resumen </w:t>
      </w:r>
      <w:r>
        <w:rPr>
          <w:rFonts w:ascii="Calibri" w:hAnsi="Calibri" w:cs="Times New Roman"/>
          <w:color w:val="000000" w:themeColor="text1"/>
          <w:sz w:val="24"/>
          <w:szCs w:val="24"/>
        </w:rPr>
        <w:t>d</w:t>
      </w:r>
      <w:r w:rsidRPr="00A15339">
        <w:rPr>
          <w:rFonts w:ascii="Calibri" w:hAnsi="Calibri" w:cs="Times New Roman"/>
          <w:color w:val="000000" w:themeColor="text1"/>
          <w:sz w:val="24"/>
          <w:szCs w:val="24"/>
        </w:rPr>
        <w:t xml:space="preserve">e acuerdo con INEGI (2010), en 2010 el municipio de San Martín Texmelucan tenía un grado “bajo” de marginación, un IDH “muy alto” (ocupa el lugar número seis estatal), el indicador de rezago social estaba considerado como “muy bajo” y su intensidad migratoria era “baja”. Según estos indicadores sociales, el municipio presenta factores que favorecen la calidad de vida y satisfacción humana o social. A pesar de ello, de acuerdo con </w:t>
      </w:r>
      <w:r w:rsidRPr="00A15339">
        <w:rPr>
          <w:rFonts w:ascii="Calibri" w:hAnsi="Calibri" w:cs="Times New Roman"/>
          <w:color w:val="000000" w:themeColor="text1"/>
          <w:sz w:val="24"/>
          <w:szCs w:val="24"/>
        </w:rPr>
        <w:lastRenderedPageBreak/>
        <w:t>la clasificación del CONEVAL, el 58% de la población se encuentra en condiciones de pobreza y el 30% es vulnerable por ingreso o por carencias</w:t>
      </w:r>
      <w:r>
        <w:rPr>
          <w:rFonts w:ascii="Calibri" w:hAnsi="Calibri" w:cs="Times New Roman"/>
          <w:color w:val="000000" w:themeColor="text1"/>
          <w:sz w:val="24"/>
          <w:szCs w:val="24"/>
        </w:rPr>
        <w:t>.</w:t>
      </w:r>
    </w:p>
    <w:p w:rsidR="00A15339" w:rsidRDefault="00A15339" w:rsidP="00511511">
      <w:pPr>
        <w:widowControl w:val="0"/>
        <w:autoSpaceDE w:val="0"/>
        <w:autoSpaceDN w:val="0"/>
        <w:adjustRightInd w:val="0"/>
        <w:snapToGrid w:val="0"/>
        <w:spacing w:after="240" w:line="240" w:lineRule="auto"/>
        <w:ind w:left="1276"/>
        <w:jc w:val="both"/>
        <w:rPr>
          <w:rFonts w:ascii="Calibri" w:hAnsi="Calibri" w:cs="Times New Roman"/>
          <w:color w:val="000000" w:themeColor="text1"/>
          <w:sz w:val="24"/>
          <w:szCs w:val="24"/>
        </w:rPr>
      </w:pPr>
    </w:p>
    <w:p w:rsidR="00AA607B" w:rsidRPr="00511511" w:rsidRDefault="00A15339" w:rsidP="00511511">
      <w:pPr>
        <w:widowControl w:val="0"/>
        <w:autoSpaceDE w:val="0"/>
        <w:autoSpaceDN w:val="0"/>
        <w:adjustRightInd w:val="0"/>
        <w:snapToGrid w:val="0"/>
        <w:spacing w:after="240" w:line="240" w:lineRule="auto"/>
        <w:ind w:left="1276"/>
        <w:jc w:val="both"/>
        <w:rPr>
          <w:rFonts w:ascii="Calibri" w:hAnsi="Calibri" w:cs="Times New Roman"/>
          <w:color w:val="000000" w:themeColor="text1"/>
          <w:sz w:val="24"/>
          <w:szCs w:val="24"/>
        </w:rPr>
      </w:pPr>
      <w:r>
        <w:rPr>
          <w:rFonts w:ascii="Calibri" w:hAnsi="Calibri" w:cs="Times New Roman"/>
          <w:color w:val="000000" w:themeColor="text1"/>
          <w:sz w:val="24"/>
          <w:szCs w:val="24"/>
        </w:rPr>
        <w:t xml:space="preserve">Por su parte en el mismo año </w:t>
      </w:r>
      <w:r w:rsidR="00AA607B" w:rsidRPr="00511511">
        <w:rPr>
          <w:rFonts w:ascii="Calibri" w:hAnsi="Calibri" w:cs="Times New Roman"/>
          <w:color w:val="000000" w:themeColor="text1"/>
          <w:sz w:val="24"/>
          <w:szCs w:val="24"/>
        </w:rPr>
        <w:t>el Consejo Nacional de Población (CONAPO)</w:t>
      </w:r>
      <w:r>
        <w:rPr>
          <w:rFonts w:ascii="Calibri" w:hAnsi="Calibri" w:cs="Times New Roman"/>
          <w:color w:val="000000" w:themeColor="text1"/>
          <w:sz w:val="24"/>
          <w:szCs w:val="24"/>
        </w:rPr>
        <w:t xml:space="preserve"> midió a </w:t>
      </w:r>
      <w:r w:rsidR="00AA607B" w:rsidRPr="00511511">
        <w:rPr>
          <w:rFonts w:ascii="Calibri" w:hAnsi="Calibri" w:cs="Times New Roman"/>
          <w:color w:val="000000" w:themeColor="text1"/>
          <w:sz w:val="24"/>
          <w:szCs w:val="24"/>
        </w:rPr>
        <w:t xml:space="preserve">37 localidades, de las cuales 0 </w:t>
      </w:r>
      <w:r>
        <w:rPr>
          <w:rFonts w:ascii="Calibri" w:hAnsi="Calibri" w:cs="Times New Roman"/>
          <w:color w:val="000000" w:themeColor="text1"/>
          <w:sz w:val="24"/>
          <w:szCs w:val="24"/>
        </w:rPr>
        <w:t>resultaron</w:t>
      </w:r>
      <w:r w:rsidR="00AA607B" w:rsidRPr="00511511">
        <w:rPr>
          <w:rFonts w:ascii="Calibri" w:hAnsi="Calibri" w:cs="Times New Roman"/>
          <w:color w:val="000000" w:themeColor="text1"/>
          <w:sz w:val="24"/>
          <w:szCs w:val="24"/>
        </w:rPr>
        <w:t xml:space="preserve"> de Muy Alta Marginación, 16 </w:t>
      </w:r>
      <w:r>
        <w:rPr>
          <w:rFonts w:ascii="Calibri" w:hAnsi="Calibri" w:cs="Times New Roman"/>
          <w:color w:val="000000" w:themeColor="text1"/>
          <w:sz w:val="24"/>
          <w:szCs w:val="24"/>
        </w:rPr>
        <w:t>con</w:t>
      </w:r>
      <w:r w:rsidR="00AA607B" w:rsidRPr="00511511">
        <w:rPr>
          <w:rFonts w:ascii="Calibri" w:hAnsi="Calibri" w:cs="Times New Roman"/>
          <w:color w:val="000000" w:themeColor="text1"/>
          <w:sz w:val="24"/>
          <w:szCs w:val="24"/>
        </w:rPr>
        <w:t xml:space="preserve"> Alta, 12 </w:t>
      </w:r>
      <w:r>
        <w:rPr>
          <w:rFonts w:ascii="Calibri" w:hAnsi="Calibri" w:cs="Times New Roman"/>
          <w:color w:val="000000" w:themeColor="text1"/>
          <w:sz w:val="24"/>
          <w:szCs w:val="24"/>
        </w:rPr>
        <w:t>con</w:t>
      </w:r>
      <w:r w:rsidR="00AA607B" w:rsidRPr="00511511">
        <w:rPr>
          <w:rFonts w:ascii="Calibri" w:hAnsi="Calibri" w:cs="Times New Roman"/>
          <w:color w:val="000000" w:themeColor="text1"/>
          <w:sz w:val="24"/>
          <w:szCs w:val="24"/>
        </w:rPr>
        <w:t xml:space="preserve"> Media, 7 de Baja y 7 de Muy Baja. Por su grado de marginación el municipio en su conjunto se clasifica como Bajo. </w:t>
      </w:r>
    </w:p>
    <w:p w:rsidR="00AA607B" w:rsidRDefault="00AA607B" w:rsidP="008252B5">
      <w:pPr>
        <w:widowControl w:val="0"/>
        <w:autoSpaceDE w:val="0"/>
        <w:autoSpaceDN w:val="0"/>
        <w:adjustRightInd w:val="0"/>
        <w:snapToGrid w:val="0"/>
        <w:spacing w:after="0" w:line="240" w:lineRule="auto"/>
        <w:ind w:left="1276"/>
        <w:jc w:val="both"/>
        <w:rPr>
          <w:rFonts w:ascii="Calibri Light" w:hAnsi="Calibri Light" w:cs="Times New Roman"/>
          <w:sz w:val="24"/>
          <w:szCs w:val="24"/>
        </w:rPr>
      </w:pPr>
      <w:r w:rsidRPr="00511511">
        <w:rPr>
          <w:rFonts w:ascii="Calibri" w:hAnsi="Calibri" w:cs="Times New Roman"/>
          <w:color w:val="000000" w:themeColor="text1"/>
          <w:sz w:val="24"/>
          <w:szCs w:val="24"/>
        </w:rPr>
        <w:t>De acuerdo a los criterios de clasificación según Presencia de Población Indígena, el</w:t>
      </w:r>
      <w:r w:rsidRPr="00AA607B">
        <w:rPr>
          <w:rFonts w:ascii="Calibri Light" w:hAnsi="Calibri Light" w:cs="Times New Roman"/>
          <w:sz w:val="24"/>
          <w:szCs w:val="24"/>
        </w:rPr>
        <w:t xml:space="preserve"> </w:t>
      </w:r>
      <w:r w:rsidRPr="00511511">
        <w:rPr>
          <w:rFonts w:ascii="Calibri" w:hAnsi="Calibri" w:cs="Times New Roman"/>
          <w:color w:val="000000" w:themeColor="text1"/>
          <w:sz w:val="24"/>
          <w:szCs w:val="24"/>
        </w:rPr>
        <w:t>municipio presenta 37 localidades con Escasa Población Indígena (Localidades con menos de 10% de su población de 5 años y más, hablante de lengua indígena) 0 con Moderada (Localidades con 10 a menos del 40% de su población) 0 Indígenas (con 40 a menos de 70%) y 0 Predominantemente indígenas (de 70 % y más).</w:t>
      </w:r>
      <w:r w:rsidRPr="00AA607B">
        <w:rPr>
          <w:rFonts w:ascii="Calibri Light" w:hAnsi="Calibri Light" w:cs="Times New Roman"/>
          <w:sz w:val="24"/>
          <w:szCs w:val="24"/>
        </w:rPr>
        <w:t xml:space="preserve"> </w:t>
      </w:r>
    </w:p>
    <w:p w:rsidR="00AA607B" w:rsidRPr="00AA607B" w:rsidRDefault="00AA607B"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13786" w:rsidRDefault="00AA607B" w:rsidP="008252B5">
      <w:pPr>
        <w:widowControl w:val="0"/>
        <w:autoSpaceDE w:val="0"/>
        <w:autoSpaceDN w:val="0"/>
        <w:adjustRightInd w:val="0"/>
        <w:snapToGrid w:val="0"/>
        <w:spacing w:after="0" w:line="240" w:lineRule="auto"/>
        <w:ind w:left="1276"/>
        <w:jc w:val="both"/>
        <w:rPr>
          <w:rFonts w:ascii="Calibri" w:hAnsi="Calibri" w:cs="Times New Roman"/>
          <w:color w:val="000000" w:themeColor="text1"/>
          <w:sz w:val="24"/>
          <w:szCs w:val="24"/>
        </w:rPr>
      </w:pPr>
      <w:r w:rsidRPr="008252B5">
        <w:rPr>
          <w:rFonts w:ascii="Calibri" w:hAnsi="Calibri" w:cs="Times New Roman"/>
          <w:color w:val="000000" w:themeColor="text1"/>
          <w:sz w:val="24"/>
          <w:szCs w:val="24"/>
        </w:rPr>
        <w:t>En cuanto a la condición de pobreza de sus habitantes, el 48.42 % de la población vive en condición de Pobreza y 9.753 se halla en Pobreza Extrema, haciendo un total de 58.173 Por lo que respecta a población en condiciones de No Pobreza y No Vulnerabilidad, esta representa un conjunto del 11</w:t>
      </w:r>
      <w:r w:rsidR="00B13786">
        <w:rPr>
          <w:rFonts w:ascii="Calibri" w:hAnsi="Calibri" w:cs="Times New Roman"/>
          <w:color w:val="000000" w:themeColor="text1"/>
          <w:sz w:val="24"/>
          <w:szCs w:val="24"/>
        </w:rPr>
        <w:t>.08%</w:t>
      </w:r>
      <w:r w:rsidRPr="008252B5">
        <w:rPr>
          <w:rFonts w:ascii="Calibri" w:hAnsi="Calibri" w:cs="Times New Roman"/>
          <w:color w:val="000000" w:themeColor="text1"/>
          <w:sz w:val="24"/>
          <w:szCs w:val="24"/>
        </w:rPr>
        <w:t xml:space="preserve"> de la población total. </w:t>
      </w:r>
    </w:p>
    <w:p w:rsidR="00A15339" w:rsidRDefault="00A15339" w:rsidP="008252B5">
      <w:pPr>
        <w:widowControl w:val="0"/>
        <w:autoSpaceDE w:val="0"/>
        <w:autoSpaceDN w:val="0"/>
        <w:adjustRightInd w:val="0"/>
        <w:snapToGrid w:val="0"/>
        <w:spacing w:after="0" w:line="240" w:lineRule="auto"/>
        <w:ind w:left="1276"/>
        <w:jc w:val="both"/>
        <w:rPr>
          <w:rFonts w:ascii="Calibri" w:hAnsi="Calibri" w:cs="Times New Roman"/>
          <w:color w:val="000000" w:themeColor="text1"/>
          <w:sz w:val="24"/>
          <w:szCs w:val="24"/>
        </w:rPr>
      </w:pPr>
    </w:p>
    <w:p w:rsidR="00A15339" w:rsidRDefault="00A15339" w:rsidP="008252B5">
      <w:pPr>
        <w:widowControl w:val="0"/>
        <w:autoSpaceDE w:val="0"/>
        <w:autoSpaceDN w:val="0"/>
        <w:adjustRightInd w:val="0"/>
        <w:snapToGrid w:val="0"/>
        <w:spacing w:after="0" w:line="240" w:lineRule="auto"/>
        <w:ind w:left="1276"/>
        <w:jc w:val="both"/>
        <w:rPr>
          <w:rFonts w:ascii="Calibri" w:hAnsi="Calibri" w:cs="Times New Roman"/>
          <w:color w:val="000000" w:themeColor="text1"/>
          <w:sz w:val="24"/>
          <w:szCs w:val="24"/>
        </w:rPr>
      </w:pPr>
    </w:p>
    <w:p w:rsidR="00687AD1" w:rsidRDefault="00687AD1" w:rsidP="00687AD1">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r>
        <w:rPr>
          <w:noProof/>
        </w:rPr>
        <w:drawing>
          <wp:inline distT="0" distB="0" distL="0" distR="0" wp14:anchorId="29A5401B" wp14:editId="439913BD">
            <wp:extent cx="3375660" cy="2181860"/>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7885" t="13076" r="26611" b="14078"/>
                    <a:stretch/>
                  </pic:blipFill>
                  <pic:spPr bwMode="auto">
                    <a:xfrm>
                      <a:off x="0" y="0"/>
                      <a:ext cx="3395736" cy="2194836"/>
                    </a:xfrm>
                    <a:prstGeom prst="rect">
                      <a:avLst/>
                    </a:prstGeom>
                    <a:ln>
                      <a:noFill/>
                    </a:ln>
                    <a:extLst>
                      <a:ext uri="{53640926-AAD7-44D8-BBD7-CCE9431645EC}">
                        <a14:shadowObscured xmlns:a14="http://schemas.microsoft.com/office/drawing/2010/main"/>
                      </a:ext>
                    </a:extLst>
                  </pic:spPr>
                </pic:pic>
              </a:graphicData>
            </a:graphic>
          </wp:inline>
        </w:drawing>
      </w:r>
    </w:p>
    <w:p w:rsidR="00354891" w:rsidRDefault="00354891" w:rsidP="00687AD1">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p>
    <w:p w:rsidR="00687AD1" w:rsidRP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 xml:space="preserve">*Las cantidades en porcentaje, representan a la población de acuerdo con la clasificación que corresponde al área indicada de la siguiente manera: </w:t>
      </w:r>
    </w:p>
    <w:p w:rsidR="00687AD1" w:rsidRP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 xml:space="preserve">I Población con pobreza multidimensional moderada </w:t>
      </w:r>
    </w:p>
    <w:p w:rsidR="00687AD1" w:rsidRP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 xml:space="preserve">I’ Población con pobreza multidimensional extrema </w:t>
      </w:r>
    </w:p>
    <w:p w:rsidR="00687AD1" w:rsidRP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 xml:space="preserve">II Población vulnerable por carencias sociales </w:t>
      </w:r>
    </w:p>
    <w:p w:rsidR="00687AD1" w:rsidRP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 xml:space="preserve">III Población vulnerable por ingreso </w:t>
      </w:r>
    </w:p>
    <w:p w:rsidR="00687AD1" w:rsidRP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 xml:space="preserve">IV Población no pobre y no vulnerable </w:t>
      </w:r>
    </w:p>
    <w:p w:rsidR="00687AD1" w:rsidRP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 xml:space="preserve">C=1 Población con al menos una carencia social </w:t>
      </w:r>
    </w:p>
    <w:p w:rsidR="00687AD1" w:rsidRDefault="00687AD1" w:rsidP="00687AD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687AD1">
        <w:rPr>
          <w:rFonts w:ascii="Calibri Light" w:hAnsi="Calibri Light" w:cs="Times New Roman"/>
          <w:sz w:val="24"/>
          <w:szCs w:val="24"/>
        </w:rPr>
        <w:t>C=3 Población con al menos tres carencias sociales</w:t>
      </w:r>
    </w:p>
    <w:p w:rsidR="00687AD1" w:rsidRDefault="00687AD1"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sz w:val="24"/>
          <w:szCs w:val="24"/>
        </w:rPr>
      </w:pPr>
    </w:p>
    <w:p w:rsidR="00031049" w:rsidRDefault="00031049" w:rsidP="00A420E3">
      <w:pPr>
        <w:widowControl w:val="0"/>
        <w:autoSpaceDE w:val="0"/>
        <w:autoSpaceDN w:val="0"/>
        <w:adjustRightInd w:val="0"/>
        <w:snapToGrid w:val="0"/>
        <w:spacing w:after="0" w:line="240" w:lineRule="auto"/>
        <w:ind w:left="1418"/>
        <w:jc w:val="both"/>
        <w:rPr>
          <w:rFonts w:cs="Times New Roman"/>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b/>
          <w:sz w:val="24"/>
          <w:szCs w:val="24"/>
        </w:rPr>
      </w:pPr>
      <w:r w:rsidRPr="00DA6195">
        <w:rPr>
          <w:rFonts w:cs="Times New Roman"/>
          <w:b/>
          <w:sz w:val="24"/>
          <w:szCs w:val="24"/>
        </w:rPr>
        <w:t>Salud</w:t>
      </w:r>
    </w:p>
    <w:p w:rsidR="00531DE3" w:rsidRPr="00DA6195" w:rsidRDefault="00531DE3" w:rsidP="00A420E3">
      <w:pPr>
        <w:widowControl w:val="0"/>
        <w:autoSpaceDE w:val="0"/>
        <w:autoSpaceDN w:val="0"/>
        <w:adjustRightInd w:val="0"/>
        <w:snapToGrid w:val="0"/>
        <w:spacing w:after="0" w:line="240" w:lineRule="auto"/>
        <w:ind w:left="1418"/>
        <w:jc w:val="both"/>
        <w:rPr>
          <w:rFonts w:cs="Times New Roman"/>
          <w:b/>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sz w:val="24"/>
          <w:szCs w:val="24"/>
        </w:rPr>
      </w:pPr>
      <w:r w:rsidRPr="00256DA2">
        <w:rPr>
          <w:rFonts w:ascii="Calibri Light" w:hAnsi="Calibri Light" w:cs="Times New Roman"/>
          <w:sz w:val="24"/>
          <w:szCs w:val="24"/>
        </w:rPr>
        <w:t xml:space="preserve">En San Martín Texmelucan, en 2011 el INEGI informó que de los 141,112 </w:t>
      </w:r>
      <w:proofErr w:type="spellStart"/>
      <w:r w:rsidRPr="00256DA2">
        <w:rPr>
          <w:rFonts w:ascii="Calibri Light" w:hAnsi="Calibri Light" w:cs="Times New Roman"/>
          <w:sz w:val="24"/>
          <w:szCs w:val="24"/>
        </w:rPr>
        <w:t>texmeluquenses</w:t>
      </w:r>
      <w:proofErr w:type="spellEnd"/>
      <w:r w:rsidRPr="00256DA2">
        <w:rPr>
          <w:rFonts w:ascii="Calibri Light" w:hAnsi="Calibri Light" w:cs="Times New Roman"/>
          <w:sz w:val="24"/>
          <w:szCs w:val="24"/>
        </w:rPr>
        <w:t>, solamente 59,555 eran derechohabientes a servicios de salud y en contraparte 80,787 p</w:t>
      </w:r>
      <w:r w:rsidR="00DF768F">
        <w:rPr>
          <w:rFonts w:ascii="Calibri Light" w:hAnsi="Calibri Light" w:cs="Times New Roman"/>
          <w:sz w:val="24"/>
          <w:szCs w:val="24"/>
        </w:rPr>
        <w:t xml:space="preserve">ermanecían sin </w:t>
      </w:r>
      <w:proofErr w:type="spellStart"/>
      <w:r w:rsidR="00DF768F">
        <w:rPr>
          <w:rFonts w:ascii="Calibri Light" w:hAnsi="Calibri Light" w:cs="Times New Roman"/>
          <w:sz w:val="24"/>
          <w:szCs w:val="24"/>
        </w:rPr>
        <w:t>derechohabiencia</w:t>
      </w:r>
      <w:proofErr w:type="spellEnd"/>
      <w:r w:rsidR="00DF768F">
        <w:rPr>
          <w:rFonts w:ascii="Calibri Light" w:hAnsi="Calibri Light" w:cs="Times New Roman"/>
          <w:sz w:val="24"/>
          <w:szCs w:val="24"/>
        </w:rPr>
        <w:t xml:space="preserve">; lo cual muestra </w:t>
      </w:r>
      <w:r w:rsidR="00DF768F" w:rsidRPr="00B13786">
        <w:rPr>
          <w:rFonts w:ascii="Calibri Light" w:hAnsi="Calibri Light" w:cs="Times New Roman"/>
          <w:sz w:val="24"/>
          <w:szCs w:val="24"/>
        </w:rPr>
        <w:t>una pobl</w:t>
      </w:r>
      <w:r w:rsidR="00DF768F">
        <w:rPr>
          <w:rFonts w:ascii="Calibri Light" w:hAnsi="Calibri Light" w:cs="Times New Roman"/>
          <w:sz w:val="24"/>
          <w:szCs w:val="24"/>
        </w:rPr>
        <w:t>ación elevada por unidad médica.</w:t>
      </w:r>
    </w:p>
    <w:p w:rsidR="00B13786" w:rsidRDefault="00B13786" w:rsidP="00A420E3">
      <w:pPr>
        <w:widowControl w:val="0"/>
        <w:autoSpaceDE w:val="0"/>
        <w:autoSpaceDN w:val="0"/>
        <w:adjustRightInd w:val="0"/>
        <w:snapToGrid w:val="0"/>
        <w:spacing w:after="0" w:line="240" w:lineRule="auto"/>
        <w:ind w:left="1418"/>
        <w:jc w:val="both"/>
        <w:rPr>
          <w:rFonts w:cs="Times New Roman"/>
          <w:sz w:val="24"/>
          <w:szCs w:val="24"/>
        </w:rPr>
      </w:pPr>
    </w:p>
    <w:p w:rsidR="00531DE3" w:rsidRDefault="00531DE3" w:rsidP="00A420E3">
      <w:pPr>
        <w:widowControl w:val="0"/>
        <w:autoSpaceDE w:val="0"/>
        <w:autoSpaceDN w:val="0"/>
        <w:adjustRightInd w:val="0"/>
        <w:snapToGrid w:val="0"/>
        <w:spacing w:after="0" w:line="240" w:lineRule="auto"/>
        <w:ind w:left="1418"/>
        <w:jc w:val="center"/>
        <w:rPr>
          <w:rFonts w:cs="Times New Roman"/>
          <w:sz w:val="24"/>
          <w:szCs w:val="24"/>
        </w:rPr>
      </w:pPr>
      <w:r w:rsidRPr="00DA6195">
        <w:rPr>
          <w:rFonts w:cs="Times New Roman"/>
          <w:noProof/>
          <w:sz w:val="24"/>
          <w:szCs w:val="24"/>
        </w:rPr>
        <w:drawing>
          <wp:inline distT="0" distB="0" distL="0" distR="0" wp14:anchorId="53A97F3C" wp14:editId="2882F791">
            <wp:extent cx="5585254" cy="171347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srcRect l="26646" t="36957" r="23388" b="46653"/>
                    <a:stretch>
                      <a:fillRect/>
                    </a:stretch>
                  </pic:blipFill>
                  <pic:spPr bwMode="auto">
                    <a:xfrm>
                      <a:off x="0" y="0"/>
                      <a:ext cx="5590453" cy="1715065"/>
                    </a:xfrm>
                    <a:prstGeom prst="rect">
                      <a:avLst/>
                    </a:prstGeom>
                    <a:noFill/>
                    <a:ln w="9525">
                      <a:noFill/>
                      <a:miter lim="800000"/>
                      <a:headEnd/>
                      <a:tailEnd/>
                    </a:ln>
                  </pic:spPr>
                </pic:pic>
              </a:graphicData>
            </a:graphic>
          </wp:inline>
        </w:drawing>
      </w:r>
    </w:p>
    <w:p w:rsidR="00531DE3" w:rsidRPr="00256DA2" w:rsidRDefault="00531DE3" w:rsidP="00A420E3">
      <w:pPr>
        <w:widowControl w:val="0"/>
        <w:autoSpaceDE w:val="0"/>
        <w:autoSpaceDN w:val="0"/>
        <w:adjustRightInd w:val="0"/>
        <w:snapToGrid w:val="0"/>
        <w:spacing w:after="0" w:line="240" w:lineRule="auto"/>
        <w:ind w:left="1418"/>
        <w:jc w:val="both"/>
        <w:rPr>
          <w:rFonts w:cs="Times New Roman"/>
          <w:sz w:val="18"/>
          <w:szCs w:val="18"/>
        </w:rPr>
      </w:pPr>
      <w:r w:rsidRPr="00256DA2">
        <w:rPr>
          <w:rFonts w:cs="Times New Roman"/>
          <w:sz w:val="18"/>
          <w:szCs w:val="18"/>
        </w:rPr>
        <w:t>http://www3.inegi.org.mx/sistemas/mexicocifras/default.aspx?e=21</w:t>
      </w:r>
    </w:p>
    <w:p w:rsidR="00531DE3" w:rsidRDefault="00531DE3" w:rsidP="00A420E3">
      <w:pPr>
        <w:widowControl w:val="0"/>
        <w:autoSpaceDE w:val="0"/>
        <w:autoSpaceDN w:val="0"/>
        <w:adjustRightInd w:val="0"/>
        <w:snapToGrid w:val="0"/>
        <w:spacing w:after="0" w:line="240" w:lineRule="auto"/>
        <w:ind w:left="1418"/>
        <w:jc w:val="both"/>
        <w:rPr>
          <w:rFonts w:cs="Times New Roman"/>
          <w:sz w:val="24"/>
          <w:szCs w:val="24"/>
        </w:rPr>
      </w:pPr>
    </w:p>
    <w:p w:rsidR="00DF768F" w:rsidRDefault="00DF768F" w:rsidP="00A420E3">
      <w:pPr>
        <w:widowControl w:val="0"/>
        <w:autoSpaceDE w:val="0"/>
        <w:autoSpaceDN w:val="0"/>
        <w:adjustRightInd w:val="0"/>
        <w:snapToGrid w:val="0"/>
        <w:spacing w:after="0" w:line="240" w:lineRule="auto"/>
        <w:ind w:left="1418"/>
        <w:jc w:val="both"/>
        <w:rPr>
          <w:rFonts w:cs="Times New Roman"/>
          <w:sz w:val="24"/>
          <w:szCs w:val="24"/>
        </w:rPr>
      </w:pPr>
    </w:p>
    <w:p w:rsidR="00DF768F" w:rsidRPr="00550FF0" w:rsidRDefault="00DF768F" w:rsidP="00A420E3">
      <w:pPr>
        <w:widowControl w:val="0"/>
        <w:autoSpaceDE w:val="0"/>
        <w:autoSpaceDN w:val="0"/>
        <w:adjustRightInd w:val="0"/>
        <w:snapToGrid w:val="0"/>
        <w:spacing w:after="0" w:line="240" w:lineRule="auto"/>
        <w:ind w:left="1418"/>
        <w:jc w:val="both"/>
        <w:rPr>
          <w:rFonts w:cs="Times New Roman"/>
          <w:sz w:val="24"/>
          <w:szCs w:val="24"/>
        </w:rPr>
      </w:pPr>
    </w:p>
    <w:p w:rsidR="00531DE3" w:rsidRPr="00550FF0" w:rsidRDefault="00531DE3" w:rsidP="00A420E3">
      <w:pPr>
        <w:widowControl w:val="0"/>
        <w:autoSpaceDE w:val="0"/>
        <w:autoSpaceDN w:val="0"/>
        <w:adjustRightInd w:val="0"/>
        <w:snapToGrid w:val="0"/>
        <w:spacing w:after="0" w:line="240" w:lineRule="auto"/>
        <w:ind w:left="1418"/>
        <w:jc w:val="center"/>
        <w:rPr>
          <w:rFonts w:cs="Times New Roman"/>
          <w:sz w:val="24"/>
          <w:szCs w:val="24"/>
        </w:rPr>
      </w:pPr>
      <w:r w:rsidRPr="00DA6195">
        <w:rPr>
          <w:rFonts w:cs="Times New Roman"/>
          <w:noProof/>
          <w:sz w:val="24"/>
          <w:szCs w:val="24"/>
        </w:rPr>
        <w:drawing>
          <wp:inline distT="0" distB="0" distL="0" distR="0" wp14:anchorId="77DA8AFD" wp14:editId="16130D8A">
            <wp:extent cx="3512185" cy="2217719"/>
            <wp:effectExtent l="19050" t="19050" r="12065" b="11430"/>
            <wp:docPr id="2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srcRect l="35811" t="35871" r="29476" b="34476"/>
                    <a:stretch>
                      <a:fillRect/>
                    </a:stretch>
                  </pic:blipFill>
                  <pic:spPr bwMode="auto">
                    <a:xfrm>
                      <a:off x="0" y="0"/>
                      <a:ext cx="3516807" cy="2220637"/>
                    </a:xfrm>
                    <a:prstGeom prst="rect">
                      <a:avLst/>
                    </a:prstGeom>
                    <a:noFill/>
                    <a:ln w="9525">
                      <a:solidFill>
                        <a:sysClr val="windowText" lastClr="000000"/>
                      </a:solidFill>
                      <a:miter lim="800000"/>
                      <a:headEnd/>
                      <a:tailEnd/>
                    </a:ln>
                  </pic:spPr>
                </pic:pic>
              </a:graphicData>
            </a:graphic>
          </wp:inline>
        </w:drawing>
      </w:r>
    </w:p>
    <w:p w:rsidR="00531DE3" w:rsidRPr="00256DA2" w:rsidRDefault="00531DE3" w:rsidP="00A420E3">
      <w:pPr>
        <w:widowControl w:val="0"/>
        <w:autoSpaceDE w:val="0"/>
        <w:autoSpaceDN w:val="0"/>
        <w:adjustRightInd w:val="0"/>
        <w:snapToGrid w:val="0"/>
        <w:spacing w:after="0" w:line="240" w:lineRule="auto"/>
        <w:ind w:left="1418"/>
        <w:jc w:val="both"/>
        <w:rPr>
          <w:rFonts w:cs="Times New Roman"/>
          <w:sz w:val="18"/>
          <w:szCs w:val="18"/>
        </w:rPr>
      </w:pPr>
      <w:r w:rsidRPr="00256DA2">
        <w:rPr>
          <w:rFonts w:cs="Times New Roman"/>
          <w:sz w:val="18"/>
          <w:szCs w:val="18"/>
        </w:rPr>
        <w:t>http://www3.inegi.org.mx/sistemas/mexicocifras/default.aspx?e=21</w:t>
      </w:r>
    </w:p>
    <w:p w:rsidR="00531DE3" w:rsidRPr="00256DA2" w:rsidRDefault="00531DE3" w:rsidP="00A420E3">
      <w:pPr>
        <w:widowControl w:val="0"/>
        <w:autoSpaceDE w:val="0"/>
        <w:autoSpaceDN w:val="0"/>
        <w:adjustRightInd w:val="0"/>
        <w:snapToGrid w:val="0"/>
        <w:spacing w:after="0" w:line="240" w:lineRule="auto"/>
        <w:ind w:left="1418"/>
        <w:jc w:val="both"/>
        <w:rPr>
          <w:rFonts w:cs="Times New Roman"/>
          <w:sz w:val="18"/>
          <w:szCs w:val="18"/>
        </w:rPr>
      </w:pPr>
    </w:p>
    <w:p w:rsidR="00531DE3" w:rsidRPr="00531DE3" w:rsidRDefault="00531DE3" w:rsidP="00A420E3">
      <w:pPr>
        <w:widowControl w:val="0"/>
        <w:autoSpaceDE w:val="0"/>
        <w:autoSpaceDN w:val="0"/>
        <w:adjustRightInd w:val="0"/>
        <w:snapToGrid w:val="0"/>
        <w:spacing w:after="0" w:line="240" w:lineRule="auto"/>
        <w:ind w:left="1418"/>
        <w:jc w:val="both"/>
        <w:rPr>
          <w:rFonts w:cs="Times New Roman"/>
          <w:sz w:val="20"/>
          <w:szCs w:val="20"/>
        </w:rPr>
      </w:pPr>
    </w:p>
    <w:p w:rsidR="00531DE3" w:rsidRDefault="00531DE3"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el mismo año en el municipio se contaba con los servicios de 128 médicos, perteneciendo 33 al Instituto Mexicano del Seguro Social (IMSS), 15 al Instituto de Seguridad y Servicios Sociales de los Trabajadores del Estado (ISSSTE), 13 pertenecientes a PEMEX y SEDENA, 1 al IMSS-Oportunidades, 59 a la Secretaría de Salud del Estado y 7 a otras instituciones.</w:t>
      </w:r>
    </w:p>
    <w:p w:rsidR="009B0AC2" w:rsidRPr="00256DA2" w:rsidRDefault="009B0AC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31DE3" w:rsidRPr="00550FF0" w:rsidRDefault="00531DE3" w:rsidP="00A420E3">
      <w:pPr>
        <w:widowControl w:val="0"/>
        <w:autoSpaceDE w:val="0"/>
        <w:autoSpaceDN w:val="0"/>
        <w:adjustRightInd w:val="0"/>
        <w:snapToGrid w:val="0"/>
        <w:spacing w:after="0" w:line="240" w:lineRule="auto"/>
        <w:ind w:left="1418"/>
        <w:jc w:val="both"/>
        <w:rPr>
          <w:rFonts w:cs="Times New Roman"/>
          <w:sz w:val="24"/>
          <w:szCs w:val="24"/>
        </w:rPr>
      </w:pPr>
      <w:r>
        <w:rPr>
          <w:rFonts w:cs="Times New Roman"/>
          <w:noProof/>
          <w:sz w:val="24"/>
          <w:szCs w:val="24"/>
        </w:rPr>
        <w:lastRenderedPageBreak/>
        <w:drawing>
          <wp:anchor distT="0" distB="0" distL="114300" distR="114300" simplePos="0" relativeHeight="251706368" behindDoc="1" locked="0" layoutInCell="1" allowOverlap="1" wp14:anchorId="23A6656D" wp14:editId="418DBAE6">
            <wp:simplePos x="0" y="0"/>
            <wp:positionH relativeFrom="margin">
              <wp:posOffset>2040890</wp:posOffset>
            </wp:positionH>
            <wp:positionV relativeFrom="paragraph">
              <wp:posOffset>137160</wp:posOffset>
            </wp:positionV>
            <wp:extent cx="3684270" cy="2048510"/>
            <wp:effectExtent l="0" t="0" r="0" b="8890"/>
            <wp:wrapTight wrapText="bothSides">
              <wp:wrapPolygon edited="0">
                <wp:start x="0" y="0"/>
                <wp:lineTo x="0" y="21493"/>
                <wp:lineTo x="21444" y="21493"/>
                <wp:lineTo x="21444" y="0"/>
                <wp:lineTo x="0" y="0"/>
              </wp:wrapPolygon>
            </wp:wrapTight>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3684270" cy="2048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Default="00531DE3" w:rsidP="00A420E3">
      <w:pPr>
        <w:widowControl w:val="0"/>
        <w:autoSpaceDE w:val="0"/>
        <w:autoSpaceDN w:val="0"/>
        <w:adjustRightInd w:val="0"/>
        <w:snapToGrid w:val="0"/>
        <w:spacing w:after="0" w:line="240" w:lineRule="auto"/>
        <w:ind w:left="1418"/>
        <w:jc w:val="both"/>
        <w:rPr>
          <w:rFonts w:cs="Times New Roman"/>
          <w:noProof/>
          <w:sz w:val="24"/>
          <w:szCs w:val="24"/>
        </w:rPr>
      </w:pPr>
    </w:p>
    <w:p w:rsidR="00531DE3" w:rsidRPr="00550FF0" w:rsidRDefault="00531DE3" w:rsidP="00A420E3">
      <w:pPr>
        <w:widowControl w:val="0"/>
        <w:autoSpaceDE w:val="0"/>
        <w:autoSpaceDN w:val="0"/>
        <w:adjustRightInd w:val="0"/>
        <w:snapToGrid w:val="0"/>
        <w:spacing w:after="0" w:line="240" w:lineRule="auto"/>
        <w:ind w:left="1418"/>
        <w:jc w:val="both"/>
        <w:rPr>
          <w:rFonts w:cs="Times New Roman"/>
          <w:sz w:val="24"/>
          <w:szCs w:val="24"/>
        </w:rPr>
      </w:pPr>
    </w:p>
    <w:p w:rsidR="00DA4E05" w:rsidRDefault="00DA4E05" w:rsidP="00A420E3">
      <w:pPr>
        <w:pStyle w:val="Prrafodelista"/>
        <w:spacing w:after="0" w:line="240" w:lineRule="auto"/>
        <w:ind w:left="1418"/>
        <w:contextualSpacing w:val="0"/>
        <w:jc w:val="both"/>
        <w:rPr>
          <w:rFonts w:eastAsia="Meiryo UI" w:cs="Meiryo UI"/>
          <w:b/>
          <w:smallCaps/>
          <w:sz w:val="32"/>
          <w:szCs w:val="32"/>
        </w:rPr>
      </w:pPr>
    </w:p>
    <w:p w:rsidR="005171DF" w:rsidRDefault="005171DF" w:rsidP="005171DF">
      <w:pPr>
        <w:widowControl w:val="0"/>
        <w:autoSpaceDE w:val="0"/>
        <w:autoSpaceDN w:val="0"/>
        <w:adjustRightInd w:val="0"/>
        <w:snapToGrid w:val="0"/>
        <w:spacing w:after="0" w:line="240" w:lineRule="auto"/>
        <w:ind w:left="1418"/>
        <w:jc w:val="both"/>
        <w:rPr>
          <w:rFonts w:cs="Times New Roman"/>
          <w:b/>
          <w:sz w:val="24"/>
          <w:szCs w:val="24"/>
        </w:rPr>
      </w:pPr>
    </w:p>
    <w:p w:rsidR="00293A72" w:rsidRPr="005171DF" w:rsidRDefault="005171DF" w:rsidP="005171DF">
      <w:pPr>
        <w:widowControl w:val="0"/>
        <w:autoSpaceDE w:val="0"/>
        <w:autoSpaceDN w:val="0"/>
        <w:adjustRightInd w:val="0"/>
        <w:snapToGrid w:val="0"/>
        <w:spacing w:after="0" w:line="240" w:lineRule="auto"/>
        <w:ind w:left="1418"/>
        <w:jc w:val="both"/>
        <w:rPr>
          <w:rFonts w:cs="Times New Roman"/>
          <w:b/>
          <w:sz w:val="24"/>
          <w:szCs w:val="24"/>
        </w:rPr>
      </w:pPr>
      <w:r w:rsidRPr="005171DF">
        <w:rPr>
          <w:rFonts w:cs="Times New Roman"/>
          <w:b/>
          <w:sz w:val="24"/>
          <w:szCs w:val="24"/>
        </w:rPr>
        <w:t>P</w:t>
      </w:r>
      <w:r>
        <w:rPr>
          <w:rFonts w:cs="Times New Roman"/>
          <w:b/>
          <w:sz w:val="24"/>
          <w:szCs w:val="24"/>
        </w:rPr>
        <w:t>obreza alimentaria</w:t>
      </w:r>
    </w:p>
    <w:p w:rsidR="00293A72" w:rsidRDefault="00293A72" w:rsidP="00A420E3">
      <w:pPr>
        <w:pStyle w:val="Prrafodelista"/>
        <w:spacing w:after="0" w:line="240" w:lineRule="auto"/>
        <w:ind w:left="1418"/>
        <w:contextualSpacing w:val="0"/>
        <w:jc w:val="both"/>
        <w:rPr>
          <w:rFonts w:eastAsia="Meiryo UI" w:cs="Meiryo UI"/>
          <w:b/>
          <w:smallCaps/>
          <w:sz w:val="32"/>
          <w:szCs w:val="32"/>
        </w:rPr>
      </w:pPr>
    </w:p>
    <w:p w:rsidR="005171DF" w:rsidRDefault="005171DF" w:rsidP="005171D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bookmarkStart w:id="4" w:name="OLE_LINK8"/>
      <w:r w:rsidRPr="005171DF">
        <w:rPr>
          <w:rFonts w:ascii="Calibri Light" w:hAnsi="Calibri Light" w:cs="Times New Roman"/>
          <w:sz w:val="24"/>
          <w:szCs w:val="24"/>
        </w:rPr>
        <w:t>San Martín Texmelucan es de los municipios que se incluyen en la Cruzada</w:t>
      </w:r>
      <w:r>
        <w:rPr>
          <w:rFonts w:ascii="Calibri Light" w:hAnsi="Calibri Light" w:cs="Times New Roman"/>
          <w:sz w:val="24"/>
          <w:szCs w:val="24"/>
        </w:rPr>
        <w:t xml:space="preserve"> </w:t>
      </w:r>
      <w:r w:rsidRPr="005171DF">
        <w:rPr>
          <w:rFonts w:ascii="Calibri Light" w:hAnsi="Calibri Light" w:cs="Times New Roman"/>
          <w:sz w:val="24"/>
          <w:szCs w:val="24"/>
        </w:rPr>
        <w:t xml:space="preserve">Nacional contra el Hambre. </w:t>
      </w:r>
    </w:p>
    <w:p w:rsidR="005171DF" w:rsidRDefault="005171DF" w:rsidP="005171D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93A72" w:rsidRPr="005171DF" w:rsidRDefault="005171DF" w:rsidP="005171D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5171DF">
        <w:rPr>
          <w:rFonts w:ascii="Calibri Light" w:hAnsi="Calibri Light" w:cs="Times New Roman"/>
          <w:sz w:val="24"/>
          <w:szCs w:val="24"/>
        </w:rPr>
        <w:t>De sus 141,112 habitantes en 2010, 27.8% se</w:t>
      </w:r>
      <w:r>
        <w:rPr>
          <w:rFonts w:ascii="Calibri Light" w:hAnsi="Calibri Light" w:cs="Times New Roman"/>
          <w:sz w:val="24"/>
          <w:szCs w:val="24"/>
        </w:rPr>
        <w:t xml:space="preserve"> </w:t>
      </w:r>
      <w:r w:rsidRPr="005171DF">
        <w:rPr>
          <w:rFonts w:ascii="Calibri Light" w:hAnsi="Calibri Light" w:cs="Times New Roman"/>
          <w:sz w:val="24"/>
          <w:szCs w:val="24"/>
        </w:rPr>
        <w:t>encontraba en situación de carencia por acceso a la alimentación, porcentaje</w:t>
      </w:r>
      <w:r>
        <w:rPr>
          <w:rFonts w:ascii="Calibri Light" w:hAnsi="Calibri Light" w:cs="Times New Roman"/>
          <w:sz w:val="24"/>
          <w:szCs w:val="24"/>
        </w:rPr>
        <w:t xml:space="preserve"> </w:t>
      </w:r>
      <w:r w:rsidRPr="005171DF">
        <w:rPr>
          <w:rFonts w:ascii="Calibri Light" w:hAnsi="Calibri Light" w:cs="Times New Roman"/>
          <w:sz w:val="24"/>
          <w:szCs w:val="24"/>
        </w:rPr>
        <w:t>mayor al promedio estatal (27.4%) y al nacional (24.9%). El 58.2% de su</w:t>
      </w:r>
      <w:r>
        <w:rPr>
          <w:rFonts w:ascii="Calibri Light" w:hAnsi="Calibri Light" w:cs="Times New Roman"/>
          <w:sz w:val="24"/>
          <w:szCs w:val="24"/>
        </w:rPr>
        <w:t xml:space="preserve"> </w:t>
      </w:r>
      <w:r w:rsidRPr="005171DF">
        <w:rPr>
          <w:rFonts w:ascii="Calibri Light" w:hAnsi="Calibri Light" w:cs="Times New Roman"/>
          <w:sz w:val="24"/>
          <w:szCs w:val="24"/>
        </w:rPr>
        <w:t>población se encuentra en pobreza y el 9.8% en pobreza extrema, esta</w:t>
      </w:r>
      <w:r>
        <w:rPr>
          <w:rFonts w:ascii="Calibri Light" w:hAnsi="Calibri Light" w:cs="Times New Roman"/>
          <w:sz w:val="24"/>
          <w:szCs w:val="24"/>
        </w:rPr>
        <w:t xml:space="preserve"> </w:t>
      </w:r>
      <w:r w:rsidRPr="005171DF">
        <w:rPr>
          <w:rFonts w:ascii="Calibri Light" w:hAnsi="Calibri Light" w:cs="Times New Roman"/>
          <w:sz w:val="24"/>
          <w:szCs w:val="24"/>
        </w:rPr>
        <w:t>última cifra, por debajo del promedio nacional que es de 10.4%.</w:t>
      </w:r>
    </w:p>
    <w:bookmarkEnd w:id="4"/>
    <w:p w:rsidR="00293A72" w:rsidRDefault="00293A72" w:rsidP="00A420E3">
      <w:pPr>
        <w:pStyle w:val="Prrafodelista"/>
        <w:spacing w:after="0" w:line="240" w:lineRule="auto"/>
        <w:ind w:left="1418"/>
        <w:contextualSpacing w:val="0"/>
        <w:jc w:val="both"/>
        <w:rPr>
          <w:rFonts w:eastAsia="Meiryo UI" w:cs="Meiryo UI"/>
          <w:b/>
          <w:smallCaps/>
          <w:sz w:val="32"/>
          <w:szCs w:val="32"/>
        </w:rPr>
      </w:pPr>
    </w:p>
    <w:p w:rsidR="00031049" w:rsidRPr="00B13786" w:rsidRDefault="00031049" w:rsidP="00031049">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B13786">
        <w:rPr>
          <w:rFonts w:ascii="Calibri Light" w:hAnsi="Calibri Light" w:cs="Times New Roman"/>
          <w:sz w:val="24"/>
          <w:szCs w:val="24"/>
        </w:rPr>
        <w:t>De acuerdo a la política de desarrollo social, San Martín Texmelucan es parte de la Cruzada Nacional contra el Hambre,</w:t>
      </w:r>
      <w:r>
        <w:rPr>
          <w:rFonts w:ascii="Calibri Light" w:hAnsi="Calibri Light" w:cs="Times New Roman"/>
          <w:sz w:val="24"/>
          <w:szCs w:val="24"/>
        </w:rPr>
        <w:t xml:space="preserve"> </w:t>
      </w:r>
      <w:r w:rsidRPr="00B13786">
        <w:rPr>
          <w:rFonts w:ascii="Calibri Light" w:hAnsi="Calibri Light" w:cs="Times New Roman"/>
          <w:sz w:val="24"/>
          <w:szCs w:val="24"/>
        </w:rPr>
        <w:t>Zona de Atención Prioritaria Urbana y municipio con alta pérdida de empleo.</w:t>
      </w:r>
    </w:p>
    <w:p w:rsidR="00293A72" w:rsidRDefault="00293A72" w:rsidP="00A420E3">
      <w:pPr>
        <w:pStyle w:val="Prrafodelista"/>
        <w:spacing w:after="0" w:line="240" w:lineRule="auto"/>
        <w:ind w:left="1418"/>
        <w:contextualSpacing w:val="0"/>
        <w:jc w:val="both"/>
        <w:rPr>
          <w:rFonts w:eastAsia="Meiryo UI" w:cs="Meiryo UI"/>
          <w:b/>
          <w:smallCaps/>
          <w:sz w:val="32"/>
          <w:szCs w:val="32"/>
        </w:rPr>
      </w:pPr>
    </w:p>
    <w:p w:rsidR="00293A72" w:rsidRPr="00FC2BF7" w:rsidRDefault="00293A72" w:rsidP="00FC2BF7">
      <w:pPr>
        <w:widowControl w:val="0"/>
        <w:autoSpaceDE w:val="0"/>
        <w:autoSpaceDN w:val="0"/>
        <w:adjustRightInd w:val="0"/>
        <w:snapToGrid w:val="0"/>
        <w:spacing w:after="0" w:line="240" w:lineRule="auto"/>
        <w:ind w:left="1418"/>
        <w:jc w:val="both"/>
        <w:rPr>
          <w:rFonts w:cs="Times New Roman"/>
          <w:b/>
          <w:sz w:val="24"/>
          <w:szCs w:val="24"/>
        </w:rPr>
      </w:pPr>
    </w:p>
    <w:p w:rsidR="00293A72" w:rsidRPr="00FC2BF7" w:rsidRDefault="00FC2BF7" w:rsidP="00FC2BF7">
      <w:pPr>
        <w:widowControl w:val="0"/>
        <w:autoSpaceDE w:val="0"/>
        <w:autoSpaceDN w:val="0"/>
        <w:adjustRightInd w:val="0"/>
        <w:snapToGrid w:val="0"/>
        <w:spacing w:after="0" w:line="240" w:lineRule="auto"/>
        <w:ind w:left="1418"/>
        <w:jc w:val="both"/>
        <w:rPr>
          <w:rFonts w:cs="Times New Roman"/>
          <w:b/>
          <w:sz w:val="24"/>
          <w:szCs w:val="24"/>
        </w:rPr>
      </w:pPr>
      <w:r>
        <w:rPr>
          <w:rFonts w:cs="Times New Roman"/>
          <w:b/>
          <w:sz w:val="24"/>
          <w:szCs w:val="24"/>
        </w:rPr>
        <w:t>Equidad de Género</w:t>
      </w:r>
    </w:p>
    <w:p w:rsidR="003A3479" w:rsidRPr="00FC2BF7" w:rsidRDefault="003A3479" w:rsidP="00FC2BF7">
      <w:pPr>
        <w:widowControl w:val="0"/>
        <w:autoSpaceDE w:val="0"/>
        <w:autoSpaceDN w:val="0"/>
        <w:adjustRightInd w:val="0"/>
        <w:snapToGrid w:val="0"/>
        <w:spacing w:after="0" w:line="240" w:lineRule="auto"/>
        <w:ind w:left="1418"/>
        <w:jc w:val="both"/>
        <w:rPr>
          <w:rFonts w:cs="Times New Roman"/>
          <w:b/>
          <w:sz w:val="24"/>
          <w:szCs w:val="24"/>
        </w:rPr>
      </w:pPr>
    </w:p>
    <w:p w:rsidR="00FC2BF7" w:rsidRDefault="00FC2BF7" w:rsidP="00FC2BF7">
      <w:pPr>
        <w:widowControl w:val="0"/>
        <w:autoSpaceDE w:val="0"/>
        <w:autoSpaceDN w:val="0"/>
        <w:adjustRightInd w:val="0"/>
        <w:snapToGrid w:val="0"/>
        <w:spacing w:after="0" w:line="240" w:lineRule="auto"/>
        <w:ind w:left="1418"/>
        <w:jc w:val="both"/>
        <w:rPr>
          <w:rFonts w:cs="Times New Roman"/>
          <w:b/>
          <w:sz w:val="24"/>
          <w:szCs w:val="24"/>
        </w:rPr>
      </w:pPr>
      <w:r>
        <w:t>En temas de equidad de Género, se requiere generar políticas públicas con acciones concretas y específicas para que exista igualdad de oportunidades entre mujeres y hombres en lo social, económico político, cultural y familiar.</w:t>
      </w:r>
    </w:p>
    <w:p w:rsidR="00FC2BF7" w:rsidRDefault="00FC2BF7" w:rsidP="00FC2BF7">
      <w:pPr>
        <w:widowControl w:val="0"/>
        <w:autoSpaceDE w:val="0"/>
        <w:autoSpaceDN w:val="0"/>
        <w:adjustRightInd w:val="0"/>
        <w:snapToGrid w:val="0"/>
        <w:spacing w:after="0" w:line="240" w:lineRule="auto"/>
        <w:ind w:left="1418"/>
        <w:jc w:val="both"/>
        <w:rPr>
          <w:rFonts w:cs="Times New Roman"/>
          <w:b/>
          <w:sz w:val="24"/>
          <w:szCs w:val="24"/>
        </w:rPr>
      </w:pPr>
    </w:p>
    <w:p w:rsidR="00FC2BF7" w:rsidRDefault="009F46DA" w:rsidP="00FC2BF7">
      <w:pPr>
        <w:widowControl w:val="0"/>
        <w:autoSpaceDE w:val="0"/>
        <w:autoSpaceDN w:val="0"/>
        <w:adjustRightInd w:val="0"/>
        <w:snapToGrid w:val="0"/>
        <w:spacing w:after="0" w:line="240" w:lineRule="auto"/>
        <w:ind w:left="1418"/>
        <w:jc w:val="both"/>
      </w:pPr>
      <w:r w:rsidRPr="009F46DA">
        <w:t xml:space="preserve">De </w:t>
      </w:r>
      <w:r>
        <w:t>acuerdo con datos del Secretariado Ejecutivo del Sistema Nacional de Seguridad Pública, la tasa de homicidios de mujeres en la entidad de Puebla en el 2013 se observa un 89% en la tasa de homicidios de mujeres por cada 100 mil habitantes con respecto al 2012 pasando de 1.80 a 3.39 de ahí que se vuelva un tema preocupante en la entidad</w:t>
      </w:r>
      <w:r w:rsidR="00F61423">
        <w:t>.</w:t>
      </w:r>
    </w:p>
    <w:p w:rsidR="00F61423" w:rsidRDefault="00F61423" w:rsidP="00FC2BF7">
      <w:pPr>
        <w:widowControl w:val="0"/>
        <w:autoSpaceDE w:val="0"/>
        <w:autoSpaceDN w:val="0"/>
        <w:adjustRightInd w:val="0"/>
        <w:snapToGrid w:val="0"/>
        <w:spacing w:after="0" w:line="240" w:lineRule="auto"/>
        <w:ind w:left="1418"/>
        <w:jc w:val="both"/>
      </w:pPr>
    </w:p>
    <w:p w:rsidR="00F61423" w:rsidRDefault="00F61423" w:rsidP="00FC2BF7">
      <w:pPr>
        <w:widowControl w:val="0"/>
        <w:autoSpaceDE w:val="0"/>
        <w:autoSpaceDN w:val="0"/>
        <w:adjustRightInd w:val="0"/>
        <w:snapToGrid w:val="0"/>
        <w:spacing w:after="0" w:line="240" w:lineRule="auto"/>
        <w:ind w:left="1418"/>
        <w:jc w:val="both"/>
      </w:pPr>
    </w:p>
    <w:p w:rsidR="00F61423" w:rsidRDefault="00F61423" w:rsidP="00FC2BF7">
      <w:pPr>
        <w:widowControl w:val="0"/>
        <w:autoSpaceDE w:val="0"/>
        <w:autoSpaceDN w:val="0"/>
        <w:adjustRightInd w:val="0"/>
        <w:snapToGrid w:val="0"/>
        <w:spacing w:after="0" w:line="240" w:lineRule="auto"/>
        <w:ind w:left="1418"/>
        <w:jc w:val="both"/>
      </w:pPr>
    </w:p>
    <w:p w:rsidR="00F61423" w:rsidRDefault="00F61423" w:rsidP="00FC2BF7">
      <w:pPr>
        <w:widowControl w:val="0"/>
        <w:autoSpaceDE w:val="0"/>
        <w:autoSpaceDN w:val="0"/>
        <w:adjustRightInd w:val="0"/>
        <w:snapToGrid w:val="0"/>
        <w:spacing w:after="0" w:line="240" w:lineRule="auto"/>
        <w:ind w:left="1418"/>
        <w:jc w:val="both"/>
      </w:pPr>
      <w:r>
        <w:t xml:space="preserve">En cuanto a los </w:t>
      </w:r>
      <w:proofErr w:type="spellStart"/>
      <w:r>
        <w:t>feminicidios</w:t>
      </w:r>
      <w:proofErr w:type="spellEnd"/>
      <w:r>
        <w:t xml:space="preserve"> de manera específica, en el 2013, se tipificaron en</w:t>
      </w:r>
      <w:r w:rsidR="00A01344">
        <w:t xml:space="preserve"> el Estado de</w:t>
      </w:r>
      <w:r>
        <w:t xml:space="preserve"> Puebla como homicidios cometidos en contra de mujeres con móvil de odio a su género. De acuerdo con el Observatorio Ciudadano de Derechos Sexuales y Reproductivos que inició el monitoreo de </w:t>
      </w:r>
      <w:proofErr w:type="spellStart"/>
      <w:r>
        <w:t>feminicidios</w:t>
      </w:r>
      <w:proofErr w:type="spellEnd"/>
      <w:r>
        <w:t xml:space="preserve"> en la entidad poblana, estos se incrementaron de forma importante en el último año, pasando de 50 casos en el 2015 a 81 en el 2016.</w:t>
      </w:r>
    </w:p>
    <w:p w:rsidR="00F61423" w:rsidRDefault="00F61423" w:rsidP="00FC2BF7">
      <w:pPr>
        <w:widowControl w:val="0"/>
        <w:autoSpaceDE w:val="0"/>
        <w:autoSpaceDN w:val="0"/>
        <w:adjustRightInd w:val="0"/>
        <w:snapToGrid w:val="0"/>
        <w:spacing w:after="0" w:line="240" w:lineRule="auto"/>
        <w:ind w:left="1418"/>
        <w:jc w:val="both"/>
      </w:pPr>
    </w:p>
    <w:p w:rsidR="00F61423" w:rsidRDefault="00F61423" w:rsidP="00FC2BF7">
      <w:pPr>
        <w:widowControl w:val="0"/>
        <w:autoSpaceDE w:val="0"/>
        <w:autoSpaceDN w:val="0"/>
        <w:adjustRightInd w:val="0"/>
        <w:snapToGrid w:val="0"/>
        <w:spacing w:after="0" w:line="240" w:lineRule="auto"/>
        <w:ind w:left="1418"/>
        <w:jc w:val="both"/>
      </w:pPr>
      <w:r>
        <w:t>La Agencia del Ministerio Público Especializada en Delitos Sexuales y Violencia Familiar, informó que de 2013 a 2015, se han dictado 277 órdenes de protección.</w:t>
      </w:r>
    </w:p>
    <w:p w:rsidR="00F61423" w:rsidRDefault="00F61423" w:rsidP="00FC2BF7">
      <w:pPr>
        <w:widowControl w:val="0"/>
        <w:autoSpaceDE w:val="0"/>
        <w:autoSpaceDN w:val="0"/>
        <w:adjustRightInd w:val="0"/>
        <w:snapToGrid w:val="0"/>
        <w:spacing w:after="0" w:line="240" w:lineRule="auto"/>
        <w:ind w:left="1418"/>
        <w:jc w:val="both"/>
      </w:pPr>
    </w:p>
    <w:p w:rsidR="00F61423" w:rsidRDefault="00F61423" w:rsidP="00FC2BF7">
      <w:pPr>
        <w:widowControl w:val="0"/>
        <w:autoSpaceDE w:val="0"/>
        <w:autoSpaceDN w:val="0"/>
        <w:adjustRightInd w:val="0"/>
        <w:snapToGrid w:val="0"/>
        <w:spacing w:after="0" w:line="240" w:lineRule="auto"/>
        <w:ind w:left="1418"/>
        <w:jc w:val="both"/>
      </w:pPr>
      <w:r>
        <w:t>La Unidad de Seguimiento de Delito de Trata de Personas, señala que de 2009 a Septiembre de 2015, se iniciaron 414 averiguaciones previas y/o carpetas de investigación por el delito de trata de personas, de las cuales 136 fueron consignadas. En el marco de estas investigaciones, existen 519 víctimas de las cuales 433, son mujeres</w:t>
      </w:r>
      <w:r w:rsidR="00742F1D">
        <w:t>.</w:t>
      </w:r>
    </w:p>
    <w:p w:rsidR="00742F1D" w:rsidRDefault="00742F1D" w:rsidP="00FC2BF7">
      <w:pPr>
        <w:widowControl w:val="0"/>
        <w:autoSpaceDE w:val="0"/>
        <w:autoSpaceDN w:val="0"/>
        <w:adjustRightInd w:val="0"/>
        <w:snapToGrid w:val="0"/>
        <w:spacing w:after="0" w:line="240" w:lineRule="auto"/>
        <w:ind w:left="1418"/>
        <w:jc w:val="both"/>
      </w:pPr>
    </w:p>
    <w:p w:rsidR="00742F1D" w:rsidRDefault="00742F1D" w:rsidP="00FC2BF7">
      <w:pPr>
        <w:widowControl w:val="0"/>
        <w:autoSpaceDE w:val="0"/>
        <w:autoSpaceDN w:val="0"/>
        <w:adjustRightInd w:val="0"/>
        <w:snapToGrid w:val="0"/>
        <w:spacing w:after="0" w:line="240" w:lineRule="auto"/>
        <w:ind w:left="1418"/>
        <w:jc w:val="both"/>
      </w:pPr>
      <w:r>
        <w:t>Respecto a la desaparición de mujeres, se informó que a partir de 2014, se han registrado 51 casos, sin especificar si esta cifra corresponde a  todo el Estado de Puebla.</w:t>
      </w:r>
    </w:p>
    <w:p w:rsidR="00742F1D" w:rsidRDefault="00742F1D" w:rsidP="00FC2BF7">
      <w:pPr>
        <w:widowControl w:val="0"/>
        <w:autoSpaceDE w:val="0"/>
        <w:autoSpaceDN w:val="0"/>
        <w:adjustRightInd w:val="0"/>
        <w:snapToGrid w:val="0"/>
        <w:spacing w:after="0" w:line="240" w:lineRule="auto"/>
        <w:ind w:left="1418"/>
        <w:jc w:val="both"/>
      </w:pPr>
    </w:p>
    <w:p w:rsidR="00742F1D" w:rsidRPr="009F46DA" w:rsidRDefault="00742F1D" w:rsidP="00FC2BF7">
      <w:pPr>
        <w:widowControl w:val="0"/>
        <w:autoSpaceDE w:val="0"/>
        <w:autoSpaceDN w:val="0"/>
        <w:adjustRightInd w:val="0"/>
        <w:snapToGrid w:val="0"/>
        <w:spacing w:after="0" w:line="240" w:lineRule="auto"/>
        <w:ind w:left="1418"/>
        <w:jc w:val="both"/>
      </w:pPr>
      <w:r>
        <w:t xml:space="preserve">A pesar de que estas cifras por </w:t>
      </w:r>
      <w:proofErr w:type="spellStart"/>
      <w:r>
        <w:t>feminicidio</w:t>
      </w:r>
      <w:proofErr w:type="spellEnd"/>
      <w:r>
        <w:t xml:space="preserve"> y homicidio de mujeres colocan a Puebla por debajo</w:t>
      </w:r>
      <w:r w:rsidR="00A01344">
        <w:t xml:space="preserve"> </w:t>
      </w:r>
      <w:r>
        <w:t xml:space="preserve">de la media nacional, es importante considerar que, la tendencia en los últimos años marca un repunte considerable de estos casos. Así mismo de acurdo con el INEGI, </w:t>
      </w:r>
      <w:r w:rsidR="00A01344">
        <w:t xml:space="preserve">el Estado de </w:t>
      </w:r>
      <w:r>
        <w:t>Puebla se ubica en el lugar número 12 en violencia de género a nivel nacional por arriba de la media nacional.</w:t>
      </w:r>
    </w:p>
    <w:p w:rsidR="00FC2BF7" w:rsidRDefault="00FC2BF7" w:rsidP="00FC2BF7">
      <w:pPr>
        <w:widowControl w:val="0"/>
        <w:autoSpaceDE w:val="0"/>
        <w:autoSpaceDN w:val="0"/>
        <w:adjustRightInd w:val="0"/>
        <w:snapToGrid w:val="0"/>
        <w:spacing w:after="0" w:line="240" w:lineRule="auto"/>
        <w:ind w:left="1418"/>
        <w:jc w:val="both"/>
        <w:rPr>
          <w:rFonts w:cs="Times New Roman"/>
          <w:b/>
          <w:sz w:val="24"/>
          <w:szCs w:val="24"/>
        </w:rPr>
      </w:pPr>
    </w:p>
    <w:p w:rsidR="00A01344" w:rsidRDefault="00A01344" w:rsidP="00FC2BF7">
      <w:pPr>
        <w:widowControl w:val="0"/>
        <w:autoSpaceDE w:val="0"/>
        <w:autoSpaceDN w:val="0"/>
        <w:adjustRightInd w:val="0"/>
        <w:snapToGrid w:val="0"/>
        <w:spacing w:after="0" w:line="240" w:lineRule="auto"/>
        <w:ind w:left="1418"/>
        <w:jc w:val="both"/>
      </w:pPr>
      <w:r>
        <w:t>Con respecto a la trata de personas, el Estado de Puebla y en específico el Municipio de San Martín Texmelucan por su cercanía con el Estado de Tlaxcala, constituye un área de concentración de esta problemática. Se estima que 41.1% de las víctimas de trata en el país provienen de Puebla (Según la Oficina de Naciones Unidas contra Droga y el Delito, 2014).</w:t>
      </w:r>
    </w:p>
    <w:p w:rsidR="00A01344" w:rsidRDefault="00A01344" w:rsidP="00FC2BF7">
      <w:pPr>
        <w:widowControl w:val="0"/>
        <w:autoSpaceDE w:val="0"/>
        <w:autoSpaceDN w:val="0"/>
        <w:adjustRightInd w:val="0"/>
        <w:snapToGrid w:val="0"/>
        <w:spacing w:after="0" w:line="240" w:lineRule="auto"/>
        <w:ind w:left="1418"/>
        <w:jc w:val="both"/>
      </w:pPr>
    </w:p>
    <w:p w:rsidR="00A01344" w:rsidRDefault="00A01344" w:rsidP="00FC2BF7">
      <w:pPr>
        <w:widowControl w:val="0"/>
        <w:autoSpaceDE w:val="0"/>
        <w:autoSpaceDN w:val="0"/>
        <w:adjustRightInd w:val="0"/>
        <w:snapToGrid w:val="0"/>
        <w:spacing w:after="0" w:line="240" w:lineRule="auto"/>
        <w:ind w:left="1418"/>
        <w:jc w:val="both"/>
      </w:pPr>
      <w:r>
        <w:t xml:space="preserve">Aunque los </w:t>
      </w:r>
      <w:proofErr w:type="spellStart"/>
      <w:r>
        <w:t>feminicidios</w:t>
      </w:r>
      <w:proofErr w:type="spellEnd"/>
      <w:r>
        <w:t xml:space="preserve"> y la trata de personas son delitos que terminan con la vida de las mujeres, es fundamental promover la cultura de la no discriminación o violencia por cuestiones de g</w:t>
      </w:r>
      <w:r w:rsidR="00893C3A">
        <w:t xml:space="preserve">énero a través del Diseño y campañas de difusión, capacitación a las y los servidores públicos en materia de </w:t>
      </w:r>
      <w:r w:rsidR="007D5CC6">
        <w:t>Perspectiva de G</w:t>
      </w:r>
      <w:r w:rsidR="00893C3A">
        <w:t>énero y Derechos Humanos de las mujeres</w:t>
      </w:r>
      <w:r w:rsidR="007D5CC6">
        <w:t>, fortalecer a las instituciones involucradas en la prevención, atención, investigación y sanción de la violencia contra las mujeres; entre otras acciones.</w:t>
      </w:r>
    </w:p>
    <w:p w:rsidR="007D5CC6" w:rsidRDefault="007D5CC6" w:rsidP="00FC2BF7">
      <w:pPr>
        <w:widowControl w:val="0"/>
        <w:autoSpaceDE w:val="0"/>
        <w:autoSpaceDN w:val="0"/>
        <w:adjustRightInd w:val="0"/>
        <w:snapToGrid w:val="0"/>
        <w:spacing w:after="0" w:line="240" w:lineRule="auto"/>
        <w:ind w:left="1418"/>
        <w:jc w:val="both"/>
      </w:pPr>
    </w:p>
    <w:p w:rsidR="007D5CC6" w:rsidRDefault="007D5CC6" w:rsidP="00FC2BF7">
      <w:pPr>
        <w:widowControl w:val="0"/>
        <w:autoSpaceDE w:val="0"/>
        <w:autoSpaceDN w:val="0"/>
        <w:adjustRightInd w:val="0"/>
        <w:snapToGrid w:val="0"/>
        <w:spacing w:after="0" w:line="240" w:lineRule="auto"/>
        <w:ind w:left="1418"/>
        <w:jc w:val="both"/>
      </w:pPr>
    </w:p>
    <w:p w:rsidR="007D5CC6" w:rsidRDefault="007D5CC6" w:rsidP="00FC2BF7">
      <w:pPr>
        <w:widowControl w:val="0"/>
        <w:autoSpaceDE w:val="0"/>
        <w:autoSpaceDN w:val="0"/>
        <w:adjustRightInd w:val="0"/>
        <w:snapToGrid w:val="0"/>
        <w:spacing w:after="0" w:line="240" w:lineRule="auto"/>
        <w:ind w:left="1418"/>
        <w:jc w:val="both"/>
      </w:pPr>
    </w:p>
    <w:p w:rsidR="007D5CC6" w:rsidRDefault="007D5CC6" w:rsidP="00FC2BF7">
      <w:pPr>
        <w:widowControl w:val="0"/>
        <w:autoSpaceDE w:val="0"/>
        <w:autoSpaceDN w:val="0"/>
        <w:adjustRightInd w:val="0"/>
        <w:snapToGrid w:val="0"/>
        <w:spacing w:after="0" w:line="240" w:lineRule="auto"/>
        <w:ind w:left="1418"/>
        <w:jc w:val="both"/>
      </w:pPr>
    </w:p>
    <w:p w:rsidR="007D5CC6" w:rsidRDefault="007D5CC6" w:rsidP="00FC2BF7">
      <w:pPr>
        <w:widowControl w:val="0"/>
        <w:autoSpaceDE w:val="0"/>
        <w:autoSpaceDN w:val="0"/>
        <w:adjustRightInd w:val="0"/>
        <w:snapToGrid w:val="0"/>
        <w:spacing w:after="0" w:line="240" w:lineRule="auto"/>
        <w:ind w:left="1418"/>
        <w:jc w:val="both"/>
      </w:pPr>
    </w:p>
    <w:p w:rsidR="007D5CC6" w:rsidRDefault="007D5CC6" w:rsidP="00FC2BF7">
      <w:pPr>
        <w:widowControl w:val="0"/>
        <w:autoSpaceDE w:val="0"/>
        <w:autoSpaceDN w:val="0"/>
        <w:adjustRightInd w:val="0"/>
        <w:snapToGrid w:val="0"/>
        <w:spacing w:after="0" w:line="240" w:lineRule="auto"/>
        <w:ind w:left="1418"/>
        <w:jc w:val="both"/>
      </w:pPr>
    </w:p>
    <w:p w:rsidR="007D5CC6" w:rsidRDefault="007D5CC6" w:rsidP="00FC2BF7">
      <w:pPr>
        <w:widowControl w:val="0"/>
        <w:autoSpaceDE w:val="0"/>
        <w:autoSpaceDN w:val="0"/>
        <w:adjustRightInd w:val="0"/>
        <w:snapToGrid w:val="0"/>
        <w:spacing w:after="0" w:line="240" w:lineRule="auto"/>
        <w:ind w:left="1418"/>
        <w:jc w:val="both"/>
      </w:pPr>
    </w:p>
    <w:p w:rsidR="007D5CC6" w:rsidRDefault="007D5CC6" w:rsidP="00FC2BF7">
      <w:pPr>
        <w:widowControl w:val="0"/>
        <w:autoSpaceDE w:val="0"/>
        <w:autoSpaceDN w:val="0"/>
        <w:adjustRightInd w:val="0"/>
        <w:snapToGrid w:val="0"/>
        <w:spacing w:after="0" w:line="240" w:lineRule="auto"/>
        <w:ind w:left="1418"/>
        <w:jc w:val="both"/>
      </w:pPr>
    </w:p>
    <w:p w:rsidR="007D5CC6" w:rsidRPr="00A01344" w:rsidRDefault="007D5CC6" w:rsidP="00FC2BF7">
      <w:pPr>
        <w:widowControl w:val="0"/>
        <w:autoSpaceDE w:val="0"/>
        <w:autoSpaceDN w:val="0"/>
        <w:adjustRightInd w:val="0"/>
        <w:snapToGrid w:val="0"/>
        <w:spacing w:after="0" w:line="240" w:lineRule="auto"/>
        <w:ind w:left="1418"/>
        <w:jc w:val="both"/>
      </w:pPr>
    </w:p>
    <w:p w:rsidR="00FC2BF7" w:rsidRPr="00FC2BF7" w:rsidRDefault="00FC2BF7" w:rsidP="00FC2BF7">
      <w:pPr>
        <w:widowControl w:val="0"/>
        <w:autoSpaceDE w:val="0"/>
        <w:autoSpaceDN w:val="0"/>
        <w:adjustRightInd w:val="0"/>
        <w:snapToGrid w:val="0"/>
        <w:spacing w:after="0" w:line="240" w:lineRule="auto"/>
        <w:ind w:left="1418"/>
        <w:jc w:val="both"/>
        <w:rPr>
          <w:rFonts w:cs="Times New Roman"/>
          <w:b/>
          <w:sz w:val="24"/>
          <w:szCs w:val="24"/>
        </w:rPr>
      </w:pPr>
    </w:p>
    <w:p w:rsidR="003A3479" w:rsidRPr="00FC2BF7" w:rsidRDefault="003A3479" w:rsidP="00FC2BF7">
      <w:pPr>
        <w:widowControl w:val="0"/>
        <w:autoSpaceDE w:val="0"/>
        <w:autoSpaceDN w:val="0"/>
        <w:adjustRightInd w:val="0"/>
        <w:snapToGrid w:val="0"/>
        <w:spacing w:after="0" w:line="240" w:lineRule="auto"/>
        <w:ind w:left="1418"/>
        <w:jc w:val="both"/>
        <w:rPr>
          <w:rFonts w:cs="Times New Roman"/>
          <w:b/>
          <w:sz w:val="24"/>
          <w:szCs w:val="24"/>
        </w:rPr>
      </w:pPr>
    </w:p>
    <w:p w:rsidR="00293A72" w:rsidRPr="00F361F4" w:rsidRDefault="00293A72" w:rsidP="00293A72">
      <w:pPr>
        <w:widowControl w:val="0"/>
        <w:autoSpaceDE w:val="0"/>
        <w:autoSpaceDN w:val="0"/>
        <w:adjustRightInd w:val="0"/>
        <w:snapToGrid w:val="0"/>
        <w:spacing w:after="0" w:line="240" w:lineRule="auto"/>
        <w:ind w:left="1418"/>
        <w:jc w:val="center"/>
        <w:rPr>
          <w:rFonts w:cs="Times New Roman"/>
          <w:sz w:val="72"/>
          <w:szCs w:val="72"/>
        </w:rPr>
      </w:pPr>
      <w:r w:rsidRPr="00F361F4">
        <w:rPr>
          <w:rFonts w:cs="Times New Roman"/>
          <w:sz w:val="72"/>
          <w:szCs w:val="72"/>
        </w:rPr>
        <w:lastRenderedPageBreak/>
        <w:t>Acciones</w:t>
      </w:r>
    </w:p>
    <w:p w:rsidR="00293A72" w:rsidRPr="00F361F4" w:rsidRDefault="00293A72" w:rsidP="00293A72">
      <w:pPr>
        <w:widowControl w:val="0"/>
        <w:autoSpaceDE w:val="0"/>
        <w:autoSpaceDN w:val="0"/>
        <w:adjustRightInd w:val="0"/>
        <w:snapToGrid w:val="0"/>
        <w:spacing w:after="0" w:line="240" w:lineRule="auto"/>
        <w:ind w:left="1418"/>
        <w:jc w:val="both"/>
        <w:rPr>
          <w:rFonts w:cs="Times New Roman"/>
        </w:rPr>
      </w:pPr>
    </w:p>
    <w:p w:rsidR="00293A72" w:rsidRDefault="00293A72" w:rsidP="00293A72">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Pr>
          <w:rFonts w:ascii="Meiryo UI" w:eastAsia="Meiryo UI" w:hAnsi="Meiryo UI" w:cs="Meiryo UI"/>
          <w:noProof/>
          <w:sz w:val="24"/>
          <w:szCs w:val="24"/>
        </w:rPr>
        <w:drawing>
          <wp:inline distT="0" distB="0" distL="0" distR="0" wp14:anchorId="714C34EE" wp14:editId="13976F92">
            <wp:extent cx="5486400" cy="3200400"/>
            <wp:effectExtent l="0" t="0" r="0" b="19050"/>
            <wp:docPr id="346" name="Diagrama 3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293A72" w:rsidRDefault="00293A72" w:rsidP="00293A72">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293A72" w:rsidRDefault="00293A72" w:rsidP="00293A72">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293A72" w:rsidRDefault="00293A72" w:rsidP="00293A72">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Pr>
          <w:rFonts w:ascii="Calibri Light" w:hAnsi="Calibri Light" w:cs="Times New Roman"/>
          <w:b/>
          <w:noProof/>
          <w:color w:val="000000" w:themeColor="text1"/>
          <w:sz w:val="28"/>
          <w:szCs w:val="28"/>
        </w:rPr>
        <w:drawing>
          <wp:inline distT="0" distB="0" distL="0" distR="0" wp14:anchorId="339FF71A" wp14:editId="1AD769BA">
            <wp:extent cx="5924550" cy="3200400"/>
            <wp:effectExtent l="19050" t="0" r="19050" b="19050"/>
            <wp:docPr id="347" name="Diagrama 3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CD7488" w:rsidRDefault="00CD7488" w:rsidP="00293A72">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3A3479" w:rsidRDefault="003A3479" w:rsidP="00293A72">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p>
    <w:p w:rsidR="00293A72" w:rsidRDefault="00723E82" w:rsidP="00293A72">
      <w:pPr>
        <w:widowControl w:val="0"/>
        <w:autoSpaceDE w:val="0"/>
        <w:autoSpaceDN w:val="0"/>
        <w:adjustRightInd w:val="0"/>
        <w:snapToGrid w:val="0"/>
        <w:spacing w:after="0" w:line="240" w:lineRule="auto"/>
        <w:ind w:left="1418"/>
        <w:jc w:val="both"/>
        <w:rPr>
          <w:rFonts w:ascii="Calibri Light" w:hAnsi="Calibri Light" w:cs="Times New Roman"/>
          <w:b/>
          <w:color w:val="000000" w:themeColor="text1"/>
          <w:sz w:val="28"/>
          <w:szCs w:val="28"/>
        </w:rPr>
      </w:pPr>
      <w:r w:rsidRPr="00020409">
        <w:rPr>
          <w:rFonts w:eastAsia="Meiryo UI" w:cs="Meiryo UI"/>
          <w:b/>
          <w:smallCaps/>
          <w:noProof/>
          <w:sz w:val="32"/>
          <w:szCs w:val="32"/>
        </w:rPr>
        <w:lastRenderedPageBreak/>
        <mc:AlternateContent>
          <mc:Choice Requires="wps">
            <w:drawing>
              <wp:anchor distT="0" distB="0" distL="114300" distR="114300" simplePos="0" relativeHeight="251790336" behindDoc="0" locked="0" layoutInCell="1" allowOverlap="1" wp14:anchorId="59709437" wp14:editId="4EF2D959">
                <wp:simplePos x="0" y="0"/>
                <wp:positionH relativeFrom="column">
                  <wp:posOffset>2494280</wp:posOffset>
                </wp:positionH>
                <wp:positionV relativeFrom="paragraph">
                  <wp:posOffset>167005</wp:posOffset>
                </wp:positionV>
                <wp:extent cx="4324350" cy="752475"/>
                <wp:effectExtent l="0" t="0" r="19050" b="28575"/>
                <wp:wrapNone/>
                <wp:docPr id="349" name="349 Rectángulo"/>
                <wp:cNvGraphicFramePr/>
                <a:graphic xmlns:a="http://schemas.openxmlformats.org/drawingml/2006/main">
                  <a:graphicData uri="http://schemas.microsoft.com/office/word/2010/wordprocessingShape">
                    <wps:wsp>
                      <wps:cNvSpPr/>
                      <wps:spPr>
                        <a:xfrm>
                          <a:off x="0" y="0"/>
                          <a:ext cx="4324350" cy="752475"/>
                        </a:xfrm>
                        <a:prstGeom prst="rect">
                          <a:avLst/>
                        </a:prstGeom>
                        <a:solidFill>
                          <a:schemeClr val="accent3"/>
                        </a:solidFill>
                        <a:ln w="25400" cap="flat" cmpd="sng" algn="ctr">
                          <a:solidFill>
                            <a:schemeClr val="bg1">
                              <a:lumMod val="50000"/>
                            </a:schemeClr>
                          </a:solidFill>
                          <a:prstDash val="solid"/>
                        </a:ln>
                        <a:effectLst/>
                      </wps:spPr>
                      <wps:txbx>
                        <w:txbxContent>
                          <w:p w:rsidR="007540D6" w:rsidRPr="003E3E6C" w:rsidRDefault="007540D6" w:rsidP="00020409">
                            <w:pPr>
                              <w:jc w:val="both"/>
                              <w:rPr>
                                <w:b/>
                                <w:color w:val="FFFFFF" w:themeColor="background1"/>
                                <w:sz w:val="32"/>
                                <w:szCs w:val="32"/>
                              </w:rPr>
                            </w:pPr>
                            <w:r w:rsidRPr="003E3E6C">
                              <w:rPr>
                                <w:rFonts w:ascii="Calibri" w:eastAsia="Times New Roman" w:hAnsi="Calibri" w:cs="Times New Roman"/>
                                <w:b/>
                                <w:color w:val="FFFFFF" w:themeColor="background1"/>
                                <w:sz w:val="32"/>
                                <w:szCs w:val="32"/>
                              </w:rPr>
                              <w:t>Impulsar acciones dirigidas a disminuir la carencia alimentaria en el Municipio.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49 Rectángulo" o:spid="_x0000_s1070" style="position:absolute;left:0;text-align:left;margin-left:196.4pt;margin-top:13.15pt;width:340.5pt;height:59.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" fillcolor="#9bbb59 [3206]" strokecolor="#7f7f7f [1612]" strokeweight="2pt">
                <v:textbox>
                  <w:txbxContent>
                    <w:p w:rsidR="007540D6" w:rsidRPr="003E3E6C" w:rsidRDefault="007540D6" w:rsidP="00020409">
                      <w:pPr>
                        <w:jc w:val="both"/>
                        <w:rPr>
                          <w:b/>
                          <w:color w:val="FFFFFF" w:themeColor="background1"/>
                          <w:sz w:val="32"/>
                          <w:szCs w:val="32"/>
                        </w:rPr>
                      </w:pPr>
                      <w:r w:rsidRPr="003E3E6C">
                        <w:rPr>
                          <w:rFonts w:ascii="Calibri" w:eastAsia="Times New Roman" w:hAnsi="Calibri" w:cs="Times New Roman"/>
                          <w:b/>
                          <w:color w:val="FFFFFF" w:themeColor="background1"/>
                          <w:sz w:val="32"/>
                          <w:szCs w:val="32"/>
                        </w:rPr>
                        <w:t>Impulsar acciones dirigidas a disminuir la carencia alimentaria en el Municipio.</w:t>
                      </w:r>
                    </w:p>
                  </w:txbxContent>
                </v:textbox>
              </v:rect>
            </w:pict>
          </mc:Fallback>
        </mc:AlternateContent>
      </w:r>
      <w:r w:rsidRPr="00020409">
        <w:rPr>
          <w:rFonts w:eastAsia="Meiryo UI" w:cs="Meiryo UI"/>
          <w:b/>
          <w:smallCaps/>
          <w:noProof/>
          <w:sz w:val="32"/>
          <w:szCs w:val="32"/>
        </w:rPr>
        <mc:AlternateContent>
          <mc:Choice Requires="wps">
            <w:drawing>
              <wp:anchor distT="0" distB="0" distL="114300" distR="114300" simplePos="0" relativeHeight="251789312" behindDoc="0" locked="0" layoutInCell="1" allowOverlap="1" wp14:anchorId="0ACB1679" wp14:editId="2C29C4D3">
                <wp:simplePos x="0" y="0"/>
                <wp:positionH relativeFrom="column">
                  <wp:posOffset>1075055</wp:posOffset>
                </wp:positionH>
                <wp:positionV relativeFrom="paragraph">
                  <wp:posOffset>167005</wp:posOffset>
                </wp:positionV>
                <wp:extent cx="1424940" cy="752475"/>
                <wp:effectExtent l="0" t="0" r="22860" b="28575"/>
                <wp:wrapNone/>
                <wp:docPr id="348" name="348 Rectángulo redondeado"/>
                <wp:cNvGraphicFramePr/>
                <a:graphic xmlns:a="http://schemas.openxmlformats.org/drawingml/2006/main">
                  <a:graphicData uri="http://schemas.microsoft.com/office/word/2010/wordprocessingShape">
                    <wps:wsp>
                      <wps:cNvSpPr/>
                      <wps:spPr>
                        <a:xfrm>
                          <a:off x="0" y="0"/>
                          <a:ext cx="1424940" cy="752475"/>
                        </a:xfrm>
                        <a:prstGeom prst="roundRect">
                          <a:avLst/>
                        </a:prstGeom>
                        <a:solidFill>
                          <a:schemeClr val="accent3"/>
                        </a:solidFill>
                        <a:ln w="25400" cap="flat" cmpd="sng" algn="ctr">
                          <a:solidFill>
                            <a:schemeClr val="bg1">
                              <a:lumMod val="50000"/>
                            </a:schemeClr>
                          </a:solidFill>
                          <a:prstDash val="solid"/>
                        </a:ln>
                        <a:effectLst/>
                      </wps:spPr>
                      <wps:txbx>
                        <w:txbxContent>
                          <w:p w:rsidR="007540D6" w:rsidRPr="009B536E" w:rsidRDefault="007540D6" w:rsidP="00020409">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48 Rectángulo redondeado" o:spid="_x0000_s1071" style="position:absolute;left:0;text-align:left;margin-left:84.65pt;margin-top:13.15pt;width:112.2pt;height:59.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" fillcolor="#9bbb59 [3206]" strokecolor="#7f7f7f [1612]" strokeweight="2pt">
                <v:textbox>
                  <w:txbxContent>
                    <w:p w:rsidR="007540D6" w:rsidRPr="009B536E" w:rsidRDefault="007540D6" w:rsidP="00020409">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p>
    <w:p w:rsidR="00293A72" w:rsidRDefault="00293A72" w:rsidP="00A420E3">
      <w:pPr>
        <w:pStyle w:val="Prrafodelista"/>
        <w:spacing w:after="0" w:line="240" w:lineRule="auto"/>
        <w:ind w:left="1418"/>
        <w:contextualSpacing w:val="0"/>
        <w:jc w:val="both"/>
        <w:rPr>
          <w:rFonts w:eastAsia="Meiryo UI" w:cs="Meiryo UI"/>
          <w:b/>
          <w:smallCaps/>
          <w:sz w:val="32"/>
          <w:szCs w:val="32"/>
        </w:rPr>
      </w:pPr>
    </w:p>
    <w:p w:rsidR="00293A72" w:rsidRDefault="00293A72" w:rsidP="00A420E3">
      <w:pPr>
        <w:pStyle w:val="Prrafodelista"/>
        <w:spacing w:after="0" w:line="240" w:lineRule="auto"/>
        <w:ind w:left="1418"/>
        <w:contextualSpacing w:val="0"/>
        <w:jc w:val="both"/>
        <w:rPr>
          <w:rFonts w:eastAsia="Meiryo UI" w:cs="Meiryo UI"/>
          <w:b/>
          <w:smallCaps/>
          <w:sz w:val="32"/>
          <w:szCs w:val="32"/>
        </w:rPr>
      </w:pPr>
    </w:p>
    <w:p w:rsidR="00293A72" w:rsidRDefault="00293A72" w:rsidP="00A420E3">
      <w:pPr>
        <w:pStyle w:val="Prrafodelista"/>
        <w:spacing w:after="0" w:line="240" w:lineRule="auto"/>
        <w:ind w:left="1418"/>
        <w:contextualSpacing w:val="0"/>
        <w:jc w:val="both"/>
        <w:rPr>
          <w:rFonts w:eastAsia="Meiryo UI" w:cs="Meiryo UI"/>
          <w:b/>
          <w:smallCaps/>
          <w:sz w:val="32"/>
          <w:szCs w:val="32"/>
        </w:rPr>
      </w:pPr>
    </w:p>
    <w:p w:rsidR="00293A72" w:rsidRDefault="00723E82" w:rsidP="00A420E3">
      <w:pPr>
        <w:pStyle w:val="Prrafodelista"/>
        <w:spacing w:after="0" w:line="240" w:lineRule="auto"/>
        <w:ind w:left="1418"/>
        <w:contextualSpacing w:val="0"/>
        <w:jc w:val="both"/>
        <w:rPr>
          <w:rFonts w:eastAsia="Meiryo UI" w:cs="Meiryo UI"/>
          <w:b/>
          <w:smallCaps/>
          <w:sz w:val="32"/>
          <w:szCs w:val="32"/>
        </w:rPr>
      </w:pPr>
      <w:r w:rsidRPr="00020409">
        <w:rPr>
          <w:rFonts w:eastAsia="Meiryo UI" w:cs="Meiryo UI"/>
          <w:b/>
          <w:smallCaps/>
          <w:noProof/>
          <w:sz w:val="32"/>
          <w:szCs w:val="32"/>
        </w:rPr>
        <mc:AlternateContent>
          <mc:Choice Requires="wps">
            <w:drawing>
              <wp:anchor distT="0" distB="0" distL="114300" distR="114300" simplePos="0" relativeHeight="251791360" behindDoc="0" locked="0" layoutInCell="1" allowOverlap="1" wp14:anchorId="23ACB92C" wp14:editId="3448942B">
                <wp:simplePos x="0" y="0"/>
                <wp:positionH relativeFrom="column">
                  <wp:posOffset>1075055</wp:posOffset>
                </wp:positionH>
                <wp:positionV relativeFrom="paragraph">
                  <wp:posOffset>42545</wp:posOffset>
                </wp:positionV>
                <wp:extent cx="5743575" cy="349250"/>
                <wp:effectExtent l="0" t="0" r="28575" b="12700"/>
                <wp:wrapNone/>
                <wp:docPr id="350" name="350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chemeClr val="accent3"/>
                        </a:solidFill>
                        <a:ln w="25400" cap="flat" cmpd="sng" algn="ctr">
                          <a:solidFill>
                            <a:schemeClr val="bg1">
                              <a:lumMod val="50000"/>
                            </a:schemeClr>
                          </a:solidFill>
                          <a:prstDash val="solid"/>
                        </a:ln>
                        <a:effectLst/>
                      </wps:spPr>
                      <wps:txbx>
                        <w:txbxContent>
                          <w:p w:rsidR="007540D6" w:rsidRPr="00B2440C" w:rsidRDefault="007540D6" w:rsidP="00020409">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50 Rectángulo" o:spid="_x0000_s1072" style="position:absolute;left:0;text-align:left;margin-left:84.65pt;margin-top:3.35pt;width:452.25pt;height:27.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" fillcolor="#9bbb59 [3206]" strokecolor="#7f7f7f [1612]" strokeweight="2pt">
                <v:textbox>
                  <w:txbxContent>
                    <w:p w:rsidR="007540D6" w:rsidRPr="00B2440C" w:rsidRDefault="007540D6" w:rsidP="00020409">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293A72" w:rsidRDefault="00293A72" w:rsidP="00A420E3">
      <w:pPr>
        <w:pStyle w:val="Prrafodelista"/>
        <w:spacing w:after="0" w:line="240" w:lineRule="auto"/>
        <w:ind w:left="1418"/>
        <w:contextualSpacing w:val="0"/>
        <w:jc w:val="both"/>
        <w:rPr>
          <w:rFonts w:eastAsia="Meiryo UI" w:cs="Meiryo UI"/>
          <w:b/>
          <w:smallCaps/>
          <w:sz w:val="32"/>
          <w:szCs w:val="32"/>
        </w:rPr>
      </w:pPr>
    </w:p>
    <w:p w:rsidR="005C784A" w:rsidRDefault="005C784A" w:rsidP="00A420E3">
      <w:pPr>
        <w:pStyle w:val="Prrafodelista"/>
        <w:spacing w:after="0" w:line="240" w:lineRule="auto"/>
        <w:ind w:left="1418"/>
        <w:contextualSpacing w:val="0"/>
        <w:jc w:val="both"/>
        <w:rPr>
          <w:rFonts w:eastAsia="Meiryo UI" w:cs="Meiryo UI"/>
          <w:b/>
          <w:smallCaps/>
          <w:sz w:val="32"/>
          <w:szCs w:val="32"/>
        </w:rPr>
      </w:pPr>
    </w:p>
    <w:p w:rsidR="00723E82" w:rsidRPr="00723E82" w:rsidRDefault="00723E82"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723E82">
        <w:rPr>
          <w:rFonts w:ascii="Calibri Light" w:hAnsi="Calibri Light" w:cs="Times New Roman"/>
          <w:sz w:val="24"/>
          <w:szCs w:val="24"/>
        </w:rPr>
        <w:t>Realizar acciones para atender a niños y niñas con algún grado de desnutrición.</w:t>
      </w:r>
    </w:p>
    <w:p w:rsidR="00723E82" w:rsidRPr="00723E82" w:rsidRDefault="00723E82"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723E82">
        <w:rPr>
          <w:rFonts w:ascii="Calibri Light" w:hAnsi="Calibri Light" w:cs="Times New Roman"/>
          <w:sz w:val="24"/>
          <w:szCs w:val="24"/>
        </w:rPr>
        <w:t>Equipar y rehabilitar los desayunadores y comedores escolares del Municipio</w:t>
      </w:r>
    </w:p>
    <w:p w:rsidR="00723E82" w:rsidRPr="00723E82" w:rsidRDefault="00723E82"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723E82">
        <w:rPr>
          <w:rFonts w:ascii="Calibri Light" w:hAnsi="Calibri Light" w:cs="Times New Roman"/>
          <w:sz w:val="24"/>
          <w:szCs w:val="24"/>
        </w:rPr>
        <w:t>Gestionar, implementar y ejecutar programas municipales, estatales y federales en favor  de la nutrición infantil</w:t>
      </w:r>
    </w:p>
    <w:p w:rsidR="00723E82" w:rsidRPr="00723E82" w:rsidRDefault="00723E82"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723E82">
        <w:rPr>
          <w:rFonts w:ascii="Calibri Light" w:hAnsi="Calibri Light" w:cs="Times New Roman"/>
          <w:sz w:val="24"/>
          <w:szCs w:val="24"/>
        </w:rPr>
        <w:t>Otorgar apoyos alimentarios a los grupos vulnerables del Municipio.</w:t>
      </w:r>
    </w:p>
    <w:p w:rsidR="00723E82" w:rsidRPr="00723E82" w:rsidRDefault="00723E82"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723E82">
        <w:rPr>
          <w:rFonts w:ascii="Calibri Light" w:hAnsi="Calibri Light" w:cs="Times New Roman"/>
          <w:sz w:val="24"/>
          <w:szCs w:val="24"/>
        </w:rPr>
        <w:t>Apoyar a los niños y niñas en edad pre-escolar, primaria, secundaria y bachillerato a través de los programas Desayunos escolares Calientes y Desayunos fríos.</w:t>
      </w:r>
    </w:p>
    <w:p w:rsidR="00723E82" w:rsidRPr="00723E82" w:rsidRDefault="00723E82"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723E82">
        <w:rPr>
          <w:rFonts w:ascii="Calibri Light" w:hAnsi="Calibri Light" w:cs="Times New Roman"/>
          <w:sz w:val="24"/>
          <w:szCs w:val="24"/>
        </w:rPr>
        <w:t>Atender a los adultos mayores en las Casas de Asistencia.</w:t>
      </w:r>
    </w:p>
    <w:p w:rsidR="00723E82" w:rsidRDefault="00723E82"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723E82">
        <w:rPr>
          <w:rFonts w:ascii="Calibri Light" w:hAnsi="Calibri Light" w:cs="Times New Roman"/>
          <w:sz w:val="24"/>
          <w:szCs w:val="24"/>
        </w:rPr>
        <w:t>Orientar a la población del municipio sobre programas y acciones relacionadas a una buena nutrición y alimentación.</w:t>
      </w:r>
    </w:p>
    <w:p w:rsidR="00CD7488" w:rsidRPr="005C784A" w:rsidRDefault="00CD7488" w:rsidP="005C784A">
      <w:pPr>
        <w:spacing w:after="240" w:line="240" w:lineRule="auto"/>
        <w:ind w:left="1780"/>
        <w:jc w:val="both"/>
        <w:rPr>
          <w:rFonts w:ascii="Calibri Light" w:hAnsi="Calibri Light" w:cs="Times New Roman"/>
          <w:sz w:val="24"/>
          <w:szCs w:val="24"/>
        </w:rPr>
      </w:pPr>
      <w:r w:rsidRPr="00723E82">
        <w:rPr>
          <w:noProof/>
        </w:rPr>
        <mc:AlternateContent>
          <mc:Choice Requires="wps">
            <w:drawing>
              <wp:anchor distT="0" distB="0" distL="114300" distR="114300" simplePos="0" relativeHeight="251793408" behindDoc="0" locked="0" layoutInCell="1" allowOverlap="1" wp14:anchorId="7DC36E66" wp14:editId="4D6F4AF2">
                <wp:simplePos x="0" y="0"/>
                <wp:positionH relativeFrom="column">
                  <wp:posOffset>1075055</wp:posOffset>
                </wp:positionH>
                <wp:positionV relativeFrom="paragraph">
                  <wp:posOffset>302895</wp:posOffset>
                </wp:positionV>
                <wp:extent cx="1424940" cy="790575"/>
                <wp:effectExtent l="0" t="0" r="22860" b="28575"/>
                <wp:wrapNone/>
                <wp:docPr id="351" name="351 Rectángulo redondeado"/>
                <wp:cNvGraphicFramePr/>
                <a:graphic xmlns:a="http://schemas.openxmlformats.org/drawingml/2006/main">
                  <a:graphicData uri="http://schemas.microsoft.com/office/word/2010/wordprocessingShape">
                    <wps:wsp>
                      <wps:cNvSpPr/>
                      <wps:spPr>
                        <a:xfrm>
                          <a:off x="0" y="0"/>
                          <a:ext cx="1424940" cy="790575"/>
                        </a:xfrm>
                        <a:prstGeom prst="roundRect">
                          <a:avLst/>
                        </a:prstGeom>
                        <a:solidFill>
                          <a:srgbClr val="9BBB59"/>
                        </a:solidFill>
                        <a:ln w="25400" cap="flat" cmpd="sng" algn="ctr">
                          <a:solidFill>
                            <a:sysClr val="window" lastClr="FFFFFF">
                              <a:lumMod val="50000"/>
                            </a:sysClr>
                          </a:solidFill>
                          <a:prstDash val="solid"/>
                        </a:ln>
                        <a:effectLst/>
                      </wps:spPr>
                      <wps:txbx>
                        <w:txbxContent>
                          <w:p w:rsidR="007540D6" w:rsidRPr="003E3E6C" w:rsidRDefault="007540D6" w:rsidP="00723E82">
                            <w:pPr>
                              <w:jc w:val="center"/>
                              <w:rPr>
                                <w:color w:val="FFFFFF" w:themeColor="background1"/>
                                <w:sz w:val="38"/>
                                <w:szCs w:val="38"/>
                              </w:rPr>
                            </w:pPr>
                            <w:r w:rsidRPr="003E3E6C">
                              <w:rPr>
                                <w:color w:val="FFFFFF" w:themeColor="background1"/>
                                <w:sz w:val="38"/>
                                <w:szCs w:val="38"/>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51 Rectángulo redondeado" o:spid="_x0000_s1073" style="position:absolute;left:0;text-align:left;margin-left:84.65pt;margin-top:23.85pt;width:112.2pt;height:62.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" fillcolor="#9bbb59" strokecolor="#7f7f7f" strokeweight="2pt">
                <v:textbox>
                  <w:txbxContent>
                    <w:p w:rsidR="007540D6" w:rsidRPr="003E3E6C" w:rsidRDefault="007540D6" w:rsidP="00723E82">
                      <w:pPr>
                        <w:jc w:val="center"/>
                        <w:rPr>
                          <w:color w:val="FFFFFF" w:themeColor="background1"/>
                          <w:sz w:val="38"/>
                          <w:szCs w:val="38"/>
                        </w:rPr>
                      </w:pPr>
                      <w:r w:rsidRPr="003E3E6C">
                        <w:rPr>
                          <w:color w:val="FFFFFF" w:themeColor="background1"/>
                          <w:sz w:val="38"/>
                          <w:szCs w:val="38"/>
                        </w:rPr>
                        <w:t>Objetivo Específico</w:t>
                      </w:r>
                    </w:p>
                  </w:txbxContent>
                </v:textbox>
              </v:roundrect>
            </w:pict>
          </mc:Fallback>
        </mc:AlternateContent>
      </w:r>
    </w:p>
    <w:p w:rsidR="00723E82" w:rsidRDefault="003E3E6C" w:rsidP="00723E82">
      <w:pPr>
        <w:pStyle w:val="Prrafodelista"/>
        <w:spacing w:after="0" w:line="240" w:lineRule="auto"/>
        <w:ind w:left="1418"/>
        <w:contextualSpacing w:val="0"/>
        <w:jc w:val="both"/>
        <w:rPr>
          <w:rFonts w:ascii="Calibri Light" w:hAnsi="Calibri Light" w:cs="Times New Roman"/>
          <w:sz w:val="24"/>
          <w:szCs w:val="24"/>
        </w:rPr>
      </w:pPr>
      <w:r w:rsidRPr="00723E82">
        <w:rPr>
          <w:rFonts w:ascii="Calibri Light" w:hAnsi="Calibri Light" w:cs="Times New Roman"/>
          <w:noProof/>
          <w:sz w:val="24"/>
          <w:szCs w:val="24"/>
        </w:rPr>
        <mc:AlternateContent>
          <mc:Choice Requires="wps">
            <w:drawing>
              <wp:anchor distT="0" distB="0" distL="114300" distR="114300" simplePos="0" relativeHeight="251794432" behindDoc="0" locked="0" layoutInCell="1" allowOverlap="1" wp14:anchorId="339FEB8C" wp14:editId="191C217E">
                <wp:simplePos x="0" y="0"/>
                <wp:positionH relativeFrom="column">
                  <wp:posOffset>2494280</wp:posOffset>
                </wp:positionH>
                <wp:positionV relativeFrom="paragraph">
                  <wp:posOffset>17145</wp:posOffset>
                </wp:positionV>
                <wp:extent cx="4324350" cy="666750"/>
                <wp:effectExtent l="0" t="0" r="19050" b="19050"/>
                <wp:wrapNone/>
                <wp:docPr id="352" name="352 Rectángulo"/>
                <wp:cNvGraphicFramePr/>
                <a:graphic xmlns:a="http://schemas.openxmlformats.org/drawingml/2006/main">
                  <a:graphicData uri="http://schemas.microsoft.com/office/word/2010/wordprocessingShape">
                    <wps:wsp>
                      <wps:cNvSpPr/>
                      <wps:spPr>
                        <a:xfrm>
                          <a:off x="0" y="0"/>
                          <a:ext cx="4324350" cy="666750"/>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3E3E6C" w:rsidRDefault="007540D6" w:rsidP="003E3E6C">
                            <w:pPr>
                              <w:jc w:val="both"/>
                              <w:rPr>
                                <w:b/>
                                <w:color w:val="FFFFFF" w:themeColor="background1"/>
                                <w:sz w:val="32"/>
                                <w:szCs w:val="32"/>
                              </w:rPr>
                            </w:pPr>
                            <w:r w:rsidRPr="003E3E6C">
                              <w:rPr>
                                <w:rFonts w:ascii="Calibri" w:eastAsia="Times New Roman" w:hAnsi="Calibri" w:cs="Times New Roman"/>
                                <w:b/>
                                <w:color w:val="FFFFFF" w:themeColor="background1"/>
                                <w:sz w:val="32"/>
                                <w:szCs w:val="32"/>
                              </w:rPr>
                              <w:t>Mejorar el bienestar de la población mediante acciones y programas  de Desarrollo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2 Rectángulo" o:spid="_x0000_s1074" style="position:absolute;left:0;text-align:left;margin-left:196.4pt;margin-top:1.35pt;width:340.5pt;height:5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" fillcolor="#9bbb59" strokecolor="#7f7f7f" strokeweight="2pt">
                <v:textbox>
                  <w:txbxContent>
                    <w:p w:rsidR="007540D6" w:rsidRPr="003E3E6C" w:rsidRDefault="007540D6" w:rsidP="003E3E6C">
                      <w:pPr>
                        <w:jc w:val="both"/>
                        <w:rPr>
                          <w:b/>
                          <w:color w:val="FFFFFF" w:themeColor="background1"/>
                          <w:sz w:val="32"/>
                          <w:szCs w:val="32"/>
                        </w:rPr>
                      </w:pPr>
                      <w:r w:rsidRPr="003E3E6C">
                        <w:rPr>
                          <w:rFonts w:ascii="Calibri" w:eastAsia="Times New Roman" w:hAnsi="Calibri" w:cs="Times New Roman"/>
                          <w:b/>
                          <w:color w:val="FFFFFF" w:themeColor="background1"/>
                          <w:sz w:val="32"/>
                          <w:szCs w:val="32"/>
                        </w:rPr>
                        <w:t>Mejorar el bienestar de la población mediante acciones y programas  de Desarrollo Social.</w:t>
                      </w:r>
                    </w:p>
                  </w:txbxContent>
                </v:textbox>
              </v:rect>
            </w:pict>
          </mc:Fallback>
        </mc:AlternateContent>
      </w:r>
    </w:p>
    <w:p w:rsidR="00723E82" w:rsidRDefault="00723E82" w:rsidP="00723E82">
      <w:pPr>
        <w:pStyle w:val="Prrafodelista"/>
        <w:spacing w:after="0" w:line="240" w:lineRule="auto"/>
        <w:ind w:left="1418"/>
        <w:contextualSpacing w:val="0"/>
        <w:jc w:val="both"/>
        <w:rPr>
          <w:rFonts w:ascii="Calibri Light" w:hAnsi="Calibri Light" w:cs="Times New Roman"/>
          <w:sz w:val="24"/>
          <w:szCs w:val="24"/>
        </w:rPr>
      </w:pPr>
    </w:p>
    <w:p w:rsidR="00F361F4" w:rsidRDefault="00F361F4" w:rsidP="00723E82">
      <w:pPr>
        <w:pStyle w:val="Prrafodelista"/>
        <w:spacing w:after="0" w:line="240" w:lineRule="auto"/>
        <w:ind w:left="1418"/>
        <w:contextualSpacing w:val="0"/>
        <w:jc w:val="both"/>
        <w:rPr>
          <w:rFonts w:eastAsia="Meiryo UI" w:cs="Meiryo UI"/>
          <w:b/>
          <w:smallCaps/>
          <w:sz w:val="32"/>
          <w:szCs w:val="32"/>
        </w:rPr>
      </w:pPr>
    </w:p>
    <w:p w:rsidR="00F361F4" w:rsidRDefault="003E3E6C" w:rsidP="00A420E3">
      <w:pPr>
        <w:pStyle w:val="Prrafodelista"/>
        <w:spacing w:after="0" w:line="240" w:lineRule="auto"/>
        <w:ind w:left="1418"/>
        <w:contextualSpacing w:val="0"/>
        <w:jc w:val="both"/>
        <w:rPr>
          <w:rFonts w:eastAsia="Meiryo UI" w:cs="Meiryo UI"/>
          <w:b/>
          <w:smallCaps/>
          <w:sz w:val="32"/>
          <w:szCs w:val="32"/>
        </w:rPr>
      </w:pPr>
      <w:r w:rsidRPr="00723E82">
        <w:rPr>
          <w:noProof/>
        </w:rPr>
        <mc:AlternateContent>
          <mc:Choice Requires="wps">
            <w:drawing>
              <wp:anchor distT="0" distB="0" distL="114300" distR="114300" simplePos="0" relativeHeight="251795456" behindDoc="0" locked="0" layoutInCell="1" allowOverlap="1" wp14:anchorId="4FF99595" wp14:editId="34EC5064">
                <wp:simplePos x="0" y="0"/>
                <wp:positionH relativeFrom="column">
                  <wp:posOffset>1075055</wp:posOffset>
                </wp:positionH>
                <wp:positionV relativeFrom="paragraph">
                  <wp:posOffset>214630</wp:posOffset>
                </wp:positionV>
                <wp:extent cx="5743575" cy="349250"/>
                <wp:effectExtent l="0" t="0" r="28575" b="12700"/>
                <wp:wrapNone/>
                <wp:docPr id="353" name="353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B2440C" w:rsidRDefault="007540D6" w:rsidP="00723E82">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53 Rectángulo" o:spid="_x0000_s1075" style="position:absolute;left:0;text-align:left;margin-left:84.65pt;margin-top:16.9pt;width:452.25pt;height:27.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" fillcolor="#9bbb59" strokecolor="#7f7f7f" strokeweight="2pt">
                <v:textbox>
                  <w:txbxContent>
                    <w:p w:rsidR="007540D6" w:rsidRPr="00B2440C" w:rsidRDefault="007540D6" w:rsidP="00723E82">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723E82" w:rsidRDefault="00723E82" w:rsidP="00723E82">
      <w:pPr>
        <w:spacing w:after="240" w:line="240" w:lineRule="auto"/>
        <w:jc w:val="both"/>
        <w:rPr>
          <w:rFonts w:eastAsia="Meiryo UI" w:cs="Meiryo UI"/>
          <w:b/>
          <w:smallCaps/>
          <w:sz w:val="32"/>
          <w:szCs w:val="32"/>
        </w:rPr>
      </w:pPr>
    </w:p>
    <w:p w:rsidR="005C784A" w:rsidRDefault="005C784A" w:rsidP="00723E82">
      <w:pPr>
        <w:spacing w:after="240" w:line="240" w:lineRule="auto"/>
        <w:jc w:val="both"/>
        <w:rPr>
          <w:rFonts w:eastAsia="Meiryo UI" w:cs="Meiryo UI"/>
          <w:b/>
          <w:smallCaps/>
          <w:sz w:val="32"/>
          <w:szCs w:val="32"/>
        </w:rPr>
      </w:pP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Preservar los Derechos Humanos a través de la firma de Convenios de colaboración entre el Ayuntamiento y la Comisión de Derechos Humanos Federal y Estatal.</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Impartir pláticas y talleres a jóvenes de secundarias y bachilleratos del municipio a fin de prevenir embarazos a edad temprana.</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Gestionar y otorgar apoyos y servicios integrales a los adultos mayores del municipio a través del INAPAM y Sistema Municipal DIF.</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Atender las solicitudes ciudadanas provenientes de personas con escasos recursos económicos y que no pueden acceder  a los servicios de atención médica especializada.</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lastRenderedPageBreak/>
        <w:t>Gestionar y otorgar apoyos económicos y en especie así como aparatos ortopédicos y medicamentos a las personas del municipio en situación vulnerable.</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Ampliar y mejorar el parque vehicular del Sistema Municipal DIF (SMDIF) en favor de los grupos vulnerables del municipio</w:t>
      </w:r>
      <w:r>
        <w:rPr>
          <w:rFonts w:ascii="Calibri Light" w:hAnsi="Calibri Light" w:cs="Times New Roman"/>
          <w:sz w:val="24"/>
          <w:szCs w:val="24"/>
        </w:rPr>
        <w:t>.</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Dignificar los espacios y parque vehicular del Sistema Municipal DIF (SMDIF).</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Ejecutar las acciones encaminadas a mejorar el desarrollo comunitario en el municipio a través del Programa HABITAT</w:t>
      </w:r>
      <w:r>
        <w:rPr>
          <w:rFonts w:ascii="Calibri Light" w:hAnsi="Calibri Light" w:cs="Times New Roman"/>
          <w:sz w:val="24"/>
          <w:szCs w:val="24"/>
        </w:rPr>
        <w:t>.</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Gestionar ante LICONSA la instalación de nuevas lecherías en el Municipio en beneficio de las familias que subsisten con ingresos económicos marcados por debajo de la línea de bienestar social.</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Coordinar con personal operativo de  SEDESOL el programa PROSPERA para aplicar los beneficios de este programa en el municipio.</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Verificar la operatividad de las Estancias Infantiles SEDESOL registradas e instaladas en el municipio</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Apoyar a la población adulta mayor del municipio con los trámites  y servicios para que se vean favo</w:t>
      </w:r>
      <w:r>
        <w:rPr>
          <w:rFonts w:ascii="Calibri Light" w:hAnsi="Calibri Light" w:cs="Times New Roman"/>
          <w:sz w:val="24"/>
          <w:szCs w:val="24"/>
        </w:rPr>
        <w:t>recidos con el Programa 65 y MAS.</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Gestionamos tiendas móviles de DICONSA para que atiendan periódicamente las localidades más vulnerables del municipio, atrayendo beneficios alimentarios y ahorros económicos</w:t>
      </w:r>
      <w:r>
        <w:rPr>
          <w:rFonts w:ascii="Calibri Light" w:hAnsi="Calibri Light" w:cs="Times New Roman"/>
          <w:sz w:val="24"/>
          <w:szCs w:val="24"/>
        </w:rPr>
        <w:t>.</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Coordinar con el FIDE la entrega de   focos ahorradores en el municipio a través de la Campaña “Ahórrate Una Luz”</w:t>
      </w:r>
      <w:r>
        <w:rPr>
          <w:rFonts w:ascii="Calibri Light" w:hAnsi="Calibri Light" w:cs="Times New Roman"/>
          <w:sz w:val="24"/>
          <w:szCs w:val="24"/>
        </w:rPr>
        <w:t>.</w:t>
      </w:r>
    </w:p>
    <w:p w:rsidR="00FD57AC" w:rsidRPr="00FD57AC"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Apoyar y acompañar a la población estudiantil de escasos recursos para que se postule y registre en el Programa Becas Escolares SEP para nivel Medio Superior y Superior.</w:t>
      </w:r>
    </w:p>
    <w:p w:rsidR="00723E82" w:rsidRPr="00723E82" w:rsidRDefault="00FD57AC"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FD57AC">
        <w:rPr>
          <w:rFonts w:ascii="Calibri Light" w:hAnsi="Calibri Light" w:cs="Times New Roman"/>
          <w:sz w:val="24"/>
          <w:szCs w:val="24"/>
        </w:rPr>
        <w:t>Gest</w:t>
      </w:r>
      <w:r>
        <w:rPr>
          <w:rFonts w:ascii="Calibri Light" w:hAnsi="Calibri Light" w:cs="Times New Roman"/>
          <w:sz w:val="24"/>
          <w:szCs w:val="24"/>
        </w:rPr>
        <w:t>i</w:t>
      </w:r>
      <w:r w:rsidRPr="00FD57AC">
        <w:rPr>
          <w:rFonts w:ascii="Calibri Light" w:hAnsi="Calibri Light" w:cs="Times New Roman"/>
          <w:sz w:val="24"/>
          <w:szCs w:val="24"/>
        </w:rPr>
        <w:t>onar apoyos para los adultos mayores en coordinación con el INAPAM</w:t>
      </w:r>
      <w:r>
        <w:rPr>
          <w:rFonts w:ascii="Calibri Light" w:hAnsi="Calibri Light" w:cs="Times New Roman"/>
          <w:sz w:val="24"/>
          <w:szCs w:val="24"/>
        </w:rPr>
        <w:t>.</w:t>
      </w:r>
    </w:p>
    <w:p w:rsidR="00F361F4" w:rsidRDefault="00F361F4" w:rsidP="005C784A">
      <w:pPr>
        <w:spacing w:after="120" w:line="240" w:lineRule="auto"/>
        <w:ind w:left="1778"/>
        <w:jc w:val="both"/>
        <w:rPr>
          <w:rFonts w:ascii="Calibri Light" w:hAnsi="Calibri Light" w:cs="Times New Roman"/>
          <w:sz w:val="24"/>
          <w:szCs w:val="24"/>
        </w:rPr>
      </w:pPr>
    </w:p>
    <w:p w:rsidR="005C784A" w:rsidRDefault="005C784A" w:rsidP="005C784A">
      <w:pPr>
        <w:spacing w:after="120" w:line="240" w:lineRule="auto"/>
        <w:ind w:left="1778"/>
        <w:jc w:val="both"/>
        <w:rPr>
          <w:rFonts w:ascii="Calibri Light" w:hAnsi="Calibri Light" w:cs="Times New Roman"/>
          <w:sz w:val="24"/>
          <w:szCs w:val="24"/>
        </w:rPr>
      </w:pPr>
    </w:p>
    <w:p w:rsidR="005C784A" w:rsidRDefault="005C784A" w:rsidP="005C784A">
      <w:pPr>
        <w:spacing w:after="120" w:line="240" w:lineRule="auto"/>
        <w:ind w:left="1778"/>
        <w:jc w:val="both"/>
        <w:rPr>
          <w:rFonts w:ascii="Calibri Light" w:hAnsi="Calibri Light" w:cs="Times New Roman"/>
          <w:sz w:val="24"/>
          <w:szCs w:val="24"/>
        </w:rPr>
      </w:pPr>
    </w:p>
    <w:p w:rsidR="005C784A" w:rsidRDefault="005C784A" w:rsidP="005C784A">
      <w:pPr>
        <w:spacing w:after="120" w:line="240" w:lineRule="auto"/>
        <w:ind w:left="1778"/>
        <w:jc w:val="both"/>
        <w:rPr>
          <w:rFonts w:ascii="Calibri Light" w:hAnsi="Calibri Light" w:cs="Times New Roman"/>
          <w:sz w:val="24"/>
          <w:szCs w:val="24"/>
        </w:rPr>
      </w:pPr>
    </w:p>
    <w:p w:rsidR="005C784A" w:rsidRDefault="005C784A" w:rsidP="005C784A">
      <w:pPr>
        <w:spacing w:after="120" w:line="240" w:lineRule="auto"/>
        <w:ind w:left="1778"/>
        <w:jc w:val="both"/>
        <w:rPr>
          <w:rFonts w:ascii="Calibri Light" w:hAnsi="Calibri Light" w:cs="Times New Roman"/>
          <w:sz w:val="24"/>
          <w:szCs w:val="24"/>
        </w:rPr>
      </w:pPr>
    </w:p>
    <w:p w:rsidR="005C784A" w:rsidRDefault="005C784A" w:rsidP="005C784A">
      <w:pPr>
        <w:spacing w:after="120" w:line="240" w:lineRule="auto"/>
        <w:ind w:left="1778"/>
        <w:jc w:val="both"/>
        <w:rPr>
          <w:rFonts w:ascii="Calibri Light" w:hAnsi="Calibri Light" w:cs="Times New Roman"/>
          <w:sz w:val="24"/>
          <w:szCs w:val="24"/>
        </w:rPr>
      </w:pPr>
    </w:p>
    <w:p w:rsidR="005C784A" w:rsidRDefault="005C784A" w:rsidP="005C784A">
      <w:pPr>
        <w:spacing w:after="120" w:line="240" w:lineRule="auto"/>
        <w:ind w:left="1778"/>
        <w:jc w:val="both"/>
        <w:rPr>
          <w:rFonts w:ascii="Calibri Light" w:hAnsi="Calibri Light" w:cs="Times New Roman"/>
          <w:sz w:val="24"/>
          <w:szCs w:val="24"/>
        </w:rPr>
      </w:pPr>
    </w:p>
    <w:p w:rsidR="005C784A" w:rsidRPr="005C784A" w:rsidRDefault="005C784A" w:rsidP="005C784A">
      <w:pPr>
        <w:spacing w:after="120" w:line="240" w:lineRule="auto"/>
        <w:ind w:left="1778"/>
        <w:jc w:val="both"/>
        <w:rPr>
          <w:rFonts w:ascii="Calibri Light" w:hAnsi="Calibri Light" w:cs="Times New Roman"/>
          <w:sz w:val="24"/>
          <w:szCs w:val="24"/>
        </w:rPr>
      </w:pPr>
    </w:p>
    <w:p w:rsidR="00FD57AC" w:rsidRDefault="00FD57AC" w:rsidP="00FD57AC">
      <w:pPr>
        <w:spacing w:after="240" w:line="240" w:lineRule="auto"/>
        <w:ind w:left="1420"/>
        <w:jc w:val="both"/>
        <w:rPr>
          <w:rFonts w:ascii="Calibri Light" w:hAnsi="Calibri Light" w:cs="Times New Roman"/>
          <w:sz w:val="24"/>
          <w:szCs w:val="24"/>
        </w:rPr>
      </w:pPr>
    </w:p>
    <w:p w:rsidR="00FD57AC" w:rsidRDefault="00B94C6F" w:rsidP="00FD57AC">
      <w:pPr>
        <w:spacing w:after="240" w:line="240" w:lineRule="auto"/>
        <w:ind w:left="1420"/>
        <w:jc w:val="both"/>
        <w:rPr>
          <w:rFonts w:ascii="Calibri Light" w:hAnsi="Calibri Light" w:cs="Times New Roman"/>
          <w:sz w:val="24"/>
          <w:szCs w:val="24"/>
        </w:rPr>
      </w:pPr>
      <w:r w:rsidRPr="00FD57AC">
        <w:rPr>
          <w:rFonts w:ascii="Calibri Light" w:hAnsi="Calibri Light" w:cs="Times New Roman"/>
          <w:noProof/>
          <w:sz w:val="24"/>
          <w:szCs w:val="24"/>
        </w:rPr>
        <w:lastRenderedPageBreak/>
        <mc:AlternateContent>
          <mc:Choice Requires="wps">
            <w:drawing>
              <wp:anchor distT="0" distB="0" distL="114300" distR="114300" simplePos="0" relativeHeight="251798528" behindDoc="0" locked="0" layoutInCell="1" allowOverlap="1" wp14:anchorId="4D693FB8" wp14:editId="59BE4BEF">
                <wp:simplePos x="0" y="0"/>
                <wp:positionH relativeFrom="column">
                  <wp:posOffset>2437130</wp:posOffset>
                </wp:positionH>
                <wp:positionV relativeFrom="paragraph">
                  <wp:posOffset>205105</wp:posOffset>
                </wp:positionV>
                <wp:extent cx="4324350" cy="819150"/>
                <wp:effectExtent l="0" t="0" r="19050" b="19050"/>
                <wp:wrapNone/>
                <wp:docPr id="355" name="355 Rectángulo"/>
                <wp:cNvGraphicFramePr/>
                <a:graphic xmlns:a="http://schemas.openxmlformats.org/drawingml/2006/main">
                  <a:graphicData uri="http://schemas.microsoft.com/office/word/2010/wordprocessingShape">
                    <wps:wsp>
                      <wps:cNvSpPr/>
                      <wps:spPr>
                        <a:xfrm>
                          <a:off x="0" y="0"/>
                          <a:ext cx="4324350" cy="819150"/>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B94C6F" w:rsidRDefault="007540D6" w:rsidP="00B94C6F">
                            <w:pPr>
                              <w:jc w:val="both"/>
                              <w:rPr>
                                <w:b/>
                                <w:color w:val="FFFFFF" w:themeColor="background1"/>
                                <w:sz w:val="32"/>
                                <w:szCs w:val="32"/>
                              </w:rPr>
                            </w:pPr>
                            <w:r w:rsidRPr="00B94C6F">
                              <w:rPr>
                                <w:rFonts w:ascii="Calibri" w:eastAsia="Times New Roman" w:hAnsi="Calibri" w:cs="Times New Roman"/>
                                <w:b/>
                                <w:color w:val="FFFFFF" w:themeColor="background1"/>
                                <w:sz w:val="32"/>
                                <w:szCs w:val="32"/>
                              </w:rPr>
                              <w:t>Implementar Políticas Públicas a favor de la equidad de género y erradicación de la violencia contra las mujeres</w:t>
                            </w:r>
                            <w:r>
                              <w:rPr>
                                <w:rFonts w:ascii="Calibri" w:eastAsia="Times New Roman" w:hAnsi="Calibri" w:cs="Times New Roman"/>
                                <w:b/>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5 Rectángulo" o:spid="_x0000_s1076" style="position:absolute;left:0;text-align:left;margin-left:191.9pt;margin-top:16.15pt;width:340.5pt;height:6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" fillcolor="#9bbb59" strokecolor="#7f7f7f" strokeweight="2pt">
                <v:textbox>
                  <w:txbxContent>
                    <w:p w:rsidR="007540D6" w:rsidRPr="00B94C6F" w:rsidRDefault="007540D6" w:rsidP="00B94C6F">
                      <w:pPr>
                        <w:jc w:val="both"/>
                        <w:rPr>
                          <w:b/>
                          <w:color w:val="FFFFFF" w:themeColor="background1"/>
                          <w:sz w:val="32"/>
                          <w:szCs w:val="32"/>
                        </w:rPr>
                      </w:pPr>
                      <w:r w:rsidRPr="00B94C6F">
                        <w:rPr>
                          <w:rFonts w:ascii="Calibri" w:eastAsia="Times New Roman" w:hAnsi="Calibri" w:cs="Times New Roman"/>
                          <w:b/>
                          <w:color w:val="FFFFFF" w:themeColor="background1"/>
                          <w:sz w:val="32"/>
                          <w:szCs w:val="32"/>
                        </w:rPr>
                        <w:t>Implementar Políticas Públicas a favor de la equidad de género y erradicación de la violencia contra las mujeres</w:t>
                      </w:r>
                      <w:r>
                        <w:rPr>
                          <w:rFonts w:ascii="Calibri" w:eastAsia="Times New Roman" w:hAnsi="Calibri" w:cs="Times New Roman"/>
                          <w:b/>
                          <w:color w:val="FFFFFF" w:themeColor="background1"/>
                          <w:sz w:val="32"/>
                          <w:szCs w:val="32"/>
                        </w:rPr>
                        <w:t>.</w:t>
                      </w:r>
                    </w:p>
                  </w:txbxContent>
                </v:textbox>
              </v:rect>
            </w:pict>
          </mc:Fallback>
        </mc:AlternateContent>
      </w:r>
      <w:r w:rsidR="00FD57AC" w:rsidRPr="00FD57AC">
        <w:rPr>
          <w:rFonts w:ascii="Calibri Light" w:hAnsi="Calibri Light" w:cs="Times New Roman"/>
          <w:noProof/>
          <w:sz w:val="24"/>
          <w:szCs w:val="24"/>
        </w:rPr>
        <mc:AlternateContent>
          <mc:Choice Requires="wps">
            <w:drawing>
              <wp:anchor distT="0" distB="0" distL="114300" distR="114300" simplePos="0" relativeHeight="251797504" behindDoc="0" locked="0" layoutInCell="1" allowOverlap="1" wp14:anchorId="2CECAD97" wp14:editId="0ECC446A">
                <wp:simplePos x="0" y="0"/>
                <wp:positionH relativeFrom="column">
                  <wp:posOffset>1017905</wp:posOffset>
                </wp:positionH>
                <wp:positionV relativeFrom="paragraph">
                  <wp:posOffset>205105</wp:posOffset>
                </wp:positionV>
                <wp:extent cx="1424940" cy="819150"/>
                <wp:effectExtent l="0" t="0" r="22860" b="19050"/>
                <wp:wrapNone/>
                <wp:docPr id="354" name="354 Rectángulo redondeado"/>
                <wp:cNvGraphicFramePr/>
                <a:graphic xmlns:a="http://schemas.openxmlformats.org/drawingml/2006/main">
                  <a:graphicData uri="http://schemas.microsoft.com/office/word/2010/wordprocessingShape">
                    <wps:wsp>
                      <wps:cNvSpPr/>
                      <wps:spPr>
                        <a:xfrm>
                          <a:off x="0" y="0"/>
                          <a:ext cx="1424940" cy="819150"/>
                        </a:xfrm>
                        <a:prstGeom prst="roundRect">
                          <a:avLst/>
                        </a:prstGeom>
                        <a:solidFill>
                          <a:srgbClr val="9BBB59"/>
                        </a:solidFill>
                        <a:ln w="25400" cap="flat" cmpd="sng" algn="ctr">
                          <a:solidFill>
                            <a:sysClr val="window" lastClr="FFFFFF">
                              <a:lumMod val="50000"/>
                            </a:sysClr>
                          </a:solidFill>
                          <a:prstDash val="solid"/>
                        </a:ln>
                        <a:effectLst/>
                      </wps:spPr>
                      <wps:txbx>
                        <w:txbxContent>
                          <w:p w:rsidR="007540D6" w:rsidRPr="009B536E" w:rsidRDefault="007540D6" w:rsidP="00FD57AC">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54 Rectángulo redondeado" o:spid="_x0000_s1077" style="position:absolute;left:0;text-align:left;margin-left:80.15pt;margin-top:16.15pt;width:112.2pt;height:6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" fillcolor="#9bbb59" strokecolor="#7f7f7f" strokeweight="2pt">
                <v:textbox>
                  <w:txbxContent>
                    <w:p w:rsidR="007540D6" w:rsidRPr="009B536E" w:rsidRDefault="007540D6" w:rsidP="00FD57AC">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p>
    <w:p w:rsidR="00FD57AC" w:rsidRDefault="00FD57AC" w:rsidP="00FD57AC">
      <w:pPr>
        <w:spacing w:after="240" w:line="240" w:lineRule="auto"/>
        <w:ind w:left="1420"/>
        <w:jc w:val="both"/>
        <w:rPr>
          <w:rFonts w:ascii="Calibri Light" w:hAnsi="Calibri Light" w:cs="Times New Roman"/>
          <w:sz w:val="24"/>
          <w:szCs w:val="24"/>
        </w:rPr>
      </w:pPr>
    </w:p>
    <w:p w:rsidR="00FD57AC" w:rsidRDefault="00FD57AC" w:rsidP="00FD57AC">
      <w:pPr>
        <w:spacing w:after="240" w:line="240" w:lineRule="auto"/>
        <w:ind w:left="1420"/>
        <w:jc w:val="both"/>
        <w:rPr>
          <w:rFonts w:ascii="Calibri Light" w:hAnsi="Calibri Light" w:cs="Times New Roman"/>
          <w:sz w:val="24"/>
          <w:szCs w:val="24"/>
        </w:rPr>
      </w:pPr>
    </w:p>
    <w:p w:rsidR="00FD57AC" w:rsidRDefault="00FD57AC" w:rsidP="00FD57AC">
      <w:pPr>
        <w:spacing w:after="240" w:line="240" w:lineRule="auto"/>
        <w:ind w:left="1420"/>
        <w:jc w:val="both"/>
        <w:rPr>
          <w:rFonts w:ascii="Calibri Light" w:hAnsi="Calibri Light" w:cs="Times New Roman"/>
          <w:sz w:val="24"/>
          <w:szCs w:val="24"/>
        </w:rPr>
      </w:pPr>
      <w:r w:rsidRPr="00FD57AC">
        <w:rPr>
          <w:rFonts w:ascii="Calibri Light" w:hAnsi="Calibri Light" w:cs="Times New Roman"/>
          <w:noProof/>
          <w:sz w:val="24"/>
          <w:szCs w:val="24"/>
        </w:rPr>
        <mc:AlternateContent>
          <mc:Choice Requires="wps">
            <w:drawing>
              <wp:anchor distT="0" distB="0" distL="114300" distR="114300" simplePos="0" relativeHeight="251799552" behindDoc="0" locked="0" layoutInCell="1" allowOverlap="1" wp14:anchorId="28444A6F" wp14:editId="5EE84E21">
                <wp:simplePos x="0" y="0"/>
                <wp:positionH relativeFrom="column">
                  <wp:posOffset>1017905</wp:posOffset>
                </wp:positionH>
                <wp:positionV relativeFrom="paragraph">
                  <wp:posOffset>96520</wp:posOffset>
                </wp:positionV>
                <wp:extent cx="5743575" cy="349250"/>
                <wp:effectExtent l="0" t="0" r="28575" b="12700"/>
                <wp:wrapNone/>
                <wp:docPr id="356" name="356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B2440C" w:rsidRDefault="007540D6" w:rsidP="00FD57A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56 Rectángulo" o:spid="_x0000_s1078" style="position:absolute;left:0;text-align:left;margin-left:80.15pt;margin-top:7.6pt;width:452.25pt;height:27.5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" fillcolor="#9bbb59" strokecolor="#7f7f7f" strokeweight="2pt">
                <v:textbox>
                  <w:txbxContent>
                    <w:p w:rsidR="007540D6" w:rsidRPr="00B2440C" w:rsidRDefault="007540D6" w:rsidP="00FD57A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FD57AC" w:rsidRDefault="00FD57AC" w:rsidP="00FD57AC">
      <w:pPr>
        <w:spacing w:after="240" w:line="240" w:lineRule="auto"/>
        <w:ind w:left="1420"/>
        <w:jc w:val="both"/>
        <w:rPr>
          <w:rFonts w:ascii="Calibri Light" w:hAnsi="Calibri Light" w:cs="Times New Roman"/>
          <w:sz w:val="24"/>
          <w:szCs w:val="24"/>
        </w:rPr>
      </w:pP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 xml:space="preserve">Gestionar la remodelación del Instituto Municipal de la Mujer </w:t>
      </w:r>
      <w:proofErr w:type="spellStart"/>
      <w:r w:rsidRPr="00B94C6F">
        <w:rPr>
          <w:rFonts w:ascii="Calibri Light" w:hAnsi="Calibri Light" w:cs="Times New Roman"/>
          <w:sz w:val="24"/>
          <w:szCs w:val="24"/>
        </w:rPr>
        <w:t>Texmeluquense</w:t>
      </w:r>
      <w:proofErr w:type="spellEnd"/>
      <w:r w:rsidRPr="00B94C6F">
        <w:rPr>
          <w:rFonts w:ascii="Calibri Light" w:hAnsi="Calibri Light" w:cs="Times New Roman"/>
          <w:sz w:val="24"/>
          <w:szCs w:val="24"/>
        </w:rPr>
        <w:t xml:space="preserve"> a fin de otorgar apoyos y servicios de calidad que contribuyan a salvaguardar la integridad de la mujer.</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Gestionar ante el Instituto Poblano de la Mujer un Centro de Desarrollo con Perspectiva de Género.</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Realizar Foros y eventos que promuevan la cultura de la no violencia y la no discriminación contra la mujer</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Atender con servicios integrales  a las mujeres, adolescentes y niñas que son víctimas de todo tipo de violencia.</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Capacitar en temas de prevención y atención de la violencia, así como en equidad de género a los cuerpos de seguridad pública, al personal del H. Ayuntamiento y a la población en general.</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Instaurar el “Sistema Municipal de Igualdad entre Mujeres y Hombres y Prevención de la Violencia contra las Mujeres” con la intención de garantizar su acceso a una vida libre de violencia.</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Celebrar convenios de colaboración con instancias municipales, estatales y federales en materia de Equidad de Género</w:t>
      </w:r>
      <w:r w:rsidR="00DF248D">
        <w:rPr>
          <w:rFonts w:ascii="Calibri Light" w:hAnsi="Calibri Light" w:cs="Times New Roman"/>
          <w:sz w:val="24"/>
          <w:szCs w:val="24"/>
        </w:rPr>
        <w:t>.</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 xml:space="preserve">Conformar la Unidad Especializada para la Atención de </w:t>
      </w:r>
      <w:proofErr w:type="spellStart"/>
      <w:r w:rsidRPr="00B94C6F">
        <w:rPr>
          <w:rFonts w:ascii="Calibri Light" w:hAnsi="Calibri Light" w:cs="Times New Roman"/>
          <w:sz w:val="24"/>
          <w:szCs w:val="24"/>
        </w:rPr>
        <w:t>Victimas</w:t>
      </w:r>
      <w:proofErr w:type="spellEnd"/>
      <w:r w:rsidRPr="00B94C6F">
        <w:rPr>
          <w:rFonts w:ascii="Calibri Light" w:hAnsi="Calibri Light" w:cs="Times New Roman"/>
          <w:sz w:val="24"/>
          <w:szCs w:val="24"/>
        </w:rPr>
        <w:t xml:space="preserve"> de Violencia de Género</w:t>
      </w:r>
      <w:r w:rsidR="00DF248D">
        <w:rPr>
          <w:rFonts w:ascii="Calibri Light" w:hAnsi="Calibri Light" w:cs="Times New Roman"/>
          <w:sz w:val="24"/>
          <w:szCs w:val="24"/>
        </w:rPr>
        <w:t>.</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 xml:space="preserve">Implementar programas y acciones que impulsen la equidad y seguridad en materia de equidad de género en el municipio. </w:t>
      </w:r>
    </w:p>
    <w:p w:rsidR="00B94C6F" w:rsidRPr="00B94C6F"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Implementar acciones de transversalidad y presupuesto con perspectiva de género dentro del Ayuntamiento</w:t>
      </w:r>
      <w:r w:rsidR="00DF248D">
        <w:rPr>
          <w:rFonts w:ascii="Calibri Light" w:hAnsi="Calibri Light" w:cs="Times New Roman"/>
          <w:sz w:val="24"/>
          <w:szCs w:val="24"/>
        </w:rPr>
        <w:t>.</w:t>
      </w:r>
    </w:p>
    <w:p w:rsidR="00FD57AC" w:rsidRDefault="00B94C6F"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B94C6F">
        <w:rPr>
          <w:rFonts w:ascii="Calibri Light" w:hAnsi="Calibri Light" w:cs="Times New Roman"/>
          <w:sz w:val="24"/>
          <w:szCs w:val="24"/>
        </w:rPr>
        <w:t>Otorgar  servicios integrales en la clínica de atención y prevención al maltrato (CAPREM)</w:t>
      </w:r>
      <w:r w:rsidR="00DF248D">
        <w:rPr>
          <w:rFonts w:ascii="Calibri Light" w:hAnsi="Calibri Light" w:cs="Times New Roman"/>
          <w:sz w:val="24"/>
          <w:szCs w:val="24"/>
        </w:rPr>
        <w:t>.</w:t>
      </w:r>
    </w:p>
    <w:p w:rsidR="00FD57AC" w:rsidRDefault="00FD57AC" w:rsidP="00DF248D">
      <w:pPr>
        <w:spacing w:after="240" w:line="240" w:lineRule="auto"/>
        <w:ind w:left="1420"/>
        <w:jc w:val="both"/>
        <w:rPr>
          <w:rFonts w:ascii="Calibri Light" w:hAnsi="Calibri Light" w:cs="Times New Roman"/>
          <w:sz w:val="24"/>
          <w:szCs w:val="24"/>
        </w:rPr>
      </w:pPr>
    </w:p>
    <w:p w:rsidR="00B437DE" w:rsidRDefault="00B437DE" w:rsidP="00DF248D">
      <w:pPr>
        <w:spacing w:after="240" w:line="240" w:lineRule="auto"/>
        <w:ind w:left="1420"/>
        <w:jc w:val="both"/>
        <w:rPr>
          <w:rFonts w:ascii="Calibri Light" w:hAnsi="Calibri Light" w:cs="Times New Roman"/>
          <w:sz w:val="24"/>
          <w:szCs w:val="24"/>
        </w:rPr>
      </w:pPr>
    </w:p>
    <w:p w:rsidR="00B437DE" w:rsidRPr="00DF248D" w:rsidRDefault="00B437DE" w:rsidP="00DF248D">
      <w:pPr>
        <w:spacing w:after="240" w:line="240" w:lineRule="auto"/>
        <w:ind w:left="1420"/>
        <w:jc w:val="both"/>
        <w:rPr>
          <w:rFonts w:ascii="Calibri Light" w:hAnsi="Calibri Light" w:cs="Times New Roman"/>
          <w:sz w:val="24"/>
          <w:szCs w:val="24"/>
        </w:rPr>
      </w:pPr>
    </w:p>
    <w:p w:rsidR="00FD57AC" w:rsidRPr="00DF248D" w:rsidRDefault="00FD57AC" w:rsidP="00DF248D">
      <w:pPr>
        <w:spacing w:after="240" w:line="240" w:lineRule="auto"/>
        <w:ind w:left="1420"/>
        <w:jc w:val="both"/>
        <w:rPr>
          <w:rFonts w:ascii="Calibri Light" w:hAnsi="Calibri Light" w:cs="Times New Roman"/>
          <w:sz w:val="24"/>
          <w:szCs w:val="24"/>
        </w:rPr>
      </w:pPr>
    </w:p>
    <w:p w:rsidR="00FD57AC" w:rsidRDefault="00FD57AC" w:rsidP="00DF248D">
      <w:pPr>
        <w:spacing w:after="240" w:line="240" w:lineRule="auto"/>
        <w:ind w:left="1420"/>
        <w:jc w:val="both"/>
        <w:rPr>
          <w:rFonts w:ascii="Calibri Light" w:hAnsi="Calibri Light" w:cs="Times New Roman"/>
          <w:sz w:val="24"/>
          <w:szCs w:val="24"/>
        </w:rPr>
      </w:pPr>
      <w:bookmarkStart w:id="5" w:name="OLE_LINK3"/>
      <w:bookmarkStart w:id="6" w:name="OLE_LINK4"/>
    </w:p>
    <w:p w:rsidR="00002C53" w:rsidRDefault="00002C53" w:rsidP="00DF248D">
      <w:pPr>
        <w:spacing w:after="240" w:line="240" w:lineRule="auto"/>
        <w:ind w:left="1420"/>
        <w:jc w:val="both"/>
        <w:rPr>
          <w:rFonts w:ascii="Calibri Light" w:hAnsi="Calibri Light" w:cs="Times New Roman"/>
          <w:sz w:val="24"/>
          <w:szCs w:val="24"/>
        </w:rPr>
      </w:pPr>
      <w:r>
        <w:rPr>
          <w:rFonts w:ascii="Meiryo UI" w:eastAsia="Meiryo UI" w:hAnsi="Meiryo UI" w:cs="Meiryo UI"/>
          <w:noProof/>
          <w:sz w:val="24"/>
          <w:szCs w:val="24"/>
        </w:rPr>
        <w:drawing>
          <wp:inline distT="0" distB="0" distL="0" distR="0" wp14:anchorId="68210D1B" wp14:editId="5700BD5E">
            <wp:extent cx="5486400" cy="3200400"/>
            <wp:effectExtent l="0" t="0" r="0" b="19050"/>
            <wp:docPr id="357" name="Diagrama 3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002C53" w:rsidRDefault="00002C53" w:rsidP="00DF248D">
      <w:pPr>
        <w:spacing w:after="240" w:line="240" w:lineRule="auto"/>
        <w:ind w:left="1420"/>
        <w:jc w:val="both"/>
        <w:rPr>
          <w:rFonts w:ascii="Calibri Light" w:hAnsi="Calibri Light" w:cs="Times New Roman"/>
          <w:sz w:val="24"/>
          <w:szCs w:val="24"/>
        </w:rPr>
      </w:pPr>
    </w:p>
    <w:p w:rsidR="00002C53" w:rsidRDefault="00002C53" w:rsidP="00DF248D">
      <w:pPr>
        <w:spacing w:after="240" w:line="240" w:lineRule="auto"/>
        <w:ind w:left="1420"/>
        <w:jc w:val="both"/>
        <w:rPr>
          <w:rFonts w:ascii="Calibri Light" w:hAnsi="Calibri Light" w:cs="Times New Roman"/>
          <w:sz w:val="24"/>
          <w:szCs w:val="24"/>
        </w:rPr>
      </w:pPr>
      <w:r>
        <w:rPr>
          <w:rFonts w:ascii="Calibri Light" w:hAnsi="Calibri Light" w:cs="Times New Roman"/>
          <w:b/>
          <w:noProof/>
          <w:color w:val="000000" w:themeColor="text1"/>
          <w:sz w:val="28"/>
          <w:szCs w:val="28"/>
        </w:rPr>
        <w:drawing>
          <wp:inline distT="0" distB="0" distL="0" distR="0" wp14:anchorId="526DA2F4" wp14:editId="53114261">
            <wp:extent cx="5924550" cy="3200400"/>
            <wp:effectExtent l="19050" t="0" r="19050" b="19050"/>
            <wp:docPr id="358" name="Diagrama 3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002C53" w:rsidRDefault="00002C53" w:rsidP="00DF248D">
      <w:pPr>
        <w:spacing w:after="240" w:line="240" w:lineRule="auto"/>
        <w:ind w:left="1420"/>
        <w:jc w:val="both"/>
        <w:rPr>
          <w:rFonts w:ascii="Calibri Light" w:hAnsi="Calibri Light" w:cs="Times New Roman"/>
          <w:sz w:val="24"/>
          <w:szCs w:val="24"/>
        </w:rPr>
      </w:pPr>
    </w:p>
    <w:p w:rsidR="005C784A" w:rsidRDefault="005C784A" w:rsidP="00DF248D">
      <w:pPr>
        <w:spacing w:after="240" w:line="240" w:lineRule="auto"/>
        <w:ind w:left="1420"/>
        <w:jc w:val="both"/>
        <w:rPr>
          <w:rFonts w:ascii="Calibri Light" w:hAnsi="Calibri Light" w:cs="Times New Roman"/>
          <w:sz w:val="24"/>
          <w:szCs w:val="24"/>
        </w:rPr>
      </w:pPr>
    </w:p>
    <w:bookmarkEnd w:id="5"/>
    <w:bookmarkEnd w:id="6"/>
    <w:p w:rsidR="00314731" w:rsidRDefault="00314731" w:rsidP="00DF248D">
      <w:pPr>
        <w:spacing w:after="240" w:line="240" w:lineRule="auto"/>
        <w:ind w:left="1420"/>
        <w:jc w:val="both"/>
        <w:rPr>
          <w:rFonts w:ascii="Calibri Light" w:hAnsi="Calibri Light" w:cs="Times New Roman"/>
          <w:sz w:val="24"/>
          <w:szCs w:val="24"/>
        </w:rPr>
      </w:pPr>
    </w:p>
    <w:p w:rsidR="00002C53" w:rsidRDefault="00FD57AC" w:rsidP="00DF248D">
      <w:pPr>
        <w:spacing w:after="240" w:line="240" w:lineRule="auto"/>
        <w:ind w:left="1420"/>
        <w:jc w:val="both"/>
        <w:rPr>
          <w:rFonts w:ascii="Calibri Light" w:hAnsi="Calibri Light" w:cs="Times New Roman"/>
          <w:sz w:val="24"/>
          <w:szCs w:val="24"/>
        </w:rPr>
      </w:pPr>
      <w:r w:rsidRPr="00FD57AC">
        <w:rPr>
          <w:rFonts w:ascii="Calibri Light" w:hAnsi="Calibri Light" w:cs="Times New Roman"/>
          <w:noProof/>
          <w:sz w:val="24"/>
          <w:szCs w:val="24"/>
        </w:rPr>
        <mc:AlternateContent>
          <mc:Choice Requires="wps">
            <w:drawing>
              <wp:anchor distT="0" distB="0" distL="114300" distR="114300" simplePos="0" relativeHeight="251803648" behindDoc="0" locked="0" layoutInCell="1" allowOverlap="1" wp14:anchorId="7E4D2C14" wp14:editId="71A0EBBB">
                <wp:simplePos x="0" y="0"/>
                <wp:positionH relativeFrom="column">
                  <wp:posOffset>1084580</wp:posOffset>
                </wp:positionH>
                <wp:positionV relativeFrom="paragraph">
                  <wp:posOffset>1075690</wp:posOffset>
                </wp:positionV>
                <wp:extent cx="5743575" cy="349250"/>
                <wp:effectExtent l="0" t="0" r="28575" b="12700"/>
                <wp:wrapNone/>
                <wp:docPr id="361" name="361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B2440C" w:rsidRDefault="007540D6" w:rsidP="00002C53">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61 Rectángulo" o:spid="_x0000_s1079" style="position:absolute;left:0;text-align:left;margin-left:85.4pt;margin-top:84.7pt;width:452.25pt;height:27.5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" fillcolor="#9bbb59" strokecolor="#7f7f7f" strokeweight="2pt">
                <v:textbox>
                  <w:txbxContent>
                    <w:p w:rsidR="007540D6" w:rsidRPr="00B2440C" w:rsidRDefault="007540D6" w:rsidP="00002C53">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r w:rsidR="00E86EE7" w:rsidRPr="00002C53">
        <w:rPr>
          <w:rFonts w:ascii="Calibri Light" w:hAnsi="Calibri Light" w:cs="Times New Roman"/>
          <w:noProof/>
          <w:sz w:val="24"/>
          <w:szCs w:val="24"/>
        </w:rPr>
        <mc:AlternateContent>
          <mc:Choice Requires="wps">
            <w:drawing>
              <wp:anchor distT="0" distB="0" distL="114300" distR="114300" simplePos="0" relativeHeight="251802624" behindDoc="0" locked="0" layoutInCell="1" allowOverlap="1" wp14:anchorId="7B316AC1" wp14:editId="31D971D7">
                <wp:simplePos x="0" y="0"/>
                <wp:positionH relativeFrom="column">
                  <wp:posOffset>2503805</wp:posOffset>
                </wp:positionH>
                <wp:positionV relativeFrom="paragraph">
                  <wp:posOffset>167005</wp:posOffset>
                </wp:positionV>
                <wp:extent cx="4324350" cy="819150"/>
                <wp:effectExtent l="0" t="0" r="19050" b="19050"/>
                <wp:wrapNone/>
                <wp:docPr id="360" name="360 Rectángulo"/>
                <wp:cNvGraphicFramePr/>
                <a:graphic xmlns:a="http://schemas.openxmlformats.org/drawingml/2006/main">
                  <a:graphicData uri="http://schemas.microsoft.com/office/word/2010/wordprocessingShape">
                    <wps:wsp>
                      <wps:cNvSpPr/>
                      <wps:spPr>
                        <a:xfrm>
                          <a:off x="0" y="0"/>
                          <a:ext cx="4324350" cy="819150"/>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B94C6F" w:rsidRDefault="007540D6" w:rsidP="00002C53">
                            <w:pPr>
                              <w:jc w:val="both"/>
                              <w:rPr>
                                <w:b/>
                                <w:color w:val="FFFFFF" w:themeColor="background1"/>
                                <w:sz w:val="32"/>
                                <w:szCs w:val="32"/>
                              </w:rPr>
                            </w:pPr>
                            <w:r w:rsidRPr="00E86EE7">
                              <w:rPr>
                                <w:rFonts w:ascii="Calibri" w:eastAsia="Times New Roman" w:hAnsi="Calibri" w:cs="Times New Roman"/>
                                <w:b/>
                                <w:color w:val="FFFFFF" w:themeColor="background1"/>
                                <w:sz w:val="32"/>
                                <w:szCs w:val="32"/>
                              </w:rPr>
                              <w:t>Acercar los servicios de salud integral y seguridad social a toda la población del Municipio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0 Rectángulo" o:spid="_x0000_s1080" style="position:absolute;left:0;text-align:left;margin-left:197.15pt;margin-top:13.15pt;width:340.5pt;height:6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" fillcolor="#9bbb59" strokecolor="#7f7f7f" strokeweight="2pt">
                <v:textbox>
                  <w:txbxContent>
                    <w:p w:rsidR="007540D6" w:rsidRPr="00B94C6F" w:rsidRDefault="007540D6" w:rsidP="00002C53">
                      <w:pPr>
                        <w:jc w:val="both"/>
                        <w:rPr>
                          <w:b/>
                          <w:color w:val="FFFFFF" w:themeColor="background1"/>
                          <w:sz w:val="32"/>
                          <w:szCs w:val="32"/>
                        </w:rPr>
                      </w:pPr>
                      <w:r w:rsidRPr="00E86EE7">
                        <w:rPr>
                          <w:rFonts w:ascii="Calibri" w:eastAsia="Times New Roman" w:hAnsi="Calibri" w:cs="Times New Roman"/>
                          <w:b/>
                          <w:color w:val="FFFFFF" w:themeColor="background1"/>
                          <w:sz w:val="32"/>
                          <w:szCs w:val="32"/>
                        </w:rPr>
                        <w:t>Acercar los servicios de salud integral y seguridad social a toda la población del Municipio</w:t>
                      </w:r>
                    </w:p>
                  </w:txbxContent>
                </v:textbox>
              </v:rect>
            </w:pict>
          </mc:Fallback>
        </mc:AlternateContent>
      </w:r>
      <w:r w:rsidR="00E86EE7" w:rsidRPr="00002C53">
        <w:rPr>
          <w:rFonts w:ascii="Calibri Light" w:hAnsi="Calibri Light" w:cs="Times New Roman"/>
          <w:noProof/>
          <w:sz w:val="24"/>
          <w:szCs w:val="24"/>
        </w:rPr>
        <mc:AlternateContent>
          <mc:Choice Requires="wps">
            <w:drawing>
              <wp:anchor distT="0" distB="0" distL="114300" distR="114300" simplePos="0" relativeHeight="251801600" behindDoc="0" locked="0" layoutInCell="1" allowOverlap="1" wp14:anchorId="3AF2D71E" wp14:editId="11336188">
                <wp:simplePos x="0" y="0"/>
                <wp:positionH relativeFrom="column">
                  <wp:posOffset>1084580</wp:posOffset>
                </wp:positionH>
                <wp:positionV relativeFrom="paragraph">
                  <wp:posOffset>167005</wp:posOffset>
                </wp:positionV>
                <wp:extent cx="1424940" cy="819150"/>
                <wp:effectExtent l="0" t="0" r="22860" b="19050"/>
                <wp:wrapNone/>
                <wp:docPr id="359" name="359 Rectángulo redondeado"/>
                <wp:cNvGraphicFramePr/>
                <a:graphic xmlns:a="http://schemas.openxmlformats.org/drawingml/2006/main">
                  <a:graphicData uri="http://schemas.microsoft.com/office/word/2010/wordprocessingShape">
                    <wps:wsp>
                      <wps:cNvSpPr/>
                      <wps:spPr>
                        <a:xfrm>
                          <a:off x="0" y="0"/>
                          <a:ext cx="1424940" cy="819150"/>
                        </a:xfrm>
                        <a:prstGeom prst="roundRect">
                          <a:avLst/>
                        </a:prstGeom>
                        <a:solidFill>
                          <a:srgbClr val="9BBB59"/>
                        </a:solidFill>
                        <a:ln w="25400" cap="flat" cmpd="sng" algn="ctr">
                          <a:solidFill>
                            <a:sysClr val="window" lastClr="FFFFFF">
                              <a:lumMod val="50000"/>
                            </a:sysClr>
                          </a:solidFill>
                          <a:prstDash val="solid"/>
                        </a:ln>
                        <a:effectLst/>
                      </wps:spPr>
                      <wps:txbx>
                        <w:txbxContent>
                          <w:p w:rsidR="007540D6" w:rsidRPr="009B536E" w:rsidRDefault="007540D6" w:rsidP="00002C53">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59 Rectángulo redondeado" o:spid="_x0000_s1081" style="position:absolute;left:0;text-align:left;margin-left:85.4pt;margin-top:13.15pt;width:112.2pt;height:64.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" fillcolor="#9bbb59" strokecolor="#7f7f7f" strokeweight="2pt">
                <v:textbox>
                  <w:txbxContent>
                    <w:p w:rsidR="007540D6" w:rsidRPr="009B536E" w:rsidRDefault="007540D6" w:rsidP="00002C53">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p>
    <w:p w:rsidR="00002C53" w:rsidRDefault="00002C53" w:rsidP="00DF248D">
      <w:pPr>
        <w:spacing w:after="240" w:line="240" w:lineRule="auto"/>
        <w:ind w:left="1420"/>
        <w:jc w:val="both"/>
        <w:rPr>
          <w:rFonts w:ascii="Calibri Light" w:hAnsi="Calibri Light" w:cs="Times New Roman"/>
          <w:sz w:val="24"/>
          <w:szCs w:val="24"/>
        </w:rPr>
      </w:pPr>
    </w:p>
    <w:p w:rsidR="00002C53" w:rsidRDefault="00002C53" w:rsidP="00DF248D">
      <w:pPr>
        <w:spacing w:after="240" w:line="240" w:lineRule="auto"/>
        <w:ind w:left="1420"/>
        <w:jc w:val="both"/>
        <w:rPr>
          <w:rFonts w:ascii="Calibri Light" w:hAnsi="Calibri Light" w:cs="Times New Roman"/>
          <w:sz w:val="24"/>
          <w:szCs w:val="24"/>
        </w:rPr>
      </w:pPr>
    </w:p>
    <w:p w:rsidR="00002C53" w:rsidRDefault="00002C53" w:rsidP="00DF248D">
      <w:pPr>
        <w:spacing w:after="240" w:line="240" w:lineRule="auto"/>
        <w:ind w:left="1420"/>
        <w:jc w:val="both"/>
        <w:rPr>
          <w:rFonts w:ascii="Calibri Light" w:hAnsi="Calibri Light" w:cs="Times New Roman"/>
          <w:sz w:val="24"/>
          <w:szCs w:val="24"/>
        </w:rPr>
      </w:pPr>
    </w:p>
    <w:p w:rsidR="00002C53" w:rsidRDefault="00002C53" w:rsidP="000F33E8">
      <w:pPr>
        <w:spacing w:after="120" w:line="240" w:lineRule="auto"/>
        <w:ind w:left="1418"/>
        <w:jc w:val="both"/>
        <w:rPr>
          <w:rFonts w:ascii="Calibri Light" w:hAnsi="Calibri Light" w:cs="Times New Roman"/>
          <w:sz w:val="24"/>
          <w:szCs w:val="24"/>
        </w:rPr>
      </w:pP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Celebrar convenios de colaboración con instancias estatales, municipales y organismos no gubernamentales del sector salud a fin de coordinar acciones para fortalecer los servicios de salud</w:t>
      </w:r>
      <w:r w:rsidR="000F33E8">
        <w:rPr>
          <w:rFonts w:ascii="Calibri Light" w:hAnsi="Calibri Light" w:cs="Times New Roman"/>
          <w:sz w:val="24"/>
          <w:szCs w:val="24"/>
        </w:rPr>
        <w:t>.</w:t>
      </w:r>
      <w:r w:rsidRPr="00E86EE7">
        <w:rPr>
          <w:rFonts w:ascii="Calibri Light" w:hAnsi="Calibri Light" w:cs="Times New Roman"/>
          <w:sz w:val="24"/>
          <w:szCs w:val="24"/>
        </w:rPr>
        <w:t xml:space="preserve"> </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Atender con servicios integrales a las personas con discapacidad en el Centro de Rehabilitación Integral (CRI)</w:t>
      </w:r>
      <w:r w:rsidR="000F33E8">
        <w:rPr>
          <w:rFonts w:ascii="Calibri Light" w:hAnsi="Calibri Light" w:cs="Times New Roman"/>
          <w:sz w:val="24"/>
          <w:szCs w:val="24"/>
        </w:rPr>
        <w:t>.</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Coordinar las acciones con el Gobierno del Estado para llevar a cabo las Semanas Nacionales de Salud en el Municipio.</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Realizar ferias y jornadas de salud pública para otorgar apoyos y servicios en la cabecera municipal y en las juntas auxiliares</w:t>
      </w:r>
      <w:r w:rsidR="000F33E8">
        <w:rPr>
          <w:rFonts w:ascii="Calibri Light" w:hAnsi="Calibri Light" w:cs="Times New Roman"/>
          <w:sz w:val="24"/>
          <w:szCs w:val="24"/>
        </w:rPr>
        <w:t>.</w:t>
      </w:r>
      <w:r w:rsidRPr="00E86EE7">
        <w:rPr>
          <w:rFonts w:ascii="Calibri Light" w:hAnsi="Calibri Light" w:cs="Times New Roman"/>
          <w:sz w:val="24"/>
          <w:szCs w:val="24"/>
        </w:rPr>
        <w:t xml:space="preserve"> </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 xml:space="preserve">Realizar jornadas de tomas de mastografías a fin de prevenir y detectar posibles casos de </w:t>
      </w:r>
      <w:proofErr w:type="spellStart"/>
      <w:r w:rsidRPr="00E86EE7">
        <w:rPr>
          <w:rFonts w:ascii="Calibri Light" w:hAnsi="Calibri Light" w:cs="Times New Roman"/>
          <w:sz w:val="24"/>
          <w:szCs w:val="24"/>
        </w:rPr>
        <w:t>cancer</w:t>
      </w:r>
      <w:proofErr w:type="spellEnd"/>
      <w:r w:rsidRPr="00E86EE7">
        <w:rPr>
          <w:rFonts w:ascii="Calibri Light" w:hAnsi="Calibri Light" w:cs="Times New Roman"/>
          <w:sz w:val="24"/>
          <w:szCs w:val="24"/>
        </w:rPr>
        <w:t xml:space="preserve"> de mama en las mujeres del municipio</w:t>
      </w:r>
      <w:r w:rsidR="000F33E8">
        <w:rPr>
          <w:rFonts w:ascii="Calibri Light" w:hAnsi="Calibri Light" w:cs="Times New Roman"/>
          <w:sz w:val="24"/>
          <w:szCs w:val="24"/>
        </w:rPr>
        <w:t>.</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Promover la afiliación de la población  que no cuenta con servicios de seguridad social al Programa Federal Seguro Popular.</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Apoyar con acciones y programas de salud en beneficio de niños, adolescentes, mujeres, madres solteras, adultos mayores, personas con discapacidad y toda aquella persona que se encuentre en estado de vulnerabilidad.</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Gestionar la instalación de una Clínica Psicológica en el municipio que atienda a la ciudadanía con servicios psicológicos de calidad y de forma integral</w:t>
      </w:r>
      <w:r w:rsidR="000F33E8">
        <w:rPr>
          <w:rFonts w:ascii="Calibri Light" w:hAnsi="Calibri Light" w:cs="Times New Roman"/>
          <w:sz w:val="24"/>
          <w:szCs w:val="24"/>
        </w:rPr>
        <w:t>.</w:t>
      </w:r>
      <w:r w:rsidRPr="00E86EE7">
        <w:rPr>
          <w:rFonts w:ascii="Calibri Light" w:hAnsi="Calibri Light" w:cs="Times New Roman"/>
          <w:sz w:val="24"/>
          <w:szCs w:val="24"/>
        </w:rPr>
        <w:t xml:space="preserve"> </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Realizar foros y eventos que promuevan la cultura del cuidado de la Salud.</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Renovar los convenios entre el Ayuntamiento y las Instituciones de Salud Estatal a fin de fortalecer los servicios de salud municipal.</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Asegurar  a las mujeres jefas de familia de 12 a 68 años de edad que se encuentran en estado de pobreza y que no cuentan con servicios de seguridad social para que, en caso de fallecer, sus hijas e hijos de 0 a 23 años, puedan iniciar o continuar sus estudios, otorgándoles apoyo económico  mensual.</w:t>
      </w:r>
    </w:p>
    <w:p w:rsidR="00E86EE7" w:rsidRPr="00E86EE7"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lastRenderedPageBreak/>
        <w:t xml:space="preserve">Realizar campañas de esterilización y aplicación de vacunas antirrábicas a perros y gatos a fin de disminuir la sobrepoblación canina y felina y a su vez evitar enfermedades </w:t>
      </w:r>
      <w:proofErr w:type="spellStart"/>
      <w:r w:rsidRPr="00E86EE7">
        <w:rPr>
          <w:rFonts w:ascii="Calibri Light" w:hAnsi="Calibri Light" w:cs="Times New Roman"/>
          <w:sz w:val="24"/>
          <w:szCs w:val="24"/>
        </w:rPr>
        <w:t>zoonóticas</w:t>
      </w:r>
      <w:proofErr w:type="spellEnd"/>
      <w:r w:rsidRPr="00E86EE7">
        <w:rPr>
          <w:rFonts w:ascii="Calibri Light" w:hAnsi="Calibri Light" w:cs="Times New Roman"/>
          <w:sz w:val="24"/>
          <w:szCs w:val="24"/>
        </w:rPr>
        <w:t>.</w:t>
      </w:r>
    </w:p>
    <w:p w:rsidR="00002C53" w:rsidRPr="00DF248D" w:rsidRDefault="00E86EE7"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6EE7">
        <w:rPr>
          <w:rFonts w:ascii="Calibri Light" w:hAnsi="Calibri Light" w:cs="Times New Roman"/>
          <w:sz w:val="24"/>
          <w:szCs w:val="24"/>
        </w:rPr>
        <w:t>Asegurar a través del Rastro Municipal que la carne que se consume en el municipio esté libre de sustancias nocivas y sea de buena calidad, cumpliendo con las normativas oficiales de higiene y sacrificio.</w:t>
      </w:r>
    </w:p>
    <w:p w:rsidR="00FD57AC" w:rsidRPr="000F33E8" w:rsidRDefault="00E87E1B" w:rsidP="000F33E8">
      <w:pPr>
        <w:spacing w:after="120" w:line="240" w:lineRule="auto"/>
        <w:ind w:left="1420"/>
        <w:jc w:val="both"/>
        <w:rPr>
          <w:rFonts w:ascii="Calibri Light" w:hAnsi="Calibri Light" w:cs="Times New Roman"/>
          <w:sz w:val="24"/>
          <w:szCs w:val="24"/>
        </w:rPr>
      </w:pPr>
      <w:r w:rsidRPr="000F33E8">
        <w:rPr>
          <w:rFonts w:ascii="Calibri Light" w:hAnsi="Calibri Light" w:cs="Times New Roman"/>
          <w:noProof/>
          <w:sz w:val="24"/>
          <w:szCs w:val="24"/>
        </w:rPr>
        <mc:AlternateContent>
          <mc:Choice Requires="wps">
            <w:drawing>
              <wp:anchor distT="0" distB="0" distL="114300" distR="114300" simplePos="0" relativeHeight="251805696" behindDoc="0" locked="0" layoutInCell="1" allowOverlap="1" wp14:anchorId="1475E5A4" wp14:editId="09F77044">
                <wp:simplePos x="0" y="0"/>
                <wp:positionH relativeFrom="column">
                  <wp:posOffset>1236980</wp:posOffset>
                </wp:positionH>
                <wp:positionV relativeFrom="paragraph">
                  <wp:posOffset>246380</wp:posOffset>
                </wp:positionV>
                <wp:extent cx="1424940" cy="1381125"/>
                <wp:effectExtent l="0" t="0" r="22860" b="28575"/>
                <wp:wrapNone/>
                <wp:docPr id="362" name="362 Rectángulo redondeado"/>
                <wp:cNvGraphicFramePr/>
                <a:graphic xmlns:a="http://schemas.openxmlformats.org/drawingml/2006/main">
                  <a:graphicData uri="http://schemas.microsoft.com/office/word/2010/wordprocessingShape">
                    <wps:wsp>
                      <wps:cNvSpPr/>
                      <wps:spPr>
                        <a:xfrm>
                          <a:off x="0" y="0"/>
                          <a:ext cx="1424940" cy="1381125"/>
                        </a:xfrm>
                        <a:prstGeom prst="roundRect">
                          <a:avLst/>
                        </a:prstGeom>
                        <a:solidFill>
                          <a:srgbClr val="9BBB59"/>
                        </a:solidFill>
                        <a:ln w="25400" cap="flat" cmpd="sng" algn="ctr">
                          <a:solidFill>
                            <a:sysClr val="window" lastClr="FFFFFF">
                              <a:lumMod val="50000"/>
                            </a:sysClr>
                          </a:solidFill>
                          <a:prstDash val="solid"/>
                        </a:ln>
                        <a:effectLst/>
                      </wps:spPr>
                      <wps:txbx>
                        <w:txbxContent>
                          <w:p w:rsidR="007540D6" w:rsidRPr="009B536E" w:rsidRDefault="007540D6" w:rsidP="000F33E8">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62 Rectángulo redondeado" o:spid="_x0000_s1082" style="position:absolute;left:0;text-align:left;margin-left:97.4pt;margin-top:19.4pt;width:112.2pt;height:108.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" fillcolor="#9bbb59" strokecolor="#7f7f7f" strokeweight="2pt">
                <v:textbox>
                  <w:txbxContent>
                    <w:p w:rsidR="007540D6" w:rsidRPr="009B536E" w:rsidRDefault="007540D6" w:rsidP="000F33E8">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0F33E8">
        <w:rPr>
          <w:rFonts w:ascii="Calibri Light" w:hAnsi="Calibri Light" w:cs="Times New Roman"/>
          <w:noProof/>
          <w:sz w:val="24"/>
          <w:szCs w:val="24"/>
        </w:rPr>
        <mc:AlternateContent>
          <mc:Choice Requires="wps">
            <w:drawing>
              <wp:anchor distT="0" distB="0" distL="114300" distR="114300" simplePos="0" relativeHeight="251806720" behindDoc="0" locked="0" layoutInCell="1" allowOverlap="1" wp14:anchorId="34565943" wp14:editId="6FAB29F7">
                <wp:simplePos x="0" y="0"/>
                <wp:positionH relativeFrom="column">
                  <wp:posOffset>2656205</wp:posOffset>
                </wp:positionH>
                <wp:positionV relativeFrom="paragraph">
                  <wp:posOffset>247015</wp:posOffset>
                </wp:positionV>
                <wp:extent cx="4324350" cy="1381125"/>
                <wp:effectExtent l="0" t="0" r="19050" b="28575"/>
                <wp:wrapNone/>
                <wp:docPr id="363" name="363 Rectángulo"/>
                <wp:cNvGraphicFramePr/>
                <a:graphic xmlns:a="http://schemas.openxmlformats.org/drawingml/2006/main">
                  <a:graphicData uri="http://schemas.microsoft.com/office/word/2010/wordprocessingShape">
                    <wps:wsp>
                      <wps:cNvSpPr/>
                      <wps:spPr>
                        <a:xfrm>
                          <a:off x="0" y="0"/>
                          <a:ext cx="4324350" cy="1381125"/>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B94C6F" w:rsidRDefault="007540D6" w:rsidP="000F33E8">
                            <w:pPr>
                              <w:jc w:val="both"/>
                              <w:rPr>
                                <w:b/>
                                <w:color w:val="FFFFFF" w:themeColor="background1"/>
                                <w:sz w:val="32"/>
                                <w:szCs w:val="32"/>
                              </w:rPr>
                            </w:pPr>
                            <w:r w:rsidRPr="00E87E1B">
                              <w:rPr>
                                <w:rFonts w:ascii="Calibri" w:eastAsia="Times New Roman" w:hAnsi="Calibri" w:cs="Times New Roman"/>
                                <w:b/>
                                <w:color w:val="FFFFFF" w:themeColor="background1"/>
                                <w:sz w:val="32"/>
                                <w:szCs w:val="32"/>
                              </w:rPr>
                              <w:t xml:space="preserve">Rehabilitar y dar mantenimiento a la infraestructura deportiva para fomentar la práctica del deporte, la activación física y la recreación de los </w:t>
                            </w:r>
                            <w:proofErr w:type="spellStart"/>
                            <w:r w:rsidRPr="00E87E1B">
                              <w:rPr>
                                <w:rFonts w:ascii="Calibri" w:eastAsia="Times New Roman" w:hAnsi="Calibri" w:cs="Times New Roman"/>
                                <w:b/>
                                <w:color w:val="FFFFFF" w:themeColor="background1"/>
                                <w:sz w:val="32"/>
                                <w:szCs w:val="32"/>
                              </w:rPr>
                              <w:t>texmeluquenses</w:t>
                            </w:r>
                            <w:proofErr w:type="spellEnd"/>
                            <w:r w:rsidRPr="00E87E1B">
                              <w:rPr>
                                <w:rFonts w:ascii="Calibri" w:eastAsia="Times New Roman" w:hAnsi="Calibri" w:cs="Times New Roman"/>
                                <w:b/>
                                <w:color w:val="FFFFFF" w:themeColor="background1"/>
                                <w:sz w:val="32"/>
                                <w:szCs w:val="32"/>
                              </w:rPr>
                              <w:t>; además de contar con espacios de calidad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3 Rectángulo" o:spid="_x0000_s1083" style="position:absolute;left:0;text-align:left;margin-left:209.15pt;margin-top:19.45pt;width:340.5pt;height:108.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" fillcolor="#9bbb59" strokecolor="#7f7f7f" strokeweight="2pt">
                <v:textbox>
                  <w:txbxContent>
                    <w:p w:rsidR="007540D6" w:rsidRPr="00B94C6F" w:rsidRDefault="007540D6" w:rsidP="000F33E8">
                      <w:pPr>
                        <w:jc w:val="both"/>
                        <w:rPr>
                          <w:b/>
                          <w:color w:val="FFFFFF" w:themeColor="background1"/>
                          <w:sz w:val="32"/>
                          <w:szCs w:val="32"/>
                        </w:rPr>
                      </w:pPr>
                      <w:r w:rsidRPr="00E87E1B">
                        <w:rPr>
                          <w:rFonts w:ascii="Calibri" w:eastAsia="Times New Roman" w:hAnsi="Calibri" w:cs="Times New Roman"/>
                          <w:b/>
                          <w:color w:val="FFFFFF" w:themeColor="background1"/>
                          <w:sz w:val="32"/>
                          <w:szCs w:val="32"/>
                        </w:rPr>
                        <w:t xml:space="preserve">Rehabilitar y dar mantenimiento a la infraestructura deportiva para fomentar la práctica del deporte, la activación física y la recreación de los </w:t>
                      </w:r>
                      <w:proofErr w:type="spellStart"/>
                      <w:r w:rsidRPr="00E87E1B">
                        <w:rPr>
                          <w:rFonts w:ascii="Calibri" w:eastAsia="Times New Roman" w:hAnsi="Calibri" w:cs="Times New Roman"/>
                          <w:b/>
                          <w:color w:val="FFFFFF" w:themeColor="background1"/>
                          <w:sz w:val="32"/>
                          <w:szCs w:val="32"/>
                        </w:rPr>
                        <w:t>texmeluquenses</w:t>
                      </w:r>
                      <w:proofErr w:type="spellEnd"/>
                      <w:r w:rsidRPr="00E87E1B">
                        <w:rPr>
                          <w:rFonts w:ascii="Calibri" w:eastAsia="Times New Roman" w:hAnsi="Calibri" w:cs="Times New Roman"/>
                          <w:b/>
                          <w:color w:val="FFFFFF" w:themeColor="background1"/>
                          <w:sz w:val="32"/>
                          <w:szCs w:val="32"/>
                        </w:rPr>
                        <w:t>; además de contar con espacios de calidad</w:t>
                      </w:r>
                    </w:p>
                  </w:txbxContent>
                </v:textbox>
              </v:rect>
            </w:pict>
          </mc:Fallback>
        </mc:AlternateContent>
      </w:r>
    </w:p>
    <w:p w:rsidR="00F361F4" w:rsidRPr="000F33E8" w:rsidRDefault="00F361F4" w:rsidP="000F33E8">
      <w:pPr>
        <w:spacing w:after="120" w:line="240" w:lineRule="auto"/>
        <w:ind w:left="1420"/>
        <w:jc w:val="both"/>
        <w:rPr>
          <w:rFonts w:ascii="Calibri Light" w:hAnsi="Calibri Light" w:cs="Times New Roman"/>
          <w:sz w:val="24"/>
          <w:szCs w:val="24"/>
        </w:rPr>
      </w:pPr>
    </w:p>
    <w:p w:rsidR="00F361F4" w:rsidRPr="000F33E8" w:rsidRDefault="00F361F4" w:rsidP="000F33E8">
      <w:pPr>
        <w:spacing w:after="120" w:line="240" w:lineRule="auto"/>
        <w:ind w:left="1420"/>
        <w:jc w:val="both"/>
        <w:rPr>
          <w:rFonts w:ascii="Calibri Light" w:hAnsi="Calibri Light" w:cs="Times New Roman"/>
          <w:sz w:val="24"/>
          <w:szCs w:val="24"/>
        </w:rPr>
      </w:pPr>
    </w:p>
    <w:p w:rsidR="00F361F4" w:rsidRPr="000F33E8" w:rsidRDefault="00F361F4" w:rsidP="000F33E8">
      <w:pPr>
        <w:spacing w:after="120" w:line="240" w:lineRule="auto"/>
        <w:ind w:left="1420"/>
        <w:jc w:val="both"/>
        <w:rPr>
          <w:rFonts w:ascii="Calibri Light" w:hAnsi="Calibri Light" w:cs="Times New Roman"/>
          <w:sz w:val="24"/>
          <w:szCs w:val="24"/>
        </w:rPr>
      </w:pPr>
    </w:p>
    <w:p w:rsidR="00F361F4" w:rsidRPr="000F33E8" w:rsidRDefault="00F361F4" w:rsidP="000F33E8">
      <w:pPr>
        <w:spacing w:after="120" w:line="240" w:lineRule="auto"/>
        <w:ind w:left="1420"/>
        <w:jc w:val="both"/>
        <w:rPr>
          <w:rFonts w:ascii="Calibri Light" w:hAnsi="Calibri Light" w:cs="Times New Roman"/>
          <w:sz w:val="24"/>
          <w:szCs w:val="24"/>
        </w:rPr>
      </w:pPr>
    </w:p>
    <w:p w:rsidR="00F361F4" w:rsidRDefault="00F361F4" w:rsidP="000F33E8">
      <w:pPr>
        <w:spacing w:after="120" w:line="240" w:lineRule="auto"/>
        <w:ind w:left="1420"/>
        <w:jc w:val="both"/>
        <w:rPr>
          <w:rFonts w:ascii="Calibri Light" w:hAnsi="Calibri Light" w:cs="Times New Roman"/>
          <w:sz w:val="24"/>
          <w:szCs w:val="24"/>
        </w:rPr>
      </w:pPr>
    </w:p>
    <w:p w:rsidR="000F33E8" w:rsidRDefault="00FD57AC" w:rsidP="000F33E8">
      <w:pPr>
        <w:spacing w:after="120" w:line="240" w:lineRule="auto"/>
        <w:ind w:left="1420"/>
        <w:jc w:val="both"/>
        <w:rPr>
          <w:rFonts w:ascii="Calibri Light" w:hAnsi="Calibri Light" w:cs="Times New Roman"/>
          <w:sz w:val="24"/>
          <w:szCs w:val="24"/>
        </w:rPr>
      </w:pPr>
      <w:r w:rsidRPr="00FD57AC">
        <w:rPr>
          <w:rFonts w:ascii="Calibri Light" w:hAnsi="Calibri Light" w:cs="Times New Roman"/>
          <w:noProof/>
          <w:sz w:val="24"/>
          <w:szCs w:val="24"/>
        </w:rPr>
        <mc:AlternateContent>
          <mc:Choice Requires="wps">
            <w:drawing>
              <wp:anchor distT="0" distB="0" distL="114300" distR="114300" simplePos="0" relativeHeight="251807744" behindDoc="0" locked="0" layoutInCell="1" allowOverlap="1" wp14:anchorId="3A2EB698" wp14:editId="2D1FB518">
                <wp:simplePos x="0" y="0"/>
                <wp:positionH relativeFrom="column">
                  <wp:posOffset>1236980</wp:posOffset>
                </wp:positionH>
                <wp:positionV relativeFrom="paragraph">
                  <wp:posOffset>131445</wp:posOffset>
                </wp:positionV>
                <wp:extent cx="5743575" cy="349250"/>
                <wp:effectExtent l="0" t="0" r="28575" b="12700"/>
                <wp:wrapNone/>
                <wp:docPr id="364" name="364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rgbClr val="9BBB59"/>
                        </a:solidFill>
                        <a:ln w="25400" cap="flat" cmpd="sng" algn="ctr">
                          <a:solidFill>
                            <a:sysClr val="window" lastClr="FFFFFF">
                              <a:lumMod val="50000"/>
                            </a:sysClr>
                          </a:solidFill>
                          <a:prstDash val="solid"/>
                        </a:ln>
                        <a:effectLst/>
                      </wps:spPr>
                      <wps:txbx>
                        <w:txbxContent>
                          <w:p w:rsidR="007540D6" w:rsidRPr="00B2440C" w:rsidRDefault="007540D6" w:rsidP="000F33E8">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64 Rectángulo" o:spid="_x0000_s1084" style="position:absolute;left:0;text-align:left;margin-left:97.4pt;margin-top:10.35pt;width:452.25pt;height:27.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" fillcolor="#9bbb59" strokecolor="#7f7f7f" strokeweight="2pt">
                <v:textbox>
                  <w:txbxContent>
                    <w:p w:rsidR="007540D6" w:rsidRPr="00B2440C" w:rsidRDefault="007540D6" w:rsidP="000F33E8">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0F33E8" w:rsidRDefault="000F33E8" w:rsidP="000F33E8">
      <w:pPr>
        <w:spacing w:after="120" w:line="240" w:lineRule="auto"/>
        <w:ind w:left="1420"/>
        <w:jc w:val="both"/>
        <w:rPr>
          <w:rFonts w:ascii="Calibri Light" w:hAnsi="Calibri Light" w:cs="Times New Roman"/>
          <w:sz w:val="24"/>
          <w:szCs w:val="24"/>
        </w:rPr>
      </w:pPr>
    </w:p>
    <w:p w:rsidR="00E87E1B" w:rsidRPr="00E87E1B" w:rsidRDefault="00E87E1B"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7E1B">
        <w:rPr>
          <w:rFonts w:ascii="Calibri Light" w:hAnsi="Calibri Light" w:cs="Times New Roman"/>
          <w:sz w:val="24"/>
          <w:szCs w:val="24"/>
        </w:rPr>
        <w:t xml:space="preserve">Dar mantenimiento y rehabilitar las unidades deportivas </w:t>
      </w:r>
      <w:proofErr w:type="spellStart"/>
      <w:r w:rsidRPr="00E87E1B">
        <w:rPr>
          <w:rFonts w:ascii="Calibri Light" w:hAnsi="Calibri Light" w:cs="Times New Roman"/>
          <w:sz w:val="24"/>
          <w:szCs w:val="24"/>
        </w:rPr>
        <w:t>Bicetenario</w:t>
      </w:r>
      <w:proofErr w:type="spellEnd"/>
      <w:r w:rsidRPr="00E87E1B">
        <w:rPr>
          <w:rFonts w:ascii="Calibri Light" w:hAnsi="Calibri Light" w:cs="Times New Roman"/>
          <w:sz w:val="24"/>
          <w:szCs w:val="24"/>
        </w:rPr>
        <w:t xml:space="preserve">, </w:t>
      </w:r>
      <w:proofErr w:type="spellStart"/>
      <w:r w:rsidRPr="00E87E1B">
        <w:rPr>
          <w:rFonts w:ascii="Calibri Light" w:hAnsi="Calibri Light" w:cs="Times New Roman"/>
          <w:sz w:val="24"/>
          <w:szCs w:val="24"/>
        </w:rPr>
        <w:t>Cuahutemoc</w:t>
      </w:r>
      <w:proofErr w:type="spellEnd"/>
      <w:r w:rsidRPr="00E87E1B">
        <w:rPr>
          <w:rFonts w:ascii="Calibri Light" w:hAnsi="Calibri Light" w:cs="Times New Roman"/>
          <w:sz w:val="24"/>
          <w:szCs w:val="24"/>
        </w:rPr>
        <w:t xml:space="preserve">, San </w:t>
      </w:r>
      <w:r w:rsidR="00286E08" w:rsidRPr="00E87E1B">
        <w:rPr>
          <w:rFonts w:ascii="Calibri Light" w:hAnsi="Calibri Light" w:cs="Times New Roman"/>
          <w:sz w:val="24"/>
          <w:szCs w:val="24"/>
        </w:rPr>
        <w:t>Damián</w:t>
      </w:r>
      <w:r w:rsidRPr="00E87E1B">
        <w:rPr>
          <w:rFonts w:ascii="Calibri Light" w:hAnsi="Calibri Light" w:cs="Times New Roman"/>
          <w:sz w:val="24"/>
          <w:szCs w:val="24"/>
        </w:rPr>
        <w:t xml:space="preserve"> y los </w:t>
      </w:r>
      <w:proofErr w:type="spellStart"/>
      <w:r w:rsidRPr="00E87E1B">
        <w:rPr>
          <w:rFonts w:ascii="Calibri Light" w:hAnsi="Calibri Light" w:cs="Times New Roman"/>
          <w:sz w:val="24"/>
          <w:szCs w:val="24"/>
        </w:rPr>
        <w:t>Dicios</w:t>
      </w:r>
      <w:proofErr w:type="spellEnd"/>
    </w:p>
    <w:p w:rsidR="00E87E1B" w:rsidRPr="00E87E1B" w:rsidRDefault="00E87E1B"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7E1B">
        <w:rPr>
          <w:rFonts w:ascii="Calibri Light" w:hAnsi="Calibri Light" w:cs="Times New Roman"/>
          <w:sz w:val="24"/>
          <w:szCs w:val="24"/>
        </w:rPr>
        <w:t>Organizar eventos para fomentar la práctica del deporte, la activación física y la convivencia familiar</w:t>
      </w:r>
    </w:p>
    <w:p w:rsidR="00E87E1B" w:rsidRPr="00E87E1B" w:rsidRDefault="00E87E1B"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7E1B">
        <w:rPr>
          <w:rFonts w:ascii="Calibri Light" w:hAnsi="Calibri Light" w:cs="Times New Roman"/>
          <w:sz w:val="24"/>
          <w:szCs w:val="24"/>
        </w:rPr>
        <w:t>Gestionar y otorgar apoyos a los deportistas más destacados del Municipio</w:t>
      </w:r>
    </w:p>
    <w:p w:rsidR="00E87E1B" w:rsidRPr="00E87E1B" w:rsidRDefault="00E87E1B"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7E1B">
        <w:rPr>
          <w:rFonts w:ascii="Calibri Light" w:hAnsi="Calibri Light" w:cs="Times New Roman"/>
          <w:sz w:val="24"/>
          <w:szCs w:val="24"/>
        </w:rPr>
        <w:t>Otorgar apoyos a organismos e instituciones educativas gubernamentales y no gubernamentales enfocadas a promover la cultura de la práctica del deporte</w:t>
      </w:r>
    </w:p>
    <w:p w:rsidR="00E87E1B" w:rsidRPr="00E87E1B" w:rsidRDefault="00E87E1B"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7E1B">
        <w:rPr>
          <w:rFonts w:ascii="Calibri Light" w:hAnsi="Calibri Light" w:cs="Times New Roman"/>
          <w:sz w:val="24"/>
          <w:szCs w:val="24"/>
        </w:rPr>
        <w:t>Firmar convenios de colaboración con Instituciones y Organismos gubernamentales y no gubernamentales en favor de la cultura del deporte, la activación física y la convivencia familiar en el municipio</w:t>
      </w:r>
    </w:p>
    <w:p w:rsidR="000F33E8" w:rsidRDefault="00E87E1B"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E87E1B">
        <w:rPr>
          <w:rFonts w:ascii="Calibri Light" w:hAnsi="Calibri Light" w:cs="Times New Roman"/>
          <w:sz w:val="24"/>
          <w:szCs w:val="24"/>
        </w:rPr>
        <w:t>Organizar eventos y torneos deportivos municipales e intermunicipales en los que participen niñas y niños, jóvenes, adultos y adultos mayores de todas las edades.</w:t>
      </w:r>
    </w:p>
    <w:p w:rsidR="006422E5" w:rsidRPr="006422E5" w:rsidRDefault="006422E5" w:rsidP="006422E5">
      <w:pPr>
        <w:spacing w:after="120" w:line="240" w:lineRule="auto"/>
        <w:ind w:left="1420"/>
        <w:jc w:val="both"/>
        <w:rPr>
          <w:rFonts w:ascii="Calibri Light" w:hAnsi="Calibri Light" w:cs="Times New Roman"/>
          <w:sz w:val="24"/>
          <w:szCs w:val="24"/>
        </w:rPr>
      </w:pPr>
    </w:p>
    <w:p w:rsidR="004D10FB" w:rsidRPr="006F4AFC" w:rsidRDefault="004D10FB" w:rsidP="00A420E3">
      <w:pPr>
        <w:spacing w:after="120"/>
        <w:ind w:left="1418"/>
        <w:jc w:val="both"/>
        <w:rPr>
          <w:rFonts w:eastAsia="Meiryo UI" w:cs="Meiryo UI"/>
          <w:sz w:val="24"/>
          <w:szCs w:val="24"/>
        </w:rPr>
      </w:pPr>
    </w:p>
    <w:p w:rsidR="009D59DF" w:rsidRPr="003A1B70" w:rsidRDefault="009D59DF" w:rsidP="00A420E3">
      <w:pPr>
        <w:tabs>
          <w:tab w:val="left" w:pos="2493"/>
          <w:tab w:val="left" w:pos="3936"/>
          <w:tab w:val="left" w:pos="4829"/>
          <w:tab w:val="left" w:pos="6062"/>
          <w:tab w:val="left" w:pos="7180"/>
          <w:tab w:val="left" w:pos="8046"/>
          <w:tab w:val="left" w:pos="8912"/>
        </w:tabs>
        <w:spacing w:after="0" w:line="240" w:lineRule="auto"/>
        <w:ind w:left="1418"/>
        <w:rPr>
          <w:rFonts w:ascii="Meiryo UI" w:eastAsia="Meiryo UI" w:hAnsi="Meiryo UI" w:cs="Meiryo UI"/>
          <w:sz w:val="20"/>
          <w:szCs w:val="24"/>
          <w:lang w:val="es-ES_tradnl" w:eastAsia="es-ES"/>
        </w:rPr>
      </w:pPr>
    </w:p>
    <w:p w:rsidR="008E2518" w:rsidRPr="008E2518" w:rsidRDefault="008E2518" w:rsidP="00A420E3">
      <w:pPr>
        <w:spacing w:after="0" w:line="240" w:lineRule="auto"/>
        <w:ind w:left="1418"/>
        <w:jc w:val="both"/>
        <w:rPr>
          <w:rFonts w:eastAsia="Meiryo UI" w:cs="Meiryo UI"/>
          <w:b/>
          <w:sz w:val="24"/>
          <w:szCs w:val="24"/>
        </w:rPr>
      </w:pPr>
    </w:p>
    <w:p w:rsidR="009D59DF" w:rsidRDefault="009D59DF" w:rsidP="00FB3E00">
      <w:pPr>
        <w:pStyle w:val="Prrafodelista"/>
        <w:spacing w:after="120" w:line="240" w:lineRule="auto"/>
        <w:ind w:left="1418"/>
        <w:jc w:val="both"/>
        <w:rPr>
          <w:rFonts w:ascii="Meiryo UI" w:eastAsia="Meiryo UI" w:hAnsi="Meiryo UI" w:cs="Meiryo UI"/>
          <w:lang w:eastAsia="es-ES"/>
        </w:rPr>
      </w:pPr>
    </w:p>
    <w:p w:rsidR="00B77C31" w:rsidRDefault="00B77C31" w:rsidP="00FB3E00">
      <w:pPr>
        <w:pStyle w:val="Prrafodelista"/>
        <w:spacing w:after="120" w:line="240" w:lineRule="auto"/>
        <w:ind w:left="1418"/>
        <w:jc w:val="both"/>
        <w:rPr>
          <w:rFonts w:ascii="Meiryo UI" w:eastAsia="Meiryo UI" w:hAnsi="Meiryo UI" w:cs="Meiryo UI"/>
          <w:lang w:eastAsia="es-ES"/>
        </w:rPr>
      </w:pPr>
    </w:p>
    <w:p w:rsidR="00B77C31" w:rsidRDefault="00B77C31" w:rsidP="00FB3E00">
      <w:pPr>
        <w:pStyle w:val="Prrafodelista"/>
        <w:spacing w:after="120" w:line="240" w:lineRule="auto"/>
        <w:ind w:left="1418"/>
        <w:jc w:val="both"/>
        <w:rPr>
          <w:rFonts w:ascii="Meiryo UI" w:eastAsia="Meiryo UI" w:hAnsi="Meiryo UI" w:cs="Meiryo UI"/>
          <w:lang w:eastAsia="es-ES"/>
        </w:rPr>
      </w:pPr>
    </w:p>
    <w:p w:rsidR="003741C5" w:rsidRDefault="003741C5" w:rsidP="00FB3E00">
      <w:pPr>
        <w:pStyle w:val="Prrafodelista"/>
        <w:spacing w:after="120" w:line="240" w:lineRule="auto"/>
        <w:ind w:left="1418"/>
        <w:jc w:val="both"/>
        <w:rPr>
          <w:rFonts w:ascii="Meiryo UI" w:eastAsia="Meiryo UI" w:hAnsi="Meiryo UI" w:cs="Meiryo UI"/>
          <w:lang w:eastAsia="es-ES"/>
        </w:rPr>
      </w:pPr>
    </w:p>
    <w:p w:rsidR="009D59DF" w:rsidRPr="00FF6CEA" w:rsidRDefault="009D59DF" w:rsidP="00A420E3">
      <w:pPr>
        <w:ind w:left="1418"/>
        <w:jc w:val="both"/>
        <w:rPr>
          <w:rFonts w:ascii="Meiryo UI" w:eastAsia="Meiryo UI" w:hAnsi="Meiryo UI" w:cs="Meiryo UI"/>
          <w:sz w:val="24"/>
          <w:szCs w:val="24"/>
        </w:rPr>
      </w:pPr>
    </w:p>
    <w:p w:rsidR="009D59DF" w:rsidRDefault="00751E92" w:rsidP="00A420E3">
      <w:pPr>
        <w:ind w:left="1418"/>
        <w:jc w:val="both"/>
        <w:rPr>
          <w:rFonts w:ascii="Meiryo UI" w:eastAsia="Meiryo UI" w:hAnsi="Meiryo UI" w:cs="Meiryo UI"/>
          <w:b/>
          <w:sz w:val="24"/>
          <w:szCs w:val="24"/>
        </w:rPr>
      </w:pPr>
      <w:r w:rsidRPr="00751E92">
        <w:rPr>
          <w:rFonts w:ascii="Meiryo UI" w:eastAsia="Meiryo UI" w:hAnsi="Meiryo UI" w:cs="Meiryo UI"/>
          <w:noProof/>
          <w:sz w:val="24"/>
          <w:szCs w:val="24"/>
          <w:shd w:val="clear" w:color="auto" w:fill="A6A6A6" w:themeFill="background1" w:themeFillShade="A6"/>
        </w:rPr>
        <w:drawing>
          <wp:inline distT="0" distB="0" distL="0" distR="0" wp14:anchorId="4C88F01E" wp14:editId="3C7096E7">
            <wp:extent cx="5629275" cy="3200400"/>
            <wp:effectExtent l="0" t="0" r="0" b="19050"/>
            <wp:docPr id="365" name="Diagrama 3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314731" w:rsidRDefault="00314731" w:rsidP="00825ED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307FA" w:rsidRDefault="003307FA" w:rsidP="00825ED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378F0">
        <w:rPr>
          <w:rFonts w:ascii="Calibri Light" w:hAnsi="Calibri Light" w:cs="Times New Roman"/>
          <w:sz w:val="24"/>
          <w:szCs w:val="24"/>
        </w:rPr>
        <w:t xml:space="preserve">Dentro de las demandas ciudadanas se encuentra sin duda la mejora de la infraestructura, el equipamiento urbano y el fomento al bienestar social de la población mediante la </w:t>
      </w:r>
      <w:r>
        <w:rPr>
          <w:rFonts w:ascii="Calibri Light" w:hAnsi="Calibri Light" w:cs="Times New Roman"/>
          <w:sz w:val="24"/>
          <w:szCs w:val="24"/>
        </w:rPr>
        <w:t xml:space="preserve">ejecución de  la Obra  Pública, aunado a la </w:t>
      </w:r>
      <w:r w:rsidR="009D59DF" w:rsidRPr="00825ED6">
        <w:rPr>
          <w:rFonts w:ascii="Calibri Light" w:hAnsi="Calibri Light" w:cs="Times New Roman"/>
          <w:sz w:val="24"/>
          <w:szCs w:val="24"/>
        </w:rPr>
        <w:t xml:space="preserve">planeación del desarrollo urbano sustentable </w:t>
      </w:r>
      <w:r>
        <w:rPr>
          <w:rFonts w:ascii="Calibri Light" w:hAnsi="Calibri Light" w:cs="Times New Roman"/>
          <w:sz w:val="24"/>
          <w:szCs w:val="24"/>
        </w:rPr>
        <w:t xml:space="preserve">con una visión integral que a vez </w:t>
      </w:r>
      <w:r w:rsidR="009D59DF" w:rsidRPr="00825ED6">
        <w:rPr>
          <w:rFonts w:ascii="Calibri Light" w:hAnsi="Calibri Light" w:cs="Times New Roman"/>
          <w:sz w:val="24"/>
          <w:szCs w:val="24"/>
        </w:rPr>
        <w:t>respet</w:t>
      </w:r>
      <w:r>
        <w:rPr>
          <w:rFonts w:ascii="Calibri Light" w:hAnsi="Calibri Light" w:cs="Times New Roman"/>
          <w:sz w:val="24"/>
          <w:szCs w:val="24"/>
        </w:rPr>
        <w:t>e</w:t>
      </w:r>
      <w:r w:rsidR="009D59DF" w:rsidRPr="00825ED6">
        <w:rPr>
          <w:rFonts w:ascii="Calibri Light" w:hAnsi="Calibri Light" w:cs="Times New Roman"/>
          <w:sz w:val="24"/>
          <w:szCs w:val="24"/>
        </w:rPr>
        <w:t xml:space="preserve"> todo tipo de vida. </w:t>
      </w:r>
    </w:p>
    <w:p w:rsidR="003307FA" w:rsidRDefault="003307FA" w:rsidP="00825ED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25ED6" w:rsidRDefault="009D59DF" w:rsidP="00825ED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825ED6">
        <w:rPr>
          <w:rFonts w:ascii="Calibri Light" w:hAnsi="Calibri Light" w:cs="Times New Roman"/>
          <w:sz w:val="24"/>
          <w:szCs w:val="24"/>
        </w:rPr>
        <w:t xml:space="preserve">Se cuidará que las fuentes de energía, el agua y en general los recursos naturales sean sujetos a una administración y uso  racional. </w:t>
      </w:r>
    </w:p>
    <w:p w:rsidR="00825ED6" w:rsidRDefault="00825ED6" w:rsidP="00825ED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9D59DF" w:rsidRPr="00DE1908" w:rsidRDefault="009D59DF" w:rsidP="00825ED6">
      <w:pPr>
        <w:widowControl w:val="0"/>
        <w:autoSpaceDE w:val="0"/>
        <w:autoSpaceDN w:val="0"/>
        <w:adjustRightInd w:val="0"/>
        <w:snapToGrid w:val="0"/>
        <w:spacing w:after="0" w:line="240" w:lineRule="auto"/>
        <w:ind w:left="1418"/>
        <w:jc w:val="both"/>
        <w:rPr>
          <w:rFonts w:ascii="Meiryo UI" w:eastAsia="Meiryo UI" w:hAnsi="Meiryo UI" w:cs="Meiryo UI"/>
          <w:sz w:val="24"/>
          <w:szCs w:val="24"/>
        </w:rPr>
      </w:pPr>
      <w:r w:rsidRPr="00825ED6">
        <w:rPr>
          <w:rFonts w:ascii="Calibri Light" w:hAnsi="Calibri Light" w:cs="Times New Roman"/>
          <w:sz w:val="24"/>
          <w:szCs w:val="24"/>
        </w:rPr>
        <w:t xml:space="preserve">Para establecer mejor relación con el medio ambiente se propiciará, porque así se ha percibido de la población, el impulso a la ciencia, a la utilización de fuentes alternativas de energía y a la  investigación de nuevas tecnologías. </w:t>
      </w:r>
      <w:r w:rsidRPr="005B441B">
        <w:rPr>
          <w:rFonts w:ascii="Meiryo UI" w:eastAsia="Meiryo UI" w:hAnsi="Meiryo UI" w:cs="Meiryo UI"/>
          <w:sz w:val="24"/>
          <w:szCs w:val="24"/>
        </w:rPr>
        <w:t xml:space="preserve">                                                                                                 </w:t>
      </w:r>
    </w:p>
    <w:p w:rsidR="00545380" w:rsidRPr="00825ED6" w:rsidRDefault="00545380" w:rsidP="00825ED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D3EFB" w:rsidRPr="00E42D9B" w:rsidRDefault="003D3EFB" w:rsidP="003D3EFB">
      <w:pPr>
        <w:tabs>
          <w:tab w:val="left" w:pos="567"/>
        </w:tabs>
        <w:spacing w:after="120"/>
        <w:ind w:left="1418"/>
        <w:rPr>
          <w:rFonts w:ascii="Meiryo UI" w:eastAsia="Meiryo UI" w:hAnsi="Meiryo UI" w:cs="Meiryo UI"/>
          <w:color w:val="C00000"/>
          <w:sz w:val="24"/>
          <w:szCs w:val="24"/>
        </w:rPr>
      </w:pPr>
      <w:r w:rsidRPr="00E42D9B">
        <w:rPr>
          <w:rFonts w:ascii="Meiryo UI" w:eastAsia="Meiryo UI" w:hAnsi="Meiryo UI" w:cs="Meiryo UI"/>
          <w:b/>
          <w:color w:val="C00000"/>
          <w:sz w:val="24"/>
          <w:szCs w:val="24"/>
        </w:rPr>
        <w:t>Diagnóstico</w:t>
      </w:r>
      <w:r>
        <w:rPr>
          <w:rFonts w:ascii="Meiryo UI" w:eastAsia="Meiryo UI" w:hAnsi="Meiryo UI" w:cs="Meiryo UI"/>
          <w:b/>
          <w:color w:val="C00000"/>
          <w:sz w:val="24"/>
          <w:szCs w:val="24"/>
        </w:rPr>
        <w:t xml:space="preserve"> del Problema</w:t>
      </w:r>
    </w:p>
    <w:p w:rsidR="003D3EFB" w:rsidRPr="003D3EFB" w:rsidRDefault="003D3EFB"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14731" w:rsidRPr="00B13786" w:rsidRDefault="003D3EFB" w:rsidP="0031473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De acuerdo a </w:t>
      </w:r>
      <w:r w:rsidRPr="003D3EFB">
        <w:rPr>
          <w:rFonts w:ascii="Calibri Light" w:hAnsi="Calibri Light" w:cs="Times New Roman"/>
          <w:sz w:val="24"/>
          <w:szCs w:val="24"/>
        </w:rPr>
        <w:t>la información oficial disponible a nivel estatal,</w:t>
      </w:r>
      <w:r>
        <w:rPr>
          <w:rFonts w:ascii="Calibri Light" w:hAnsi="Calibri Light" w:cs="Times New Roman"/>
          <w:sz w:val="24"/>
          <w:szCs w:val="24"/>
        </w:rPr>
        <w:t xml:space="preserve"> </w:t>
      </w:r>
      <w:r w:rsidRPr="003D3EFB">
        <w:rPr>
          <w:rFonts w:ascii="Calibri Light" w:hAnsi="Calibri Light" w:cs="Times New Roman"/>
          <w:sz w:val="24"/>
          <w:szCs w:val="24"/>
        </w:rPr>
        <w:t>municipal y por localidad, hasta el 30 de junio de 2014 (INEGI, CONEVAL, CONAGUA, SEDESOL, CONAPO,</w:t>
      </w:r>
      <w:r>
        <w:rPr>
          <w:rFonts w:ascii="Calibri Light" w:hAnsi="Calibri Light" w:cs="Times New Roman"/>
          <w:sz w:val="24"/>
          <w:szCs w:val="24"/>
        </w:rPr>
        <w:t xml:space="preserve"> </w:t>
      </w:r>
      <w:r w:rsidRPr="003D3EFB">
        <w:rPr>
          <w:rFonts w:ascii="Calibri Light" w:hAnsi="Calibri Light" w:cs="Times New Roman"/>
          <w:sz w:val="24"/>
          <w:szCs w:val="24"/>
        </w:rPr>
        <w:t>PNUD, INAFED, CFE, SAGARPA, entre otros)</w:t>
      </w:r>
      <w:r w:rsidR="00B13786">
        <w:rPr>
          <w:rFonts w:ascii="Calibri Light" w:hAnsi="Calibri Light" w:cs="Times New Roman"/>
          <w:sz w:val="24"/>
          <w:szCs w:val="24"/>
        </w:rPr>
        <w:t xml:space="preserve"> y datos d</w:t>
      </w:r>
      <w:r w:rsidR="00B13786" w:rsidRPr="00B13786">
        <w:rPr>
          <w:rFonts w:ascii="Calibri Light" w:hAnsi="Calibri Light" w:cs="Times New Roman"/>
          <w:sz w:val="24"/>
          <w:szCs w:val="24"/>
        </w:rPr>
        <w:t>el Programa de Apoyo a las Comunidades y Medio Ambiente (PACMA),</w:t>
      </w:r>
      <w:r>
        <w:rPr>
          <w:rFonts w:ascii="Calibri Light" w:hAnsi="Calibri Light" w:cs="Times New Roman"/>
          <w:sz w:val="24"/>
          <w:szCs w:val="24"/>
        </w:rPr>
        <w:t xml:space="preserve"> el Municipio de </w:t>
      </w:r>
      <w:r w:rsidRPr="003D3EFB">
        <w:rPr>
          <w:rFonts w:ascii="Calibri Light" w:hAnsi="Calibri Light" w:cs="Times New Roman"/>
          <w:sz w:val="24"/>
          <w:szCs w:val="24"/>
        </w:rPr>
        <w:t xml:space="preserve">San Martín Texmelucan es, en referencia a Puebla, </w:t>
      </w:r>
      <w:r>
        <w:rPr>
          <w:rFonts w:ascii="Calibri Light" w:hAnsi="Calibri Light" w:cs="Times New Roman"/>
          <w:sz w:val="24"/>
          <w:szCs w:val="24"/>
        </w:rPr>
        <w:t xml:space="preserve"> </w:t>
      </w:r>
      <w:r w:rsidRPr="003D3EFB">
        <w:rPr>
          <w:rFonts w:ascii="Calibri Light" w:hAnsi="Calibri Light" w:cs="Times New Roman"/>
          <w:sz w:val="24"/>
          <w:szCs w:val="24"/>
        </w:rPr>
        <w:t xml:space="preserve">uno de los municipios con un grado de marginación bajo; </w:t>
      </w:r>
      <w:r w:rsidR="00314731" w:rsidRPr="00B13786">
        <w:rPr>
          <w:rFonts w:ascii="Calibri Light" w:hAnsi="Calibri Light" w:cs="Times New Roman"/>
          <w:sz w:val="24"/>
          <w:szCs w:val="24"/>
        </w:rPr>
        <w:t>ocupa los lugares 232 y 174 de marginación y rezago social</w:t>
      </w:r>
      <w:r w:rsidR="00314731">
        <w:rPr>
          <w:rFonts w:ascii="Calibri Light" w:hAnsi="Calibri Light" w:cs="Times New Roman"/>
          <w:sz w:val="24"/>
          <w:szCs w:val="24"/>
        </w:rPr>
        <w:t xml:space="preserve"> </w:t>
      </w:r>
      <w:r w:rsidR="00314731" w:rsidRPr="00B13786">
        <w:rPr>
          <w:rFonts w:ascii="Calibri Light" w:hAnsi="Calibri Light" w:cs="Times New Roman"/>
          <w:sz w:val="24"/>
          <w:szCs w:val="24"/>
        </w:rPr>
        <w:t xml:space="preserve">respectivamente, lo que lo ubica entre los municipios con mediana calidad de vida. </w:t>
      </w:r>
    </w:p>
    <w:p w:rsidR="00314731" w:rsidRDefault="00314731" w:rsidP="00314731">
      <w:pPr>
        <w:widowControl w:val="0"/>
        <w:autoSpaceDE w:val="0"/>
        <w:autoSpaceDN w:val="0"/>
        <w:adjustRightInd w:val="0"/>
        <w:snapToGrid w:val="0"/>
        <w:spacing w:after="0" w:line="240" w:lineRule="auto"/>
        <w:ind w:left="1418"/>
        <w:jc w:val="both"/>
        <w:rPr>
          <w:rFonts w:cs="Times New Roman"/>
          <w:b/>
          <w:sz w:val="24"/>
          <w:szCs w:val="24"/>
        </w:rPr>
      </w:pPr>
    </w:p>
    <w:p w:rsidR="00B13786" w:rsidRDefault="00B13786" w:rsidP="00B1378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B13786">
        <w:rPr>
          <w:rFonts w:ascii="Calibri Light" w:hAnsi="Calibri Light" w:cs="Times New Roman"/>
          <w:sz w:val="24"/>
          <w:szCs w:val="24"/>
        </w:rPr>
        <w:t>A nivel nacional, tiene un grado de marginación bajo y un grado de rezago social muy bajo, ocupando las posiciones</w:t>
      </w:r>
      <w:r>
        <w:rPr>
          <w:rFonts w:ascii="Calibri Light" w:hAnsi="Calibri Light" w:cs="Times New Roman"/>
          <w:sz w:val="24"/>
          <w:szCs w:val="24"/>
        </w:rPr>
        <w:t xml:space="preserve"> </w:t>
      </w:r>
      <w:r w:rsidRPr="00B13786">
        <w:rPr>
          <w:rFonts w:ascii="Calibri Light" w:hAnsi="Calibri Light" w:cs="Times New Roman"/>
          <w:sz w:val="24"/>
          <w:szCs w:val="24"/>
        </w:rPr>
        <w:t>2,191 y 1,910, respectivamente, de entre los 2,456 municipios del país.</w:t>
      </w:r>
    </w:p>
    <w:p w:rsidR="00B13786" w:rsidRPr="00B13786" w:rsidRDefault="00B13786" w:rsidP="00B1378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14731" w:rsidRDefault="00314731" w:rsidP="007076FA">
      <w:pPr>
        <w:widowControl w:val="0"/>
        <w:autoSpaceDE w:val="0"/>
        <w:autoSpaceDN w:val="0"/>
        <w:adjustRightInd w:val="0"/>
        <w:snapToGrid w:val="0"/>
        <w:spacing w:after="0" w:line="240" w:lineRule="auto"/>
        <w:ind w:left="1418"/>
        <w:jc w:val="both"/>
        <w:rPr>
          <w:rFonts w:cs="Times New Roman"/>
          <w:b/>
          <w:sz w:val="24"/>
          <w:szCs w:val="24"/>
        </w:rPr>
      </w:pPr>
    </w:p>
    <w:p w:rsidR="007076FA" w:rsidRDefault="007076FA" w:rsidP="007076FA">
      <w:pPr>
        <w:widowControl w:val="0"/>
        <w:autoSpaceDE w:val="0"/>
        <w:autoSpaceDN w:val="0"/>
        <w:adjustRightInd w:val="0"/>
        <w:snapToGrid w:val="0"/>
        <w:spacing w:after="0" w:line="240" w:lineRule="auto"/>
        <w:ind w:left="1418"/>
        <w:jc w:val="both"/>
        <w:rPr>
          <w:rFonts w:cs="Times New Roman"/>
          <w:b/>
          <w:sz w:val="24"/>
          <w:szCs w:val="24"/>
        </w:rPr>
      </w:pPr>
      <w:r>
        <w:rPr>
          <w:rFonts w:cs="Times New Roman"/>
          <w:b/>
          <w:sz w:val="24"/>
          <w:szCs w:val="24"/>
        </w:rPr>
        <w:t>Calidad y servicios en la vivienda</w:t>
      </w:r>
    </w:p>
    <w:p w:rsidR="007076FA" w:rsidRDefault="007076FA" w:rsidP="007076FA">
      <w:pPr>
        <w:widowControl w:val="0"/>
        <w:autoSpaceDE w:val="0"/>
        <w:autoSpaceDN w:val="0"/>
        <w:adjustRightInd w:val="0"/>
        <w:snapToGrid w:val="0"/>
        <w:spacing w:after="0" w:line="240" w:lineRule="auto"/>
        <w:ind w:left="1418"/>
        <w:jc w:val="both"/>
        <w:rPr>
          <w:rFonts w:cs="Times New Roman"/>
          <w:b/>
          <w:sz w:val="24"/>
          <w:szCs w:val="24"/>
        </w:rPr>
      </w:pPr>
    </w:p>
    <w:p w:rsidR="007076FA" w:rsidRDefault="007076FA"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E</w:t>
      </w:r>
      <w:r w:rsidRPr="00851078">
        <w:rPr>
          <w:rFonts w:ascii="Calibri Light" w:hAnsi="Calibri Light" w:cs="Times New Roman"/>
          <w:sz w:val="24"/>
          <w:szCs w:val="24"/>
        </w:rPr>
        <w:t>n cuanto al espacio en los</w:t>
      </w:r>
      <w:r>
        <w:rPr>
          <w:rFonts w:ascii="Calibri Light" w:hAnsi="Calibri Light" w:cs="Times New Roman"/>
          <w:sz w:val="24"/>
          <w:szCs w:val="24"/>
        </w:rPr>
        <w:t xml:space="preserve"> hogares el INEGI reportó en el 2010 que de las 33,119 viviendas particulares habitadas, 2,036 </w:t>
      </w:r>
      <w:r w:rsidRPr="00851078">
        <w:rPr>
          <w:rFonts w:ascii="Calibri Light" w:hAnsi="Calibri Light" w:cs="Times New Roman"/>
          <w:sz w:val="24"/>
          <w:szCs w:val="24"/>
        </w:rPr>
        <w:t>(</w:t>
      </w:r>
      <w:r>
        <w:rPr>
          <w:rFonts w:ascii="Calibri Light" w:hAnsi="Calibri Light" w:cs="Times New Roman"/>
          <w:sz w:val="24"/>
          <w:szCs w:val="24"/>
        </w:rPr>
        <w:t>6.2%)</w:t>
      </w:r>
      <w:r w:rsidRPr="00851078">
        <w:rPr>
          <w:rFonts w:ascii="Calibri Light" w:hAnsi="Calibri Light" w:cs="Times New Roman"/>
          <w:sz w:val="24"/>
          <w:szCs w:val="24"/>
        </w:rPr>
        <w:t xml:space="preserve"> registraron algún nivel de</w:t>
      </w:r>
      <w:r>
        <w:rPr>
          <w:rFonts w:ascii="Calibri Light" w:hAnsi="Calibri Light" w:cs="Times New Roman"/>
          <w:sz w:val="24"/>
          <w:szCs w:val="24"/>
        </w:rPr>
        <w:t xml:space="preserve"> hacinamiento, 2,193 (6.7%) tenían piso de tierra.</w:t>
      </w:r>
    </w:p>
    <w:p w:rsidR="007076FA" w:rsidRDefault="007076FA"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076FA" w:rsidRDefault="007076FA" w:rsidP="007076FA">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r w:rsidRPr="001D40CD">
        <w:rPr>
          <w:rFonts w:cs="Times New Roman"/>
          <w:noProof/>
          <w:sz w:val="24"/>
          <w:szCs w:val="24"/>
        </w:rPr>
        <w:drawing>
          <wp:inline distT="0" distB="0" distL="0" distR="0" wp14:anchorId="0694E0B2" wp14:editId="187CAF6F">
            <wp:extent cx="4328160" cy="1910538"/>
            <wp:effectExtent l="0" t="0" r="0" b="0"/>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srcRect l="26307" t="35870" r="23432" b="23913"/>
                    <a:stretch>
                      <a:fillRect/>
                    </a:stretch>
                  </pic:blipFill>
                  <pic:spPr bwMode="auto">
                    <a:xfrm>
                      <a:off x="0" y="0"/>
                      <a:ext cx="4358889" cy="1924102"/>
                    </a:xfrm>
                    <a:prstGeom prst="rect">
                      <a:avLst/>
                    </a:prstGeom>
                    <a:noFill/>
                    <a:ln w="9525">
                      <a:noFill/>
                      <a:miter lim="800000"/>
                      <a:headEnd/>
                      <a:tailEnd/>
                    </a:ln>
                  </pic:spPr>
                </pic:pic>
              </a:graphicData>
            </a:graphic>
          </wp:inline>
        </w:drawing>
      </w:r>
    </w:p>
    <w:p w:rsidR="007076FA" w:rsidRDefault="007076FA" w:rsidP="007076FA">
      <w:pPr>
        <w:widowControl w:val="0"/>
        <w:autoSpaceDE w:val="0"/>
        <w:autoSpaceDN w:val="0"/>
        <w:adjustRightInd w:val="0"/>
        <w:snapToGrid w:val="0"/>
        <w:spacing w:after="0" w:line="240" w:lineRule="auto"/>
        <w:ind w:left="1418"/>
        <w:jc w:val="center"/>
        <w:rPr>
          <w:rFonts w:cs="Times New Roman"/>
          <w:sz w:val="24"/>
          <w:szCs w:val="24"/>
        </w:rPr>
      </w:pPr>
    </w:p>
    <w:p w:rsidR="007076FA" w:rsidRDefault="007076FA" w:rsidP="007076FA">
      <w:pPr>
        <w:widowControl w:val="0"/>
        <w:autoSpaceDE w:val="0"/>
        <w:autoSpaceDN w:val="0"/>
        <w:adjustRightInd w:val="0"/>
        <w:snapToGrid w:val="0"/>
        <w:spacing w:after="0" w:line="240" w:lineRule="auto"/>
        <w:ind w:left="1418"/>
        <w:rPr>
          <w:rFonts w:ascii="Times New Roman Bold" w:hAnsi="Times New Roman Bold" w:cs="Times New Roman Bold"/>
          <w:color w:val="000000"/>
          <w:sz w:val="14"/>
          <w:szCs w:val="14"/>
        </w:rPr>
      </w:pPr>
      <w:r>
        <w:t xml:space="preserve">            </w:t>
      </w:r>
      <w:hyperlink r:id="rId112" w:history="1">
        <w:r w:rsidRPr="0038612D">
          <w:rPr>
            <w:rStyle w:val="Hipervnculo"/>
            <w:rFonts w:ascii="Times New Roman Bold" w:hAnsi="Times New Roman Bold" w:cs="Times New Roman Bold"/>
            <w:sz w:val="14"/>
            <w:szCs w:val="14"/>
          </w:rPr>
          <w:t>http://www3.inegi.org.mx/sistemas/mexicocifras/default.aspx?e=21</w:t>
        </w:r>
      </w:hyperlink>
    </w:p>
    <w:p w:rsidR="007076FA" w:rsidRDefault="007076FA" w:rsidP="007076FA">
      <w:pPr>
        <w:widowControl w:val="0"/>
        <w:autoSpaceDE w:val="0"/>
        <w:autoSpaceDN w:val="0"/>
        <w:adjustRightInd w:val="0"/>
        <w:snapToGrid w:val="0"/>
        <w:spacing w:after="0" w:line="240" w:lineRule="auto"/>
        <w:ind w:left="1418"/>
        <w:jc w:val="both"/>
        <w:rPr>
          <w:rFonts w:cs="Times New Roman"/>
          <w:sz w:val="24"/>
          <w:szCs w:val="24"/>
        </w:rPr>
      </w:pPr>
    </w:p>
    <w:p w:rsidR="007076FA" w:rsidRDefault="007076FA" w:rsidP="007076FA">
      <w:pPr>
        <w:widowControl w:val="0"/>
        <w:autoSpaceDE w:val="0"/>
        <w:autoSpaceDN w:val="0"/>
        <w:adjustRightInd w:val="0"/>
        <w:snapToGrid w:val="0"/>
        <w:spacing w:after="0" w:line="240" w:lineRule="auto"/>
        <w:ind w:left="1418"/>
        <w:jc w:val="both"/>
        <w:rPr>
          <w:rFonts w:cs="Times New Roman"/>
          <w:sz w:val="24"/>
          <w:szCs w:val="24"/>
        </w:rPr>
      </w:pPr>
    </w:p>
    <w:p w:rsidR="007076FA" w:rsidRDefault="007076FA" w:rsidP="007076FA">
      <w:pPr>
        <w:widowControl w:val="0"/>
        <w:autoSpaceDE w:val="0"/>
        <w:autoSpaceDN w:val="0"/>
        <w:adjustRightInd w:val="0"/>
        <w:snapToGrid w:val="0"/>
        <w:spacing w:after="0" w:line="240" w:lineRule="auto"/>
        <w:ind w:left="1418"/>
        <w:jc w:val="center"/>
        <w:rPr>
          <w:rFonts w:cs="Times New Roman"/>
          <w:sz w:val="24"/>
          <w:szCs w:val="24"/>
        </w:rPr>
      </w:pPr>
      <w:r>
        <w:rPr>
          <w:noProof/>
        </w:rPr>
        <w:drawing>
          <wp:inline distT="0" distB="0" distL="0" distR="0" wp14:anchorId="0262F398" wp14:editId="2927BF86">
            <wp:extent cx="3813810" cy="221166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7944" t="41914" r="50708" b="15433"/>
                    <a:stretch/>
                  </pic:blipFill>
                  <pic:spPr bwMode="auto">
                    <a:xfrm>
                      <a:off x="0" y="0"/>
                      <a:ext cx="3847831" cy="2231394"/>
                    </a:xfrm>
                    <a:prstGeom prst="rect">
                      <a:avLst/>
                    </a:prstGeom>
                    <a:ln>
                      <a:noFill/>
                    </a:ln>
                    <a:extLst>
                      <a:ext uri="{53640926-AAD7-44D8-BBD7-CCE9431645EC}">
                        <a14:shadowObscured xmlns:a14="http://schemas.microsoft.com/office/drawing/2010/main"/>
                      </a:ext>
                    </a:extLst>
                  </pic:spPr>
                </pic:pic>
              </a:graphicData>
            </a:graphic>
          </wp:inline>
        </w:drawing>
      </w:r>
    </w:p>
    <w:p w:rsidR="007076FA" w:rsidRPr="00581A7C" w:rsidRDefault="007076FA" w:rsidP="007076FA">
      <w:pPr>
        <w:widowControl w:val="0"/>
        <w:autoSpaceDE w:val="0"/>
        <w:autoSpaceDN w:val="0"/>
        <w:adjustRightInd w:val="0"/>
        <w:snapToGrid w:val="0"/>
        <w:spacing w:after="0" w:line="240" w:lineRule="auto"/>
        <w:ind w:left="1418"/>
        <w:jc w:val="center"/>
        <w:rPr>
          <w:rFonts w:cs="Times New Roman"/>
          <w:sz w:val="16"/>
          <w:szCs w:val="16"/>
        </w:rPr>
      </w:pPr>
      <w:r>
        <w:rPr>
          <w:rFonts w:cs="Times New Roman"/>
          <w:sz w:val="16"/>
          <w:szCs w:val="16"/>
        </w:rPr>
        <w:t>Informe anual sobre la situación de pobreza y rezago social de la CONEVAL</w:t>
      </w:r>
    </w:p>
    <w:p w:rsidR="007076FA" w:rsidRDefault="007076FA" w:rsidP="007076FA">
      <w:pPr>
        <w:widowControl w:val="0"/>
        <w:autoSpaceDE w:val="0"/>
        <w:autoSpaceDN w:val="0"/>
        <w:adjustRightInd w:val="0"/>
        <w:snapToGrid w:val="0"/>
        <w:spacing w:after="0" w:line="240" w:lineRule="auto"/>
        <w:ind w:left="1418"/>
        <w:jc w:val="both"/>
        <w:rPr>
          <w:rFonts w:cs="Times New Roman"/>
          <w:sz w:val="24"/>
          <w:szCs w:val="24"/>
        </w:rPr>
      </w:pPr>
    </w:p>
    <w:p w:rsidR="00314731" w:rsidRPr="00550FF0" w:rsidRDefault="00314731" w:rsidP="007076FA">
      <w:pPr>
        <w:widowControl w:val="0"/>
        <w:autoSpaceDE w:val="0"/>
        <w:autoSpaceDN w:val="0"/>
        <w:adjustRightInd w:val="0"/>
        <w:snapToGrid w:val="0"/>
        <w:spacing w:after="0" w:line="240" w:lineRule="auto"/>
        <w:ind w:left="1418"/>
        <w:jc w:val="both"/>
        <w:rPr>
          <w:rFonts w:cs="Times New Roman"/>
          <w:sz w:val="24"/>
          <w:szCs w:val="24"/>
        </w:rPr>
      </w:pPr>
    </w:p>
    <w:p w:rsidR="007076FA" w:rsidRDefault="007076FA" w:rsidP="007076FA">
      <w:pPr>
        <w:widowControl w:val="0"/>
        <w:autoSpaceDE w:val="0"/>
        <w:autoSpaceDN w:val="0"/>
        <w:adjustRightInd w:val="0"/>
        <w:snapToGrid w:val="0"/>
        <w:spacing w:after="0" w:line="240" w:lineRule="auto"/>
        <w:ind w:left="1418"/>
        <w:rPr>
          <w:rFonts w:ascii="Calibri Light" w:hAnsi="Calibri Light" w:cs="Times New Roman"/>
          <w:sz w:val="24"/>
          <w:szCs w:val="24"/>
        </w:rPr>
      </w:pPr>
      <w:r w:rsidRPr="00256DA2">
        <w:rPr>
          <w:rFonts w:ascii="Calibri Light" w:hAnsi="Calibri Light" w:cs="Times New Roman"/>
          <w:sz w:val="24"/>
          <w:szCs w:val="24"/>
        </w:rPr>
        <w:t>De las 33,119 viviendas</w:t>
      </w:r>
      <w:r>
        <w:rPr>
          <w:rFonts w:ascii="Calibri Light" w:hAnsi="Calibri Light" w:cs="Times New Roman"/>
          <w:sz w:val="24"/>
          <w:szCs w:val="24"/>
        </w:rPr>
        <w:t xml:space="preserve"> habitadas</w:t>
      </w:r>
      <w:r w:rsidRPr="00256DA2">
        <w:rPr>
          <w:rFonts w:ascii="Calibri Light" w:hAnsi="Calibri Light" w:cs="Times New Roman"/>
          <w:sz w:val="24"/>
          <w:szCs w:val="24"/>
        </w:rPr>
        <w:t xml:space="preserve"> en</w:t>
      </w:r>
      <w:r>
        <w:rPr>
          <w:rFonts w:ascii="Calibri Light" w:hAnsi="Calibri Light" w:cs="Times New Roman"/>
          <w:sz w:val="24"/>
          <w:szCs w:val="24"/>
        </w:rPr>
        <w:t xml:space="preserve"> el</w:t>
      </w:r>
      <w:r w:rsidRPr="00256DA2">
        <w:rPr>
          <w:rFonts w:ascii="Calibri Light" w:hAnsi="Calibri Light" w:cs="Times New Roman"/>
          <w:sz w:val="24"/>
          <w:szCs w:val="24"/>
        </w:rPr>
        <w:t xml:space="preserve"> 2010,</w:t>
      </w:r>
      <w:r>
        <w:rPr>
          <w:rFonts w:ascii="Calibri Light" w:hAnsi="Calibri Light" w:cs="Times New Roman"/>
          <w:sz w:val="24"/>
          <w:szCs w:val="24"/>
        </w:rPr>
        <w:t xml:space="preserve"> </w:t>
      </w:r>
      <w:r w:rsidRPr="00256DA2">
        <w:rPr>
          <w:rFonts w:ascii="Calibri Light" w:hAnsi="Calibri Light" w:cs="Times New Roman"/>
          <w:sz w:val="24"/>
          <w:szCs w:val="24"/>
        </w:rPr>
        <w:t>31,637 contaban con</w:t>
      </w:r>
      <w:r>
        <w:rPr>
          <w:rFonts w:ascii="Calibri Light" w:hAnsi="Calibri Light" w:cs="Times New Roman"/>
          <w:sz w:val="24"/>
          <w:szCs w:val="24"/>
        </w:rPr>
        <w:t xml:space="preserve"> agua de red pública y 1,146 viviendas no contaban con este servicio.</w:t>
      </w:r>
    </w:p>
    <w:p w:rsidR="007076FA" w:rsidRDefault="007076FA" w:rsidP="007076FA">
      <w:pPr>
        <w:widowControl w:val="0"/>
        <w:autoSpaceDE w:val="0"/>
        <w:autoSpaceDN w:val="0"/>
        <w:adjustRightInd w:val="0"/>
        <w:snapToGrid w:val="0"/>
        <w:spacing w:after="0" w:line="240" w:lineRule="auto"/>
        <w:ind w:left="1418"/>
        <w:rPr>
          <w:rFonts w:ascii="Calibri Light" w:hAnsi="Calibri Light" w:cs="Times New Roman"/>
          <w:sz w:val="24"/>
          <w:szCs w:val="24"/>
        </w:rPr>
      </w:pPr>
    </w:p>
    <w:p w:rsidR="007076FA" w:rsidRDefault="007076FA" w:rsidP="007076FA">
      <w:pPr>
        <w:widowControl w:val="0"/>
        <w:autoSpaceDE w:val="0"/>
        <w:autoSpaceDN w:val="0"/>
        <w:adjustRightInd w:val="0"/>
        <w:snapToGrid w:val="0"/>
        <w:spacing w:after="0" w:line="240" w:lineRule="auto"/>
        <w:ind w:left="1418"/>
        <w:jc w:val="center"/>
        <w:rPr>
          <w:rFonts w:ascii="Calibri Light" w:hAnsi="Calibri Light" w:cs="Times New Roman"/>
          <w:sz w:val="24"/>
          <w:szCs w:val="24"/>
        </w:rPr>
      </w:pPr>
      <w:r w:rsidRPr="00256DA2">
        <w:rPr>
          <w:rFonts w:ascii="Calibri Light" w:hAnsi="Calibri Light" w:cs="Times New Roman"/>
          <w:noProof/>
          <w:sz w:val="24"/>
          <w:szCs w:val="24"/>
        </w:rPr>
        <w:lastRenderedPageBreak/>
        <w:drawing>
          <wp:inline distT="0" distB="0" distL="0" distR="0" wp14:anchorId="74EB3F16" wp14:editId="7FE023CD">
            <wp:extent cx="3131820" cy="1989455"/>
            <wp:effectExtent l="19050" t="19050" r="11430" b="10795"/>
            <wp:docPr id="2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l="43487" t="25272" r="22539" b="41576"/>
                    <a:stretch>
                      <a:fillRect/>
                    </a:stretch>
                  </pic:blipFill>
                  <pic:spPr bwMode="auto">
                    <a:xfrm>
                      <a:off x="0" y="0"/>
                      <a:ext cx="3131820" cy="1989455"/>
                    </a:xfrm>
                    <a:prstGeom prst="rect">
                      <a:avLst/>
                    </a:prstGeom>
                    <a:noFill/>
                    <a:ln w="9525">
                      <a:solidFill>
                        <a:sysClr val="windowText" lastClr="000000"/>
                      </a:solidFill>
                      <a:miter lim="800000"/>
                      <a:headEnd/>
                      <a:tailEnd/>
                    </a:ln>
                  </pic:spPr>
                </pic:pic>
              </a:graphicData>
            </a:graphic>
          </wp:inline>
        </w:drawing>
      </w:r>
    </w:p>
    <w:p w:rsidR="007076FA" w:rsidRDefault="007076FA" w:rsidP="007076FA">
      <w:pPr>
        <w:widowControl w:val="0"/>
        <w:autoSpaceDE w:val="0"/>
        <w:autoSpaceDN w:val="0"/>
        <w:adjustRightInd w:val="0"/>
        <w:snapToGrid w:val="0"/>
        <w:spacing w:after="0" w:line="240" w:lineRule="auto"/>
        <w:ind w:left="1418"/>
        <w:rPr>
          <w:rFonts w:ascii="Calibri Light" w:hAnsi="Calibri Light" w:cs="Times New Roman"/>
          <w:sz w:val="24"/>
          <w:szCs w:val="24"/>
        </w:rPr>
      </w:pPr>
    </w:p>
    <w:p w:rsidR="007076FA" w:rsidRDefault="007076FA"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076FA" w:rsidRDefault="007076FA"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1,026 viviendas  es decir el 4%, no disponen del servicio de</w:t>
      </w:r>
      <w:r w:rsidRPr="00256DA2">
        <w:rPr>
          <w:rFonts w:ascii="Calibri Light" w:hAnsi="Calibri Light" w:cs="Times New Roman"/>
          <w:sz w:val="24"/>
          <w:szCs w:val="24"/>
        </w:rPr>
        <w:t xml:space="preserve"> drenaje</w:t>
      </w:r>
      <w:r>
        <w:rPr>
          <w:rFonts w:ascii="Calibri Light" w:hAnsi="Calibri Light" w:cs="Times New Roman"/>
          <w:sz w:val="24"/>
          <w:szCs w:val="24"/>
        </w:rPr>
        <w:t xml:space="preserve">. </w:t>
      </w:r>
    </w:p>
    <w:p w:rsidR="007076FA" w:rsidRDefault="007076FA"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076FA" w:rsidRPr="00550FF0" w:rsidRDefault="007076FA" w:rsidP="007076FA">
      <w:pPr>
        <w:widowControl w:val="0"/>
        <w:autoSpaceDE w:val="0"/>
        <w:autoSpaceDN w:val="0"/>
        <w:adjustRightInd w:val="0"/>
        <w:snapToGrid w:val="0"/>
        <w:spacing w:after="0" w:line="240" w:lineRule="auto"/>
        <w:ind w:left="1418"/>
        <w:jc w:val="center"/>
        <w:rPr>
          <w:rFonts w:cs="Times New Roman"/>
          <w:sz w:val="24"/>
          <w:szCs w:val="24"/>
        </w:rPr>
      </w:pPr>
      <w:r>
        <w:rPr>
          <w:rFonts w:ascii="Calibri Light" w:hAnsi="Calibri Light" w:cs="Times New Roman"/>
          <w:noProof/>
          <w:sz w:val="24"/>
          <w:szCs w:val="24"/>
        </w:rPr>
        <w:drawing>
          <wp:inline distT="0" distB="0" distL="0" distR="0" wp14:anchorId="54CA7691" wp14:editId="763385B2">
            <wp:extent cx="3215640" cy="2072005"/>
            <wp:effectExtent l="19050" t="19050" r="22860" b="23495"/>
            <wp:docPr id="4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l="14363" t="49075" r="40030" b="28335"/>
                    <a:stretch>
                      <a:fillRect/>
                    </a:stretch>
                  </pic:blipFill>
                  <pic:spPr bwMode="auto">
                    <a:xfrm>
                      <a:off x="0" y="0"/>
                      <a:ext cx="3215640" cy="2072005"/>
                    </a:xfrm>
                    <a:prstGeom prst="rect">
                      <a:avLst/>
                    </a:prstGeom>
                    <a:noFill/>
                    <a:ln>
                      <a:solidFill>
                        <a:sysClr val="windowText" lastClr="000000"/>
                      </a:solidFill>
                    </a:ln>
                  </pic:spPr>
                </pic:pic>
              </a:graphicData>
            </a:graphic>
          </wp:inline>
        </w:drawing>
      </w:r>
    </w:p>
    <w:p w:rsidR="007076FA" w:rsidRDefault="007076FA" w:rsidP="007076FA">
      <w:pPr>
        <w:widowControl w:val="0"/>
        <w:autoSpaceDE w:val="0"/>
        <w:autoSpaceDN w:val="0"/>
        <w:adjustRightInd w:val="0"/>
        <w:snapToGrid w:val="0"/>
        <w:spacing w:after="0" w:line="240" w:lineRule="auto"/>
        <w:ind w:left="1418"/>
        <w:jc w:val="both"/>
        <w:rPr>
          <w:rFonts w:cs="Times New Roman"/>
          <w:sz w:val="24"/>
          <w:szCs w:val="24"/>
        </w:rPr>
      </w:pPr>
    </w:p>
    <w:p w:rsidR="007076FA" w:rsidRDefault="007076FA"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cuanto a la energía eléctrica, 32,666</w:t>
      </w:r>
      <w:r>
        <w:rPr>
          <w:rFonts w:ascii="Calibri Light" w:hAnsi="Calibri Light" w:cs="Times New Roman"/>
          <w:sz w:val="24"/>
          <w:szCs w:val="24"/>
        </w:rPr>
        <w:t xml:space="preserve"> viviendas</w:t>
      </w:r>
      <w:r w:rsidRPr="00256DA2">
        <w:rPr>
          <w:rFonts w:ascii="Calibri Light" w:hAnsi="Calibri Light" w:cs="Times New Roman"/>
          <w:sz w:val="24"/>
          <w:szCs w:val="24"/>
        </w:rPr>
        <w:t xml:space="preserve"> c</w:t>
      </w:r>
      <w:r>
        <w:rPr>
          <w:rFonts w:ascii="Calibri Light" w:hAnsi="Calibri Light" w:cs="Times New Roman"/>
          <w:sz w:val="24"/>
          <w:szCs w:val="24"/>
        </w:rPr>
        <w:t>ontaban con el servicio en 2010 y 168 viviendas no la tienen.</w:t>
      </w:r>
    </w:p>
    <w:p w:rsidR="007076FA" w:rsidRPr="00256DA2" w:rsidRDefault="007076FA" w:rsidP="007076FA">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076FA" w:rsidRPr="00550FF0" w:rsidRDefault="007076FA" w:rsidP="007076FA">
      <w:pPr>
        <w:widowControl w:val="0"/>
        <w:autoSpaceDE w:val="0"/>
        <w:autoSpaceDN w:val="0"/>
        <w:adjustRightInd w:val="0"/>
        <w:snapToGrid w:val="0"/>
        <w:spacing w:after="0" w:line="240" w:lineRule="auto"/>
        <w:ind w:left="1418"/>
        <w:jc w:val="center"/>
        <w:rPr>
          <w:rFonts w:cs="Times New Roman"/>
          <w:sz w:val="24"/>
          <w:szCs w:val="24"/>
        </w:rPr>
      </w:pPr>
      <w:r w:rsidRPr="00282934">
        <w:rPr>
          <w:rFonts w:cs="Times New Roman"/>
          <w:noProof/>
          <w:sz w:val="24"/>
          <w:szCs w:val="24"/>
        </w:rPr>
        <w:drawing>
          <wp:inline distT="0" distB="0" distL="0" distR="0" wp14:anchorId="319CE285" wp14:editId="6AAACE86">
            <wp:extent cx="2747197" cy="1729740"/>
            <wp:effectExtent l="19050" t="19050" r="15240" b="22860"/>
            <wp:docPr id="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l="36503" t="27406" r="27844" b="38912"/>
                    <a:stretch>
                      <a:fillRect/>
                    </a:stretch>
                  </pic:blipFill>
                  <pic:spPr bwMode="auto">
                    <a:xfrm>
                      <a:off x="0" y="0"/>
                      <a:ext cx="2765024" cy="1740965"/>
                    </a:xfrm>
                    <a:prstGeom prst="rect">
                      <a:avLst/>
                    </a:prstGeom>
                    <a:noFill/>
                    <a:ln w="9525">
                      <a:solidFill>
                        <a:sysClr val="windowText" lastClr="000000"/>
                      </a:solidFill>
                      <a:miter lim="800000"/>
                      <a:headEnd/>
                      <a:tailEnd/>
                    </a:ln>
                  </pic:spPr>
                </pic:pic>
              </a:graphicData>
            </a:graphic>
          </wp:inline>
        </w:drawing>
      </w:r>
    </w:p>
    <w:p w:rsidR="001B0383" w:rsidRDefault="001B0383" w:rsidP="007F79CB">
      <w:pPr>
        <w:widowControl w:val="0"/>
        <w:autoSpaceDE w:val="0"/>
        <w:autoSpaceDN w:val="0"/>
        <w:adjustRightInd w:val="0"/>
        <w:snapToGrid w:val="0"/>
        <w:spacing w:after="0" w:line="240" w:lineRule="auto"/>
        <w:ind w:left="1418"/>
        <w:jc w:val="center"/>
        <w:rPr>
          <w:rFonts w:cs="Times New Roman"/>
          <w:sz w:val="72"/>
          <w:szCs w:val="72"/>
        </w:rPr>
      </w:pPr>
    </w:p>
    <w:p w:rsidR="001B0383" w:rsidRDefault="001B0383" w:rsidP="007F79CB">
      <w:pPr>
        <w:widowControl w:val="0"/>
        <w:autoSpaceDE w:val="0"/>
        <w:autoSpaceDN w:val="0"/>
        <w:adjustRightInd w:val="0"/>
        <w:snapToGrid w:val="0"/>
        <w:spacing w:after="0" w:line="240" w:lineRule="auto"/>
        <w:ind w:left="1418"/>
        <w:jc w:val="center"/>
        <w:rPr>
          <w:rFonts w:cs="Times New Roman"/>
          <w:sz w:val="72"/>
          <w:szCs w:val="72"/>
        </w:rPr>
      </w:pPr>
    </w:p>
    <w:p w:rsidR="007F79CB" w:rsidRPr="00F361F4" w:rsidRDefault="007F79CB" w:rsidP="007F79CB">
      <w:pPr>
        <w:widowControl w:val="0"/>
        <w:autoSpaceDE w:val="0"/>
        <w:autoSpaceDN w:val="0"/>
        <w:adjustRightInd w:val="0"/>
        <w:snapToGrid w:val="0"/>
        <w:spacing w:after="0" w:line="240" w:lineRule="auto"/>
        <w:ind w:left="1418"/>
        <w:jc w:val="center"/>
        <w:rPr>
          <w:rFonts w:cs="Times New Roman"/>
          <w:sz w:val="72"/>
          <w:szCs w:val="72"/>
        </w:rPr>
      </w:pPr>
      <w:r w:rsidRPr="00F361F4">
        <w:rPr>
          <w:rFonts w:cs="Times New Roman"/>
          <w:sz w:val="72"/>
          <w:szCs w:val="72"/>
        </w:rPr>
        <w:t>Acciones</w:t>
      </w:r>
    </w:p>
    <w:p w:rsidR="00314731" w:rsidRDefault="00314731" w:rsidP="00314731">
      <w:pPr>
        <w:spacing w:after="240" w:line="240" w:lineRule="auto"/>
        <w:ind w:left="1420"/>
        <w:jc w:val="both"/>
        <w:rPr>
          <w:rFonts w:ascii="Calibri Light" w:hAnsi="Calibri Light" w:cs="Times New Roman"/>
          <w:sz w:val="24"/>
          <w:szCs w:val="24"/>
        </w:rPr>
      </w:pPr>
      <w:r>
        <w:rPr>
          <w:rFonts w:ascii="Meiryo UI" w:eastAsia="Meiryo UI" w:hAnsi="Meiryo UI" w:cs="Meiryo UI"/>
          <w:noProof/>
          <w:sz w:val="24"/>
          <w:szCs w:val="24"/>
        </w:rPr>
        <w:drawing>
          <wp:inline distT="0" distB="0" distL="0" distR="0" wp14:anchorId="7060C8D6" wp14:editId="4C059B39">
            <wp:extent cx="5486400" cy="3200400"/>
            <wp:effectExtent l="0" t="0" r="0" b="19050"/>
            <wp:docPr id="294" name="Diagrama 2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314731" w:rsidRDefault="00314731" w:rsidP="00314731">
      <w:pPr>
        <w:spacing w:after="240" w:line="240" w:lineRule="auto"/>
        <w:ind w:left="1420"/>
        <w:jc w:val="both"/>
        <w:rPr>
          <w:rFonts w:ascii="Calibri Light" w:hAnsi="Calibri Light" w:cs="Times New Roman"/>
          <w:sz w:val="24"/>
          <w:szCs w:val="24"/>
        </w:rPr>
      </w:pPr>
      <w:r>
        <w:rPr>
          <w:rFonts w:ascii="Calibri Light" w:hAnsi="Calibri Light" w:cs="Times New Roman"/>
          <w:b/>
          <w:noProof/>
          <w:color w:val="000000" w:themeColor="text1"/>
          <w:sz w:val="28"/>
          <w:szCs w:val="28"/>
        </w:rPr>
        <w:drawing>
          <wp:inline distT="0" distB="0" distL="0" distR="0" wp14:anchorId="0E20BFB0" wp14:editId="19667E95">
            <wp:extent cx="5924550" cy="3200400"/>
            <wp:effectExtent l="19050" t="0" r="19050" b="19050"/>
            <wp:docPr id="299" name="Diagrama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rsidR="00314731" w:rsidRDefault="00314731" w:rsidP="00314731">
      <w:pPr>
        <w:spacing w:after="240" w:line="240" w:lineRule="auto"/>
        <w:ind w:left="1420"/>
        <w:jc w:val="both"/>
        <w:rPr>
          <w:rFonts w:ascii="Calibri Light" w:hAnsi="Calibri Light" w:cs="Times New Roman"/>
          <w:sz w:val="24"/>
          <w:szCs w:val="24"/>
        </w:rPr>
      </w:pPr>
    </w:p>
    <w:p w:rsidR="007076FA" w:rsidRDefault="001B0383" w:rsidP="00A420E3">
      <w:pPr>
        <w:ind w:left="1418"/>
        <w:jc w:val="both"/>
        <w:rPr>
          <w:rFonts w:ascii="Meiryo UI" w:eastAsia="Meiryo UI" w:hAnsi="Meiryo UI" w:cs="Meiryo UI"/>
          <w:sz w:val="24"/>
          <w:szCs w:val="24"/>
        </w:rPr>
      </w:pPr>
      <w:r w:rsidRPr="001B0383">
        <w:rPr>
          <w:rFonts w:ascii="Meiryo UI" w:eastAsia="Meiryo UI" w:hAnsi="Meiryo UI" w:cs="Meiryo UI"/>
          <w:noProof/>
          <w:sz w:val="24"/>
          <w:szCs w:val="24"/>
        </w:rPr>
        <w:lastRenderedPageBreak/>
        <mc:AlternateContent>
          <mc:Choice Requires="wps">
            <w:drawing>
              <wp:anchor distT="0" distB="0" distL="114300" distR="114300" simplePos="0" relativeHeight="251809792" behindDoc="0" locked="0" layoutInCell="1" allowOverlap="1" wp14:anchorId="3613C278" wp14:editId="2F184159">
                <wp:simplePos x="0" y="0"/>
                <wp:positionH relativeFrom="column">
                  <wp:posOffset>932180</wp:posOffset>
                </wp:positionH>
                <wp:positionV relativeFrom="paragraph">
                  <wp:posOffset>301625</wp:posOffset>
                </wp:positionV>
                <wp:extent cx="1424940" cy="1381125"/>
                <wp:effectExtent l="0" t="0" r="22860" b="28575"/>
                <wp:wrapNone/>
                <wp:docPr id="300" name="300 Rectángulo redondeado"/>
                <wp:cNvGraphicFramePr/>
                <a:graphic xmlns:a="http://schemas.openxmlformats.org/drawingml/2006/main">
                  <a:graphicData uri="http://schemas.microsoft.com/office/word/2010/wordprocessingShape">
                    <wps:wsp>
                      <wps:cNvSpPr/>
                      <wps:spPr>
                        <a:xfrm>
                          <a:off x="0" y="0"/>
                          <a:ext cx="1424940" cy="1381125"/>
                        </a:xfrm>
                        <a:prstGeom prst="round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9B536E" w:rsidRDefault="007540D6" w:rsidP="001B0383">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00 Rectángulo redondeado" o:spid="_x0000_s1085" style="position:absolute;left:0;text-align:left;margin-left:73.4pt;margin-top:23.75pt;width:112.2pt;height:108.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" fillcolor="#31849b [2408]" strokecolor="#7f7f7f" strokeweight="2pt">
                <v:textbox>
                  <w:txbxContent>
                    <w:p w:rsidR="007540D6" w:rsidRPr="009B536E" w:rsidRDefault="007540D6" w:rsidP="001B0383">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1B0383">
        <w:rPr>
          <w:rFonts w:ascii="Meiryo UI" w:eastAsia="Meiryo UI" w:hAnsi="Meiryo UI" w:cs="Meiryo UI"/>
          <w:noProof/>
          <w:sz w:val="24"/>
          <w:szCs w:val="24"/>
        </w:rPr>
        <mc:AlternateContent>
          <mc:Choice Requires="wps">
            <w:drawing>
              <wp:anchor distT="0" distB="0" distL="114300" distR="114300" simplePos="0" relativeHeight="251810816" behindDoc="0" locked="0" layoutInCell="1" allowOverlap="1" wp14:anchorId="37E58E71" wp14:editId="7C966268">
                <wp:simplePos x="0" y="0"/>
                <wp:positionH relativeFrom="column">
                  <wp:posOffset>2351405</wp:posOffset>
                </wp:positionH>
                <wp:positionV relativeFrom="paragraph">
                  <wp:posOffset>299085</wp:posOffset>
                </wp:positionV>
                <wp:extent cx="4324350" cy="1381125"/>
                <wp:effectExtent l="0" t="0" r="19050" b="28575"/>
                <wp:wrapNone/>
                <wp:docPr id="305" name="305 Rectángulo"/>
                <wp:cNvGraphicFramePr/>
                <a:graphic xmlns:a="http://schemas.openxmlformats.org/drawingml/2006/main">
                  <a:graphicData uri="http://schemas.microsoft.com/office/word/2010/wordprocessingShape">
                    <wps:wsp>
                      <wps:cNvSpPr/>
                      <wps:spPr>
                        <a:xfrm>
                          <a:off x="0" y="0"/>
                          <a:ext cx="4324350" cy="1381125"/>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94C6F" w:rsidRDefault="007540D6" w:rsidP="001B0383">
                            <w:pPr>
                              <w:jc w:val="both"/>
                              <w:rPr>
                                <w:b/>
                                <w:color w:val="FFFFFF" w:themeColor="background1"/>
                                <w:sz w:val="32"/>
                                <w:szCs w:val="32"/>
                              </w:rPr>
                            </w:pPr>
                            <w:r w:rsidRPr="001B0383">
                              <w:rPr>
                                <w:rFonts w:ascii="Calibri" w:eastAsia="Times New Roman" w:hAnsi="Calibri" w:cs="Times New Roman"/>
                                <w:b/>
                                <w:color w:val="FFFFFF" w:themeColor="background1"/>
                                <w:sz w:val="32"/>
                                <w:szCs w:val="32"/>
                              </w:rPr>
                              <w:t>Ejecutar obras de infraestructura básica considerando como prioridad el desarrollo y bienestar social de la población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5 Rectángulo" o:spid="_x0000_s1086" style="position:absolute;left:0;text-align:left;margin-left:185.15pt;margin-top:23.55pt;width:340.5pt;height:108.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" fillcolor="#31849b [2408]" strokecolor="#7f7f7f" strokeweight="2pt">
                <v:textbox>
                  <w:txbxContent>
                    <w:p w:rsidR="007540D6" w:rsidRPr="00B94C6F" w:rsidRDefault="007540D6" w:rsidP="001B0383">
                      <w:pPr>
                        <w:jc w:val="both"/>
                        <w:rPr>
                          <w:b/>
                          <w:color w:val="FFFFFF" w:themeColor="background1"/>
                          <w:sz w:val="32"/>
                          <w:szCs w:val="32"/>
                        </w:rPr>
                      </w:pPr>
                      <w:r w:rsidRPr="001B0383">
                        <w:rPr>
                          <w:rFonts w:ascii="Calibri" w:eastAsia="Times New Roman" w:hAnsi="Calibri" w:cs="Times New Roman"/>
                          <w:b/>
                          <w:color w:val="FFFFFF" w:themeColor="background1"/>
                          <w:sz w:val="32"/>
                          <w:szCs w:val="32"/>
                        </w:rPr>
                        <w:t>Ejecutar obras de infraestructura básica considerando como prioridad el desarrollo y bienestar social de la población</w:t>
                      </w:r>
                    </w:p>
                  </w:txbxContent>
                </v:textbox>
              </v:rect>
            </w:pict>
          </mc:Fallback>
        </mc:AlternateContent>
      </w:r>
      <w:r w:rsidRPr="001B0383">
        <w:rPr>
          <w:rFonts w:ascii="Meiryo UI" w:eastAsia="Meiryo UI" w:hAnsi="Meiryo UI" w:cs="Meiryo UI"/>
          <w:noProof/>
          <w:sz w:val="24"/>
          <w:szCs w:val="24"/>
        </w:rPr>
        <mc:AlternateContent>
          <mc:Choice Requires="wps">
            <w:drawing>
              <wp:anchor distT="0" distB="0" distL="114300" distR="114300" simplePos="0" relativeHeight="251811840" behindDoc="0" locked="0" layoutInCell="1" allowOverlap="1" wp14:anchorId="25C308D5" wp14:editId="46369B03">
                <wp:simplePos x="0" y="0"/>
                <wp:positionH relativeFrom="column">
                  <wp:posOffset>932180</wp:posOffset>
                </wp:positionH>
                <wp:positionV relativeFrom="paragraph">
                  <wp:posOffset>1765935</wp:posOffset>
                </wp:positionV>
                <wp:extent cx="5743575" cy="349250"/>
                <wp:effectExtent l="0" t="0" r="28575" b="12700"/>
                <wp:wrapNone/>
                <wp:docPr id="309" name="309 Rectángulo"/>
                <wp:cNvGraphicFramePr/>
                <a:graphic xmlns:a="http://schemas.openxmlformats.org/drawingml/2006/main">
                  <a:graphicData uri="http://schemas.microsoft.com/office/word/2010/wordprocessingShape">
                    <wps:wsp>
                      <wps:cNvSpPr/>
                      <wps:spPr>
                        <a:xfrm>
                          <a:off x="0" y="0"/>
                          <a:ext cx="5743575" cy="349250"/>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2440C" w:rsidRDefault="007540D6" w:rsidP="001B0383">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09 Rectángulo" o:spid="_x0000_s1087" style="position:absolute;left:0;text-align:left;margin-left:73.4pt;margin-top:139.05pt;width:452.25pt;height:27.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" fillcolor="#31849b [2408]" strokecolor="#7f7f7f" strokeweight="2pt">
                <v:textbox>
                  <w:txbxContent>
                    <w:p w:rsidR="007540D6" w:rsidRPr="00B2440C" w:rsidRDefault="007540D6" w:rsidP="001B0383">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7076FA" w:rsidRDefault="007076FA" w:rsidP="00A420E3">
      <w:pPr>
        <w:ind w:left="1418"/>
        <w:jc w:val="both"/>
        <w:rPr>
          <w:rFonts w:ascii="Meiryo UI" w:eastAsia="Meiryo UI" w:hAnsi="Meiryo UI" w:cs="Meiryo UI"/>
          <w:sz w:val="24"/>
          <w:szCs w:val="24"/>
        </w:rPr>
      </w:pPr>
    </w:p>
    <w:p w:rsidR="009D59DF" w:rsidRDefault="009D59DF" w:rsidP="00A420E3">
      <w:pPr>
        <w:ind w:left="1418"/>
        <w:jc w:val="both"/>
        <w:rPr>
          <w:rFonts w:ascii="Meiryo UI" w:eastAsia="Meiryo UI" w:hAnsi="Meiryo UI" w:cs="Meiryo UI"/>
          <w:sz w:val="24"/>
          <w:szCs w:val="24"/>
        </w:rPr>
      </w:pPr>
    </w:p>
    <w:p w:rsidR="009D59DF" w:rsidRDefault="009D59DF" w:rsidP="00A420E3">
      <w:pPr>
        <w:ind w:left="1418"/>
        <w:jc w:val="both"/>
        <w:rPr>
          <w:rFonts w:ascii="Meiryo UI" w:eastAsia="Meiryo UI" w:hAnsi="Meiryo UI" w:cs="Meiryo UI"/>
          <w:b/>
          <w:sz w:val="24"/>
          <w:szCs w:val="24"/>
        </w:rPr>
      </w:pPr>
    </w:p>
    <w:p w:rsidR="00047067" w:rsidRDefault="00047067" w:rsidP="00047067">
      <w:pPr>
        <w:ind w:left="1418"/>
        <w:jc w:val="both"/>
        <w:rPr>
          <w:rFonts w:ascii="Meiryo UI" w:eastAsia="Meiryo UI" w:hAnsi="Meiryo UI" w:cs="Meiryo UI"/>
          <w:b/>
          <w:sz w:val="24"/>
          <w:szCs w:val="24"/>
        </w:rPr>
      </w:pPr>
    </w:p>
    <w:p w:rsidR="00047067" w:rsidRDefault="00047067" w:rsidP="00047067">
      <w:pPr>
        <w:ind w:left="1418"/>
        <w:jc w:val="both"/>
        <w:rPr>
          <w:rFonts w:ascii="Meiryo UI" w:eastAsia="Meiryo UI" w:hAnsi="Meiryo UI" w:cs="Meiryo UI"/>
          <w:b/>
          <w:sz w:val="24"/>
          <w:szCs w:val="24"/>
        </w:rPr>
      </w:pP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 xml:space="preserve">Gestionar apoyos con el Gobierno Estatal y Federal a través del “Programa Techo Digno” para la colocación de Techos de Fibrocemento en zonas de alta marginación. </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 xml:space="preserve">Realizar acciones de infraestructura social en coordinación con el Gobierno Estatal mediante el Programa “Cuartos Dormitorios”. </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Priorizar las obras de infraestructura conforme al presupuesto aprobado</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 xml:space="preserve">Dignificar los espacios educativos de pre-escolares, primarias, secundarias y bachilleratos en la cabecera municipal y juntas auxiliares de acuerdo a la priorización de la obras  </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Ampliar  la infraestructura educativa del municipio a través de la construcción de nuevas obras.</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proofErr w:type="spellStart"/>
      <w:r w:rsidRPr="001B0383">
        <w:rPr>
          <w:rFonts w:ascii="Calibri Light" w:hAnsi="Calibri Light" w:cs="Times New Roman"/>
          <w:sz w:val="24"/>
          <w:szCs w:val="24"/>
        </w:rPr>
        <w:t>Gestonar</w:t>
      </w:r>
      <w:proofErr w:type="spellEnd"/>
      <w:r w:rsidRPr="001B0383">
        <w:rPr>
          <w:rFonts w:ascii="Calibri Light" w:hAnsi="Calibri Light" w:cs="Times New Roman"/>
          <w:sz w:val="24"/>
          <w:szCs w:val="24"/>
        </w:rPr>
        <w:t xml:space="preserve"> y dar mantenimiento a las instituciones educativas del Municipio y sus juntas auxiliares mediante el “Programa Escuelas al Cien”,</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Gestionar con el Gobierno del Estado la construcción del Centro de Salud con Servicios Ampliados (CESSA).</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 xml:space="preserve">Gestionar en las instancias correspondientes la conclusión de la construcción del Hospital de la Cruz Roja. </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Gestionar la remodelación de los Centros de Salud en las Juntas Auxiliares y cabecera municipal.</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Ampliar y rehabilitar la red de agua potable, drenaje y alcantarillado en la cabecera municipal y en las juntas auxiliares</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Gestionar recursos ante el Estado y la Federación en beneficio de la población con mayor rezago social en el Municipio</w:t>
      </w:r>
    </w:p>
    <w:p w:rsidR="001B0383" w:rsidRPr="001B0383"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 xml:space="preserve">Ampliar la red de electrificación  en zonas que no cuenten con este servicio </w:t>
      </w:r>
    </w:p>
    <w:p w:rsidR="001B0383" w:rsidRPr="006422E5" w:rsidRDefault="001B0383"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1B0383">
        <w:rPr>
          <w:rFonts w:ascii="Calibri Light" w:hAnsi="Calibri Light" w:cs="Times New Roman"/>
          <w:sz w:val="24"/>
          <w:szCs w:val="24"/>
        </w:rPr>
        <w:t>Integrar los expedientes de obra pública y servicios relacionados de acuerdo a la normativa aplicable federal, estatal y municipal</w:t>
      </w:r>
    </w:p>
    <w:p w:rsidR="001B0383" w:rsidRDefault="005C784A" w:rsidP="00047067">
      <w:pPr>
        <w:ind w:left="1418"/>
        <w:jc w:val="both"/>
        <w:rPr>
          <w:rFonts w:ascii="Meiryo UI" w:eastAsia="Meiryo UI" w:hAnsi="Meiryo UI" w:cs="Meiryo UI"/>
          <w:b/>
          <w:color w:val="C00000"/>
          <w:sz w:val="26"/>
          <w:szCs w:val="26"/>
        </w:rPr>
      </w:pPr>
      <w:r w:rsidRPr="001B0383">
        <w:rPr>
          <w:rFonts w:ascii="Meiryo UI" w:eastAsia="Meiryo UI" w:hAnsi="Meiryo UI" w:cs="Meiryo UI"/>
          <w:b/>
          <w:noProof/>
          <w:color w:val="C00000"/>
          <w:sz w:val="26"/>
          <w:szCs w:val="26"/>
        </w:rPr>
        <w:lastRenderedPageBreak/>
        <mc:AlternateContent>
          <mc:Choice Requires="wps">
            <w:drawing>
              <wp:anchor distT="0" distB="0" distL="114300" distR="114300" simplePos="0" relativeHeight="251813888" behindDoc="0" locked="0" layoutInCell="1" allowOverlap="1" wp14:anchorId="3DF9704D" wp14:editId="25560EA5">
                <wp:simplePos x="0" y="0"/>
                <wp:positionH relativeFrom="column">
                  <wp:posOffset>1084580</wp:posOffset>
                </wp:positionH>
                <wp:positionV relativeFrom="paragraph">
                  <wp:posOffset>252730</wp:posOffset>
                </wp:positionV>
                <wp:extent cx="1374140" cy="1381125"/>
                <wp:effectExtent l="0" t="0" r="16510" b="28575"/>
                <wp:wrapNone/>
                <wp:docPr id="314" name="314 Rectángulo redondeado"/>
                <wp:cNvGraphicFramePr/>
                <a:graphic xmlns:a="http://schemas.openxmlformats.org/drawingml/2006/main">
                  <a:graphicData uri="http://schemas.microsoft.com/office/word/2010/wordprocessingShape">
                    <wps:wsp>
                      <wps:cNvSpPr/>
                      <wps:spPr>
                        <a:xfrm>
                          <a:off x="0" y="0"/>
                          <a:ext cx="1374140" cy="1381125"/>
                        </a:xfrm>
                        <a:prstGeom prst="round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9B536E" w:rsidRDefault="007540D6" w:rsidP="001B0383">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14 Rectángulo redondeado" o:spid="_x0000_s1088" style="position:absolute;left:0;text-align:left;margin-left:85.4pt;margin-top:19.9pt;width:108.2pt;height:108.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" fillcolor="#31849b [2408]" strokecolor="#7f7f7f" strokeweight="2pt">
                <v:textbox>
                  <w:txbxContent>
                    <w:p w:rsidR="007540D6" w:rsidRPr="009B536E" w:rsidRDefault="007540D6" w:rsidP="001B0383">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1B0383">
        <w:rPr>
          <w:rFonts w:ascii="Meiryo UI" w:eastAsia="Meiryo UI" w:hAnsi="Meiryo UI" w:cs="Meiryo UI"/>
          <w:b/>
          <w:noProof/>
          <w:color w:val="C00000"/>
          <w:sz w:val="26"/>
          <w:szCs w:val="26"/>
        </w:rPr>
        <mc:AlternateContent>
          <mc:Choice Requires="wps">
            <w:drawing>
              <wp:anchor distT="0" distB="0" distL="114300" distR="114300" simplePos="0" relativeHeight="251814912" behindDoc="0" locked="0" layoutInCell="1" allowOverlap="1" wp14:anchorId="3104370C" wp14:editId="09C09690">
                <wp:simplePos x="0" y="0"/>
                <wp:positionH relativeFrom="column">
                  <wp:posOffset>2503805</wp:posOffset>
                </wp:positionH>
                <wp:positionV relativeFrom="paragraph">
                  <wp:posOffset>252730</wp:posOffset>
                </wp:positionV>
                <wp:extent cx="4171950" cy="1381125"/>
                <wp:effectExtent l="0" t="0" r="19050" b="28575"/>
                <wp:wrapNone/>
                <wp:docPr id="316" name="316 Rectángulo"/>
                <wp:cNvGraphicFramePr/>
                <a:graphic xmlns:a="http://schemas.openxmlformats.org/drawingml/2006/main">
                  <a:graphicData uri="http://schemas.microsoft.com/office/word/2010/wordprocessingShape">
                    <wps:wsp>
                      <wps:cNvSpPr/>
                      <wps:spPr>
                        <a:xfrm>
                          <a:off x="0" y="0"/>
                          <a:ext cx="4171950" cy="1381125"/>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94C6F" w:rsidRDefault="007540D6" w:rsidP="001B0383">
                            <w:pPr>
                              <w:jc w:val="both"/>
                              <w:rPr>
                                <w:b/>
                                <w:color w:val="FFFFFF" w:themeColor="background1"/>
                                <w:sz w:val="32"/>
                                <w:szCs w:val="32"/>
                              </w:rPr>
                            </w:pPr>
                            <w:r w:rsidRPr="005C784A">
                              <w:rPr>
                                <w:rFonts w:ascii="Calibri" w:eastAsia="Times New Roman" w:hAnsi="Calibri" w:cs="Times New Roman"/>
                                <w:b/>
                                <w:color w:val="FFFFFF" w:themeColor="background1"/>
                                <w:sz w:val="32"/>
                                <w:szCs w:val="32"/>
                              </w:rPr>
                              <w:t>Ejecutar obras y acciones  perdurables en el tiempo, teniendo como base un municipio competitivo con desarrollo sostenible.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6 Rectángulo" o:spid="_x0000_s1089" style="position:absolute;left:0;text-align:left;margin-left:197.15pt;margin-top:19.9pt;width:328.5pt;height:108.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" fillcolor="#31849b [2408]" strokecolor="#7f7f7f" strokeweight="2pt">
                <v:textbox>
                  <w:txbxContent>
                    <w:p w:rsidR="007540D6" w:rsidRPr="00B94C6F" w:rsidRDefault="007540D6" w:rsidP="001B0383">
                      <w:pPr>
                        <w:jc w:val="both"/>
                        <w:rPr>
                          <w:b/>
                          <w:color w:val="FFFFFF" w:themeColor="background1"/>
                          <w:sz w:val="32"/>
                          <w:szCs w:val="32"/>
                        </w:rPr>
                      </w:pPr>
                      <w:r w:rsidRPr="005C784A">
                        <w:rPr>
                          <w:rFonts w:ascii="Calibri" w:eastAsia="Times New Roman" w:hAnsi="Calibri" w:cs="Times New Roman"/>
                          <w:b/>
                          <w:color w:val="FFFFFF" w:themeColor="background1"/>
                          <w:sz w:val="32"/>
                          <w:szCs w:val="32"/>
                        </w:rPr>
                        <w:t>Ejecutar obras y acciones  perdurables en el tiempo, teniendo como base un municipio competitivo con desarrollo sostenible.</w:t>
                      </w:r>
                    </w:p>
                  </w:txbxContent>
                </v:textbox>
              </v:rect>
            </w:pict>
          </mc:Fallback>
        </mc:AlternateContent>
      </w:r>
      <w:r w:rsidRPr="001B0383">
        <w:rPr>
          <w:rFonts w:ascii="Meiryo UI" w:eastAsia="Meiryo UI" w:hAnsi="Meiryo UI" w:cs="Meiryo UI"/>
          <w:b/>
          <w:noProof/>
          <w:color w:val="C00000"/>
          <w:sz w:val="26"/>
          <w:szCs w:val="26"/>
        </w:rPr>
        <mc:AlternateContent>
          <mc:Choice Requires="wps">
            <w:drawing>
              <wp:anchor distT="0" distB="0" distL="114300" distR="114300" simplePos="0" relativeHeight="251815936" behindDoc="0" locked="0" layoutInCell="1" allowOverlap="1" wp14:anchorId="43EE2DCD" wp14:editId="235FE5EB">
                <wp:simplePos x="0" y="0"/>
                <wp:positionH relativeFrom="column">
                  <wp:posOffset>1084580</wp:posOffset>
                </wp:positionH>
                <wp:positionV relativeFrom="paragraph">
                  <wp:posOffset>1719580</wp:posOffset>
                </wp:positionV>
                <wp:extent cx="5541010" cy="349250"/>
                <wp:effectExtent l="0" t="0" r="21590" b="12700"/>
                <wp:wrapNone/>
                <wp:docPr id="317" name="317 Rectángulo"/>
                <wp:cNvGraphicFramePr/>
                <a:graphic xmlns:a="http://schemas.openxmlformats.org/drawingml/2006/main">
                  <a:graphicData uri="http://schemas.microsoft.com/office/word/2010/wordprocessingShape">
                    <wps:wsp>
                      <wps:cNvSpPr/>
                      <wps:spPr>
                        <a:xfrm>
                          <a:off x="0" y="0"/>
                          <a:ext cx="5541010" cy="349250"/>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2440C" w:rsidRDefault="007540D6" w:rsidP="001B0383">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17 Rectángulo" o:spid="_x0000_s1090" style="position:absolute;left:0;text-align:left;margin-left:85.4pt;margin-top:135.4pt;width:436.3pt;height:27.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" fillcolor="#31849b [2408]" strokecolor="#7f7f7f" strokeweight="2pt">
                <v:textbox>
                  <w:txbxContent>
                    <w:p w:rsidR="007540D6" w:rsidRPr="00B2440C" w:rsidRDefault="007540D6" w:rsidP="001B0383">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1B0383" w:rsidRDefault="001B0383" w:rsidP="00047067">
      <w:pPr>
        <w:ind w:left="1418"/>
        <w:jc w:val="both"/>
        <w:rPr>
          <w:rFonts w:ascii="Meiryo UI" w:eastAsia="Meiryo UI" w:hAnsi="Meiryo UI" w:cs="Meiryo UI"/>
          <w:b/>
          <w:color w:val="C00000"/>
          <w:sz w:val="26"/>
          <w:szCs w:val="26"/>
        </w:rPr>
      </w:pPr>
    </w:p>
    <w:p w:rsidR="001B0383" w:rsidRDefault="001B0383" w:rsidP="00047067">
      <w:pPr>
        <w:ind w:left="1418"/>
        <w:jc w:val="both"/>
        <w:rPr>
          <w:rFonts w:ascii="Meiryo UI" w:eastAsia="Meiryo UI" w:hAnsi="Meiryo UI" w:cs="Meiryo UI"/>
          <w:b/>
          <w:color w:val="C00000"/>
          <w:sz w:val="26"/>
          <w:szCs w:val="26"/>
        </w:rPr>
      </w:pPr>
    </w:p>
    <w:p w:rsidR="001B0383" w:rsidRDefault="001B0383" w:rsidP="00047067">
      <w:pPr>
        <w:ind w:left="1418"/>
        <w:jc w:val="both"/>
        <w:rPr>
          <w:rFonts w:ascii="Meiryo UI" w:eastAsia="Meiryo UI" w:hAnsi="Meiryo UI" w:cs="Meiryo UI"/>
          <w:b/>
          <w:color w:val="C00000"/>
          <w:sz w:val="26"/>
          <w:szCs w:val="26"/>
        </w:rPr>
      </w:pPr>
    </w:p>
    <w:p w:rsidR="001B0383" w:rsidRDefault="001B0383" w:rsidP="00047067">
      <w:pPr>
        <w:ind w:left="1418"/>
        <w:jc w:val="both"/>
        <w:rPr>
          <w:rFonts w:ascii="Meiryo UI" w:eastAsia="Meiryo UI" w:hAnsi="Meiryo UI" w:cs="Meiryo UI"/>
          <w:b/>
          <w:color w:val="C00000"/>
          <w:sz w:val="26"/>
          <w:szCs w:val="26"/>
        </w:rPr>
      </w:pPr>
    </w:p>
    <w:p w:rsidR="001B0383" w:rsidRDefault="001B0383" w:rsidP="00047067">
      <w:pPr>
        <w:ind w:left="1418"/>
        <w:jc w:val="both"/>
        <w:rPr>
          <w:rFonts w:ascii="Meiryo UI" w:eastAsia="Meiryo UI" w:hAnsi="Meiryo UI" w:cs="Meiryo UI"/>
          <w:b/>
          <w:color w:val="C00000"/>
          <w:sz w:val="26"/>
          <w:szCs w:val="26"/>
        </w:rPr>
      </w:pP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Mejorar la imagen urbana del municipio, conjuntando el ordenamiento territorial, las obras y los servicios públicos en coordinación con el Gobierno del Estado en el primer cuadro de la ciudad, la Calle  que va de la 16 de Septiembre a la Florencio Espinoza y de la Florencio Espinoza al Crucero del Carmen</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Rehabilitar las tomas de agua potable, drenaje sanitario y alcantarillado en la cabecera municipal y juntas auxiliares</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Establecer convenios de colaboración entre SOSAPATEX y organismos gubernamentales y no gubernamentales para mejorar los servicios de agua potable y alcantarillado en el municipio</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Renovar el Consejo de Administración del organismo de agua potable de SOSAPATEX</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Abastecer de agua potable al municipio y juntas auxiliares a través del equipamiento pozos  y tanques elevados</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Pavimentar  con concreto hidráulico las calles y avenidas  de acuerdo a la priorización de obras.</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Agilizar la movilidad vehicular a través de la colocación de parquímetros en vías públicas</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Gestionar ante el Gobierno del Estado la Conformación del Par Vial Avenida Libertad-Avenida del Ferrocarril y el Boulevard Urbano de Carretera 117</w:t>
      </w:r>
    </w:p>
    <w:p w:rsidR="005C784A" w:rsidRPr="005C784A" w:rsidRDefault="005C784A" w:rsidP="005C784A">
      <w:pPr>
        <w:pStyle w:val="Prrafodelista"/>
        <w:numPr>
          <w:ilvl w:val="0"/>
          <w:numId w:val="34"/>
        </w:numPr>
        <w:spacing w:after="120" w:line="240" w:lineRule="auto"/>
        <w:contextualSpacing w:val="0"/>
        <w:jc w:val="both"/>
        <w:rPr>
          <w:rFonts w:ascii="Calibri Light" w:hAnsi="Calibri Light" w:cs="Times New Roman"/>
          <w:sz w:val="24"/>
          <w:szCs w:val="24"/>
        </w:rPr>
      </w:pPr>
      <w:r w:rsidRPr="005C784A">
        <w:rPr>
          <w:rFonts w:ascii="Calibri Light" w:hAnsi="Calibri Light" w:cs="Times New Roman"/>
          <w:sz w:val="24"/>
          <w:szCs w:val="24"/>
        </w:rPr>
        <w:t xml:space="preserve">Dar mantenimiento y </w:t>
      </w:r>
      <w:proofErr w:type="spellStart"/>
      <w:r w:rsidRPr="005C784A">
        <w:rPr>
          <w:rFonts w:ascii="Calibri Light" w:hAnsi="Calibri Light" w:cs="Times New Roman"/>
          <w:sz w:val="24"/>
          <w:szCs w:val="24"/>
        </w:rPr>
        <w:t>desasolvar</w:t>
      </w:r>
      <w:proofErr w:type="spellEnd"/>
      <w:r w:rsidRPr="005C784A">
        <w:rPr>
          <w:rFonts w:ascii="Calibri Light" w:hAnsi="Calibri Light" w:cs="Times New Roman"/>
          <w:sz w:val="24"/>
          <w:szCs w:val="24"/>
        </w:rPr>
        <w:t xml:space="preserve"> los pozos de agua potable del municipio</w:t>
      </w:r>
    </w:p>
    <w:p w:rsidR="005C784A" w:rsidRPr="005C784A" w:rsidRDefault="005C784A" w:rsidP="005C784A">
      <w:pPr>
        <w:spacing w:after="120" w:line="240" w:lineRule="auto"/>
        <w:ind w:left="1780"/>
        <w:jc w:val="both"/>
        <w:rPr>
          <w:rFonts w:ascii="Meiryo UI" w:eastAsia="Meiryo UI" w:hAnsi="Meiryo UI" w:cs="Meiryo UI"/>
          <w:b/>
          <w:color w:val="C00000"/>
          <w:sz w:val="26"/>
          <w:szCs w:val="26"/>
        </w:rPr>
      </w:pPr>
    </w:p>
    <w:p w:rsidR="005C784A" w:rsidRDefault="005C784A" w:rsidP="005C784A">
      <w:pPr>
        <w:spacing w:after="120" w:line="240" w:lineRule="auto"/>
        <w:ind w:left="1780"/>
        <w:jc w:val="both"/>
        <w:rPr>
          <w:rFonts w:ascii="Meiryo UI" w:eastAsia="Meiryo UI" w:hAnsi="Meiryo UI" w:cs="Meiryo UI"/>
          <w:b/>
          <w:color w:val="C00000"/>
          <w:sz w:val="26"/>
          <w:szCs w:val="26"/>
        </w:rPr>
      </w:pPr>
    </w:p>
    <w:p w:rsidR="005C784A" w:rsidRDefault="005C784A" w:rsidP="005C784A">
      <w:pPr>
        <w:spacing w:after="120" w:line="240" w:lineRule="auto"/>
        <w:ind w:left="1780"/>
        <w:jc w:val="both"/>
        <w:rPr>
          <w:rFonts w:ascii="Meiryo UI" w:eastAsia="Meiryo UI" w:hAnsi="Meiryo UI" w:cs="Meiryo UI"/>
          <w:b/>
          <w:color w:val="C00000"/>
          <w:sz w:val="26"/>
          <w:szCs w:val="26"/>
        </w:rPr>
      </w:pPr>
    </w:p>
    <w:p w:rsidR="00643B90" w:rsidRDefault="00643B90" w:rsidP="00643B90">
      <w:pPr>
        <w:ind w:left="1418"/>
        <w:jc w:val="both"/>
        <w:rPr>
          <w:rFonts w:ascii="Meiryo UI" w:eastAsia="Meiryo UI" w:hAnsi="Meiryo UI" w:cs="Meiryo UI"/>
          <w:b/>
          <w:color w:val="C00000"/>
          <w:sz w:val="26"/>
          <w:szCs w:val="26"/>
        </w:rPr>
      </w:pPr>
      <w:r w:rsidRPr="00643B90">
        <w:rPr>
          <w:rFonts w:ascii="Meiryo UI" w:eastAsia="Meiryo UI" w:hAnsi="Meiryo UI" w:cs="Meiryo UI"/>
          <w:b/>
          <w:noProof/>
          <w:color w:val="C00000"/>
          <w:sz w:val="26"/>
          <w:szCs w:val="26"/>
        </w:rPr>
        <w:lastRenderedPageBreak/>
        <mc:AlternateContent>
          <mc:Choice Requires="wps">
            <w:drawing>
              <wp:anchor distT="0" distB="0" distL="114300" distR="114300" simplePos="0" relativeHeight="251817984" behindDoc="0" locked="0" layoutInCell="1" allowOverlap="1" wp14:anchorId="0E7A279C" wp14:editId="7F4E51F3">
                <wp:simplePos x="0" y="0"/>
                <wp:positionH relativeFrom="column">
                  <wp:posOffset>1141730</wp:posOffset>
                </wp:positionH>
                <wp:positionV relativeFrom="paragraph">
                  <wp:posOffset>176530</wp:posOffset>
                </wp:positionV>
                <wp:extent cx="1374140" cy="1381125"/>
                <wp:effectExtent l="0" t="0" r="16510" b="28575"/>
                <wp:wrapNone/>
                <wp:docPr id="318" name="318 Rectángulo redondeado"/>
                <wp:cNvGraphicFramePr/>
                <a:graphic xmlns:a="http://schemas.openxmlformats.org/drawingml/2006/main">
                  <a:graphicData uri="http://schemas.microsoft.com/office/word/2010/wordprocessingShape">
                    <wps:wsp>
                      <wps:cNvSpPr/>
                      <wps:spPr>
                        <a:xfrm>
                          <a:off x="0" y="0"/>
                          <a:ext cx="1374140" cy="1381125"/>
                        </a:xfrm>
                        <a:prstGeom prst="round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9B536E" w:rsidRDefault="007540D6" w:rsidP="00643B90">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18 Rectángulo redondeado" o:spid="_x0000_s1091" style="position:absolute;left:0;text-align:left;margin-left:89.9pt;margin-top:13.9pt;width:108.2pt;height:108.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" fillcolor="#31849b [2408]" strokecolor="#7f7f7f" strokeweight="2pt">
                <v:textbox>
                  <w:txbxContent>
                    <w:p w:rsidR="007540D6" w:rsidRPr="009B536E" w:rsidRDefault="007540D6" w:rsidP="00643B90">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643B90">
        <w:rPr>
          <w:rFonts w:ascii="Meiryo UI" w:eastAsia="Meiryo UI" w:hAnsi="Meiryo UI" w:cs="Meiryo UI"/>
          <w:b/>
          <w:noProof/>
          <w:color w:val="C00000"/>
          <w:sz w:val="26"/>
          <w:szCs w:val="26"/>
        </w:rPr>
        <mc:AlternateContent>
          <mc:Choice Requires="wps">
            <w:drawing>
              <wp:anchor distT="0" distB="0" distL="114300" distR="114300" simplePos="0" relativeHeight="251819008" behindDoc="0" locked="0" layoutInCell="1" allowOverlap="1" wp14:anchorId="17A3CCBD" wp14:editId="01F23399">
                <wp:simplePos x="0" y="0"/>
                <wp:positionH relativeFrom="column">
                  <wp:posOffset>2560955</wp:posOffset>
                </wp:positionH>
                <wp:positionV relativeFrom="paragraph">
                  <wp:posOffset>176530</wp:posOffset>
                </wp:positionV>
                <wp:extent cx="4171950" cy="1381125"/>
                <wp:effectExtent l="0" t="0" r="19050" b="28575"/>
                <wp:wrapNone/>
                <wp:docPr id="320" name="320 Rectángulo"/>
                <wp:cNvGraphicFramePr/>
                <a:graphic xmlns:a="http://schemas.openxmlformats.org/drawingml/2006/main">
                  <a:graphicData uri="http://schemas.microsoft.com/office/word/2010/wordprocessingShape">
                    <wps:wsp>
                      <wps:cNvSpPr/>
                      <wps:spPr>
                        <a:xfrm>
                          <a:off x="0" y="0"/>
                          <a:ext cx="4171950" cy="1381125"/>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94C6F" w:rsidRDefault="007540D6" w:rsidP="00643B90">
                            <w:pPr>
                              <w:jc w:val="both"/>
                              <w:rPr>
                                <w:b/>
                                <w:color w:val="FFFFFF" w:themeColor="background1"/>
                                <w:sz w:val="32"/>
                                <w:szCs w:val="32"/>
                              </w:rPr>
                            </w:pPr>
                            <w:r w:rsidRPr="00643B90">
                              <w:rPr>
                                <w:rFonts w:ascii="Calibri" w:eastAsia="Times New Roman" w:hAnsi="Calibri" w:cs="Times New Roman"/>
                                <w:b/>
                                <w:color w:val="FFFFFF" w:themeColor="background1"/>
                                <w:sz w:val="32"/>
                                <w:szCs w:val="32"/>
                              </w:rPr>
                              <w:t>Implementar acciones, proyectos  y programas para proteger al medio ambiente, así como  la conservación y aprovechamiento racional de los elementos naturales del municipio.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0 Rectángulo" o:spid="_x0000_s1092" style="position:absolute;left:0;text-align:left;margin-left:201.65pt;margin-top:13.9pt;width:328.5pt;height:108.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" fillcolor="#31849b [2408]" strokecolor="#7f7f7f" strokeweight="2pt">
                <v:textbox>
                  <w:txbxContent>
                    <w:p w:rsidR="007540D6" w:rsidRPr="00B94C6F" w:rsidRDefault="007540D6" w:rsidP="00643B90">
                      <w:pPr>
                        <w:jc w:val="both"/>
                        <w:rPr>
                          <w:b/>
                          <w:color w:val="FFFFFF" w:themeColor="background1"/>
                          <w:sz w:val="32"/>
                          <w:szCs w:val="32"/>
                        </w:rPr>
                      </w:pPr>
                      <w:r w:rsidRPr="00643B90">
                        <w:rPr>
                          <w:rFonts w:ascii="Calibri" w:eastAsia="Times New Roman" w:hAnsi="Calibri" w:cs="Times New Roman"/>
                          <w:b/>
                          <w:color w:val="FFFFFF" w:themeColor="background1"/>
                          <w:sz w:val="32"/>
                          <w:szCs w:val="32"/>
                        </w:rPr>
                        <w:t>Implementar acciones, proyectos  y programas para proteger al medio ambiente, así como  la conservación y aprovechamiento racional de los elementos naturales del municipio.</w:t>
                      </w:r>
                    </w:p>
                  </w:txbxContent>
                </v:textbox>
              </v:rect>
            </w:pict>
          </mc:Fallback>
        </mc:AlternateContent>
      </w:r>
      <w:r w:rsidRPr="00643B90">
        <w:rPr>
          <w:rFonts w:ascii="Meiryo UI" w:eastAsia="Meiryo UI" w:hAnsi="Meiryo UI" w:cs="Meiryo UI"/>
          <w:b/>
          <w:noProof/>
          <w:color w:val="C00000"/>
          <w:sz w:val="26"/>
          <w:szCs w:val="26"/>
        </w:rPr>
        <mc:AlternateContent>
          <mc:Choice Requires="wps">
            <w:drawing>
              <wp:anchor distT="0" distB="0" distL="114300" distR="114300" simplePos="0" relativeHeight="251820032" behindDoc="0" locked="0" layoutInCell="1" allowOverlap="1" wp14:anchorId="7DE47540" wp14:editId="4073056C">
                <wp:simplePos x="0" y="0"/>
                <wp:positionH relativeFrom="column">
                  <wp:posOffset>1141730</wp:posOffset>
                </wp:positionH>
                <wp:positionV relativeFrom="paragraph">
                  <wp:posOffset>1643380</wp:posOffset>
                </wp:positionV>
                <wp:extent cx="5541010" cy="349250"/>
                <wp:effectExtent l="0" t="0" r="21590" b="12700"/>
                <wp:wrapNone/>
                <wp:docPr id="322" name="322 Rectángulo"/>
                <wp:cNvGraphicFramePr/>
                <a:graphic xmlns:a="http://schemas.openxmlformats.org/drawingml/2006/main">
                  <a:graphicData uri="http://schemas.microsoft.com/office/word/2010/wordprocessingShape">
                    <wps:wsp>
                      <wps:cNvSpPr/>
                      <wps:spPr>
                        <a:xfrm>
                          <a:off x="0" y="0"/>
                          <a:ext cx="5541010" cy="349250"/>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2440C" w:rsidRDefault="007540D6" w:rsidP="00643B90">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22 Rectángulo" o:spid="_x0000_s1093" style="position:absolute;left:0;text-align:left;margin-left:89.9pt;margin-top:129.4pt;width:436.3pt;height:27.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" fillcolor="#31849b [2408]" strokecolor="#7f7f7f" strokeweight="2pt">
                <v:textbox>
                  <w:txbxContent>
                    <w:p w:rsidR="007540D6" w:rsidRPr="00B2440C" w:rsidRDefault="007540D6" w:rsidP="00643B90">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643B90" w:rsidRDefault="00643B90" w:rsidP="00643B90">
      <w:pPr>
        <w:ind w:left="1418"/>
        <w:jc w:val="both"/>
        <w:rPr>
          <w:rFonts w:ascii="Meiryo UI" w:eastAsia="Meiryo UI" w:hAnsi="Meiryo UI" w:cs="Meiryo UI"/>
          <w:b/>
          <w:color w:val="C00000"/>
          <w:sz w:val="26"/>
          <w:szCs w:val="26"/>
        </w:rPr>
      </w:pPr>
    </w:p>
    <w:p w:rsidR="00643B90" w:rsidRDefault="00643B90" w:rsidP="00643B90">
      <w:pPr>
        <w:ind w:left="1418"/>
        <w:jc w:val="both"/>
        <w:rPr>
          <w:rFonts w:ascii="Meiryo UI" w:eastAsia="Meiryo UI" w:hAnsi="Meiryo UI" w:cs="Meiryo UI"/>
          <w:b/>
          <w:color w:val="C00000"/>
          <w:sz w:val="26"/>
          <w:szCs w:val="26"/>
        </w:rPr>
      </w:pPr>
    </w:p>
    <w:p w:rsidR="00643B90" w:rsidRDefault="00643B90" w:rsidP="00643B90">
      <w:pPr>
        <w:ind w:left="1418"/>
        <w:jc w:val="both"/>
        <w:rPr>
          <w:rFonts w:ascii="Meiryo UI" w:eastAsia="Meiryo UI" w:hAnsi="Meiryo UI" w:cs="Meiryo UI"/>
          <w:b/>
          <w:color w:val="C00000"/>
          <w:sz w:val="26"/>
          <w:szCs w:val="26"/>
        </w:rPr>
      </w:pPr>
    </w:p>
    <w:p w:rsidR="00643B90" w:rsidRDefault="00643B90" w:rsidP="00643B90">
      <w:pPr>
        <w:ind w:left="1418"/>
        <w:jc w:val="both"/>
        <w:rPr>
          <w:rFonts w:ascii="Meiryo UI" w:eastAsia="Meiryo UI" w:hAnsi="Meiryo UI" w:cs="Meiryo UI"/>
          <w:b/>
          <w:color w:val="C00000"/>
          <w:sz w:val="26"/>
          <w:szCs w:val="26"/>
        </w:rPr>
      </w:pPr>
    </w:p>
    <w:p w:rsidR="00643B90" w:rsidRDefault="00643B90" w:rsidP="00643B90">
      <w:pPr>
        <w:ind w:left="1418"/>
        <w:jc w:val="both"/>
        <w:rPr>
          <w:rFonts w:ascii="Meiryo UI" w:eastAsia="Meiryo UI" w:hAnsi="Meiryo UI" w:cs="Meiryo UI"/>
          <w:b/>
          <w:color w:val="C00000"/>
          <w:sz w:val="26"/>
          <w:szCs w:val="26"/>
        </w:rPr>
      </w:pP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Dar cumplimiento a los convenios establecidos para el manejo de los Residuos Sólidos</w:t>
      </w:r>
      <w:r>
        <w:rPr>
          <w:rFonts w:ascii="Calibri Light" w:hAnsi="Calibri Light" w:cs="Times New Roman"/>
          <w:sz w:val="24"/>
          <w:szCs w:val="24"/>
        </w:rPr>
        <w:t>.</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Verificar el cumplimiento de los servicios de limpia, recolección, traslado, tratamiento y disposición final de los residuos otorgados por la empresa Rellenos Sanitarios RESA S.A de C.V. que realiza en el Municipio.</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 xml:space="preserve">Rescatar y rehabilitar el Vivero Municipal </w:t>
      </w:r>
      <w:proofErr w:type="spellStart"/>
      <w:r w:rsidRPr="00643B90">
        <w:rPr>
          <w:rFonts w:ascii="Calibri Light" w:hAnsi="Calibri Light" w:cs="Times New Roman"/>
          <w:sz w:val="24"/>
          <w:szCs w:val="24"/>
        </w:rPr>
        <w:t>Hiliyucan</w:t>
      </w:r>
      <w:proofErr w:type="spellEnd"/>
      <w:r w:rsidRPr="00643B90">
        <w:rPr>
          <w:rFonts w:ascii="Calibri Light" w:hAnsi="Calibri Light" w:cs="Times New Roman"/>
          <w:sz w:val="24"/>
          <w:szCs w:val="24"/>
        </w:rPr>
        <w:t xml:space="preserve"> a fin de que sea autosustentable y renombrarlo como "</w:t>
      </w:r>
      <w:proofErr w:type="spellStart"/>
      <w:r w:rsidRPr="00643B90">
        <w:rPr>
          <w:rFonts w:ascii="Calibri Light" w:hAnsi="Calibri Light" w:cs="Times New Roman"/>
          <w:sz w:val="24"/>
          <w:szCs w:val="24"/>
        </w:rPr>
        <w:t>Profr</w:t>
      </w:r>
      <w:proofErr w:type="spellEnd"/>
      <w:r w:rsidRPr="00643B90">
        <w:rPr>
          <w:rFonts w:ascii="Calibri Light" w:hAnsi="Calibri Light" w:cs="Times New Roman"/>
          <w:sz w:val="24"/>
          <w:szCs w:val="24"/>
        </w:rPr>
        <w:t xml:space="preserve">. Miguel </w:t>
      </w:r>
      <w:proofErr w:type="spellStart"/>
      <w:r w:rsidRPr="00643B90">
        <w:rPr>
          <w:rFonts w:ascii="Calibri Light" w:hAnsi="Calibri Light" w:cs="Times New Roman"/>
          <w:sz w:val="24"/>
          <w:szCs w:val="24"/>
        </w:rPr>
        <w:t>Angel</w:t>
      </w:r>
      <w:proofErr w:type="spellEnd"/>
      <w:r w:rsidRPr="00643B90">
        <w:rPr>
          <w:rFonts w:ascii="Calibri Light" w:hAnsi="Calibri Light" w:cs="Times New Roman"/>
          <w:sz w:val="24"/>
          <w:szCs w:val="24"/>
        </w:rPr>
        <w:t xml:space="preserve"> Martínez Loyola"</w:t>
      </w:r>
      <w:r>
        <w:rPr>
          <w:rFonts w:ascii="Calibri Light" w:hAnsi="Calibri Light" w:cs="Times New Roman"/>
          <w:sz w:val="24"/>
          <w:szCs w:val="24"/>
        </w:rPr>
        <w:t>.</w:t>
      </w:r>
      <w:r w:rsidRPr="00643B90">
        <w:rPr>
          <w:rFonts w:ascii="Calibri Light" w:hAnsi="Calibri Light" w:cs="Times New Roman"/>
          <w:sz w:val="24"/>
          <w:szCs w:val="24"/>
        </w:rPr>
        <w:t xml:space="preserve">  </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Producir fertilizando orgánico en el Vivero Municipal y en el Rastro para entregarlo a su vez a productores agrícolas y pecuarios del municipio</w:t>
      </w:r>
      <w:r>
        <w:rPr>
          <w:rFonts w:ascii="Calibri Light" w:hAnsi="Calibri Light" w:cs="Times New Roman"/>
          <w:sz w:val="24"/>
          <w:szCs w:val="24"/>
        </w:rPr>
        <w:t>.</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 xml:space="preserve">Gestionar el depósito de basura que se genera en el municipio en el relleno regional de la zona de Huejotzingo a fin de mejorar el ambiente y preservar el cerro de </w:t>
      </w:r>
      <w:proofErr w:type="spellStart"/>
      <w:r w:rsidRPr="00643B90">
        <w:rPr>
          <w:rFonts w:ascii="Calibri Light" w:hAnsi="Calibri Light" w:cs="Times New Roman"/>
          <w:sz w:val="24"/>
          <w:szCs w:val="24"/>
        </w:rPr>
        <w:t>Totolqueme</w:t>
      </w:r>
      <w:proofErr w:type="spellEnd"/>
      <w:r>
        <w:rPr>
          <w:rFonts w:ascii="Calibri Light" w:hAnsi="Calibri Light" w:cs="Times New Roman"/>
          <w:sz w:val="24"/>
          <w:szCs w:val="24"/>
        </w:rPr>
        <w:t>.</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Recolectar el aceite vegetal usado en el sector restaurantero y hotelero para reciclarlo y transformarlo en biocombustible</w:t>
      </w:r>
      <w:r>
        <w:rPr>
          <w:rFonts w:ascii="Calibri Light" w:hAnsi="Calibri Light" w:cs="Times New Roman"/>
          <w:sz w:val="24"/>
          <w:szCs w:val="24"/>
        </w:rPr>
        <w:t>.</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Realizar inspecciones para verificar que la actividad comercial se lleve a cabo de conformidad con la normatividad aplicable en materia de ecología</w:t>
      </w:r>
      <w:r>
        <w:rPr>
          <w:rFonts w:ascii="Calibri Light" w:hAnsi="Calibri Light" w:cs="Times New Roman"/>
          <w:sz w:val="24"/>
          <w:szCs w:val="24"/>
        </w:rPr>
        <w:t>.</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Organizar paseos en bicicleta como una manera de mejorar la calidad de vida y contribuir al cuidado del medio ambiente evitando el uso de la gasolina y evitar la contaminación auditiva</w:t>
      </w:r>
      <w:r>
        <w:rPr>
          <w:rFonts w:ascii="Calibri Light" w:hAnsi="Calibri Light" w:cs="Times New Roman"/>
          <w:sz w:val="24"/>
          <w:szCs w:val="24"/>
        </w:rPr>
        <w:t>.</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Instalar geo membrana texturizada para proteger las celdas del relleno sanitario municipal a fin de aislar los lixiviados generados por los desechos sólidos orgánicos, evitando así la contaminación de los mantos freáticos del municipio.</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proofErr w:type="spellStart"/>
      <w:r w:rsidRPr="00643B90">
        <w:rPr>
          <w:rFonts w:ascii="Calibri Light" w:hAnsi="Calibri Light" w:cs="Times New Roman"/>
          <w:sz w:val="24"/>
          <w:szCs w:val="24"/>
        </w:rPr>
        <w:t>Reahabilitar</w:t>
      </w:r>
      <w:proofErr w:type="spellEnd"/>
      <w:r w:rsidRPr="00643B90">
        <w:rPr>
          <w:rFonts w:ascii="Calibri Light" w:hAnsi="Calibri Light" w:cs="Times New Roman"/>
          <w:sz w:val="24"/>
          <w:szCs w:val="24"/>
        </w:rPr>
        <w:t xml:space="preserve"> la Planta T</w:t>
      </w:r>
      <w:r>
        <w:rPr>
          <w:rFonts w:ascii="Calibri Light" w:hAnsi="Calibri Light" w:cs="Times New Roman"/>
          <w:sz w:val="24"/>
          <w:szCs w:val="24"/>
        </w:rPr>
        <w:t>r</w:t>
      </w:r>
      <w:r w:rsidRPr="00643B90">
        <w:rPr>
          <w:rFonts w:ascii="Calibri Light" w:hAnsi="Calibri Light" w:cs="Times New Roman"/>
          <w:sz w:val="24"/>
          <w:szCs w:val="24"/>
        </w:rPr>
        <w:t>atadora de agua a fin de contribuir a reducir la contaminación en los acuíferos de la región</w:t>
      </w:r>
      <w:r>
        <w:rPr>
          <w:rFonts w:ascii="Calibri Light" w:hAnsi="Calibri Light" w:cs="Times New Roman"/>
          <w:sz w:val="24"/>
          <w:szCs w:val="24"/>
        </w:rPr>
        <w:t>.</w:t>
      </w:r>
      <w:r w:rsidRPr="00643B90">
        <w:rPr>
          <w:rFonts w:ascii="Calibri Light" w:hAnsi="Calibri Light" w:cs="Times New Roman"/>
          <w:sz w:val="24"/>
          <w:szCs w:val="24"/>
        </w:rPr>
        <w:t xml:space="preserve"> </w:t>
      </w:r>
    </w:p>
    <w:p w:rsidR="00643B90" w:rsidRPr="00643B90"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lastRenderedPageBreak/>
        <w:t>Formalizar el convenio de colaboración Esquema de Saneamiento integral de la cuenca del Alto Atoyac con la UNAM a fin de identificar las zonas de descarga contaminantes</w:t>
      </w:r>
      <w:r>
        <w:rPr>
          <w:rFonts w:ascii="Calibri Light" w:hAnsi="Calibri Light" w:cs="Times New Roman"/>
          <w:sz w:val="24"/>
          <w:szCs w:val="24"/>
        </w:rPr>
        <w:t>.</w:t>
      </w:r>
    </w:p>
    <w:p w:rsidR="005C784A" w:rsidRDefault="00643B90" w:rsidP="00643B90">
      <w:pPr>
        <w:pStyle w:val="Prrafodelista"/>
        <w:numPr>
          <w:ilvl w:val="0"/>
          <w:numId w:val="34"/>
        </w:numPr>
        <w:spacing w:after="120" w:line="240" w:lineRule="auto"/>
        <w:contextualSpacing w:val="0"/>
        <w:jc w:val="both"/>
        <w:rPr>
          <w:rFonts w:ascii="Calibri Light" w:hAnsi="Calibri Light" w:cs="Times New Roman"/>
          <w:sz w:val="24"/>
          <w:szCs w:val="24"/>
        </w:rPr>
      </w:pPr>
      <w:r w:rsidRPr="00643B90">
        <w:rPr>
          <w:rFonts w:ascii="Calibri Light" w:hAnsi="Calibri Light" w:cs="Times New Roman"/>
          <w:sz w:val="24"/>
          <w:szCs w:val="24"/>
        </w:rPr>
        <w:t xml:space="preserve">Realizar jornadas de reforestación principalmente en el Cerro </w:t>
      </w:r>
      <w:proofErr w:type="spellStart"/>
      <w:r w:rsidRPr="00643B90">
        <w:rPr>
          <w:rFonts w:ascii="Calibri Light" w:hAnsi="Calibri Light" w:cs="Times New Roman"/>
          <w:sz w:val="24"/>
          <w:szCs w:val="24"/>
        </w:rPr>
        <w:t>Totolqueme</w:t>
      </w:r>
      <w:proofErr w:type="spellEnd"/>
      <w:r>
        <w:rPr>
          <w:rFonts w:ascii="Calibri Light" w:hAnsi="Calibri Light" w:cs="Times New Roman"/>
          <w:sz w:val="24"/>
          <w:szCs w:val="24"/>
        </w:rPr>
        <w:t>.</w:t>
      </w:r>
    </w:p>
    <w:p w:rsidR="00DD5E6C" w:rsidRDefault="00DD5E6C" w:rsidP="00DD5E6C">
      <w:pPr>
        <w:spacing w:after="120" w:line="240" w:lineRule="auto"/>
        <w:jc w:val="both"/>
        <w:rPr>
          <w:rFonts w:ascii="Calibri Light" w:hAnsi="Calibri Light" w:cs="Times New Roman"/>
          <w:sz w:val="24"/>
          <w:szCs w:val="24"/>
        </w:rPr>
      </w:pPr>
    </w:p>
    <w:p w:rsidR="00DD5E6C" w:rsidRDefault="00DD5E6C" w:rsidP="00DD5E6C">
      <w:pPr>
        <w:spacing w:after="120" w:line="240" w:lineRule="auto"/>
        <w:jc w:val="both"/>
        <w:rPr>
          <w:rFonts w:ascii="Calibri Light" w:hAnsi="Calibri Light" w:cs="Times New Roman"/>
          <w:sz w:val="24"/>
          <w:szCs w:val="24"/>
        </w:rPr>
      </w:pPr>
      <w:r w:rsidRPr="00DD5E6C">
        <w:rPr>
          <w:rFonts w:ascii="Meiryo UI" w:eastAsia="Meiryo UI" w:hAnsi="Meiryo UI" w:cs="Meiryo UI"/>
          <w:b/>
          <w:noProof/>
          <w:color w:val="C00000"/>
          <w:sz w:val="26"/>
          <w:szCs w:val="26"/>
        </w:rPr>
        <mc:AlternateContent>
          <mc:Choice Requires="wps">
            <w:drawing>
              <wp:anchor distT="0" distB="0" distL="114300" distR="114300" simplePos="0" relativeHeight="251824128" behindDoc="0" locked="0" layoutInCell="1" allowOverlap="1" wp14:anchorId="4A0D53E2" wp14:editId="7C57E202">
                <wp:simplePos x="0" y="0"/>
                <wp:positionH relativeFrom="column">
                  <wp:posOffset>1094105</wp:posOffset>
                </wp:positionH>
                <wp:positionV relativeFrom="paragraph">
                  <wp:posOffset>1624965</wp:posOffset>
                </wp:positionV>
                <wp:extent cx="5541010" cy="349250"/>
                <wp:effectExtent l="0" t="0" r="21590" b="12700"/>
                <wp:wrapNone/>
                <wp:docPr id="341" name="341 Rectángulo"/>
                <wp:cNvGraphicFramePr/>
                <a:graphic xmlns:a="http://schemas.openxmlformats.org/drawingml/2006/main">
                  <a:graphicData uri="http://schemas.microsoft.com/office/word/2010/wordprocessingShape">
                    <wps:wsp>
                      <wps:cNvSpPr/>
                      <wps:spPr>
                        <a:xfrm>
                          <a:off x="0" y="0"/>
                          <a:ext cx="5541010" cy="349250"/>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2440C" w:rsidRDefault="007540D6" w:rsidP="00DD5E6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41 Rectángulo" o:spid="_x0000_s1094" style="position:absolute;left:0;text-align:left;margin-left:86.15pt;margin-top:127.95pt;width:436.3pt;height:27.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" fillcolor="#31849b [2408]" strokecolor="#7f7f7f" strokeweight="2pt">
                <v:textbox>
                  <w:txbxContent>
                    <w:p w:rsidR="007540D6" w:rsidRPr="00B2440C" w:rsidRDefault="007540D6" w:rsidP="00DD5E6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r w:rsidRPr="00DD5E6C">
        <w:rPr>
          <w:rFonts w:ascii="Meiryo UI" w:eastAsia="Meiryo UI" w:hAnsi="Meiryo UI" w:cs="Meiryo UI"/>
          <w:b/>
          <w:noProof/>
          <w:color w:val="C00000"/>
          <w:sz w:val="26"/>
          <w:szCs w:val="26"/>
        </w:rPr>
        <mc:AlternateContent>
          <mc:Choice Requires="wps">
            <w:drawing>
              <wp:anchor distT="0" distB="0" distL="114300" distR="114300" simplePos="0" relativeHeight="251823104" behindDoc="0" locked="0" layoutInCell="1" allowOverlap="1" wp14:anchorId="3AFD15E2" wp14:editId="1A3D3FC4">
                <wp:simplePos x="0" y="0"/>
                <wp:positionH relativeFrom="column">
                  <wp:posOffset>2513330</wp:posOffset>
                </wp:positionH>
                <wp:positionV relativeFrom="paragraph">
                  <wp:posOffset>158115</wp:posOffset>
                </wp:positionV>
                <wp:extent cx="4171950" cy="1381125"/>
                <wp:effectExtent l="0" t="0" r="19050" b="28575"/>
                <wp:wrapNone/>
                <wp:docPr id="336" name="336 Rectángulo"/>
                <wp:cNvGraphicFramePr/>
                <a:graphic xmlns:a="http://schemas.openxmlformats.org/drawingml/2006/main">
                  <a:graphicData uri="http://schemas.microsoft.com/office/word/2010/wordprocessingShape">
                    <wps:wsp>
                      <wps:cNvSpPr/>
                      <wps:spPr>
                        <a:xfrm>
                          <a:off x="0" y="0"/>
                          <a:ext cx="4171950" cy="1381125"/>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94C6F" w:rsidRDefault="007540D6" w:rsidP="00DD5E6C">
                            <w:pPr>
                              <w:jc w:val="both"/>
                              <w:rPr>
                                <w:b/>
                                <w:color w:val="FFFFFF" w:themeColor="background1"/>
                                <w:sz w:val="32"/>
                                <w:szCs w:val="32"/>
                              </w:rPr>
                            </w:pPr>
                            <w:r w:rsidRPr="00DD5E6C">
                              <w:rPr>
                                <w:rFonts w:ascii="Calibri" w:eastAsia="Times New Roman" w:hAnsi="Calibri" w:cs="Times New Roman"/>
                                <w:b/>
                                <w:color w:val="FFFFFF" w:themeColor="background1"/>
                                <w:sz w:val="32"/>
                                <w:szCs w:val="32"/>
                              </w:rPr>
                              <w:t xml:space="preserve">Fortalecer al sector </w:t>
                            </w:r>
                            <w:proofErr w:type="spellStart"/>
                            <w:r w:rsidRPr="00DD5E6C">
                              <w:rPr>
                                <w:rFonts w:ascii="Calibri" w:eastAsia="Times New Roman" w:hAnsi="Calibri" w:cs="Times New Roman"/>
                                <w:b/>
                                <w:color w:val="FFFFFF" w:themeColor="background1"/>
                                <w:sz w:val="32"/>
                                <w:szCs w:val="32"/>
                              </w:rPr>
                              <w:t>agricola</w:t>
                            </w:r>
                            <w:proofErr w:type="spellEnd"/>
                            <w:r w:rsidRPr="00DD5E6C">
                              <w:rPr>
                                <w:rFonts w:ascii="Calibri" w:eastAsia="Times New Roman" w:hAnsi="Calibri" w:cs="Times New Roman"/>
                                <w:b/>
                                <w:color w:val="FFFFFF" w:themeColor="background1"/>
                                <w:sz w:val="32"/>
                                <w:szCs w:val="32"/>
                              </w:rPr>
                              <w:t xml:space="preserve"> y pecuario del municipio con acciones que contribuyan a tener un municipio sustentable.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6 Rectángulo" o:spid="_x0000_s1095" style="position:absolute;left:0;text-align:left;margin-left:197.9pt;margin-top:12.45pt;width:328.5pt;height:108.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" fillcolor="#31849b [2408]" strokecolor="#7f7f7f" strokeweight="2pt">
                <v:textbox>
                  <w:txbxContent>
                    <w:p w:rsidR="007540D6" w:rsidRPr="00B94C6F" w:rsidRDefault="007540D6" w:rsidP="00DD5E6C">
                      <w:pPr>
                        <w:jc w:val="both"/>
                        <w:rPr>
                          <w:b/>
                          <w:color w:val="FFFFFF" w:themeColor="background1"/>
                          <w:sz w:val="32"/>
                          <w:szCs w:val="32"/>
                        </w:rPr>
                      </w:pPr>
                      <w:r w:rsidRPr="00DD5E6C">
                        <w:rPr>
                          <w:rFonts w:ascii="Calibri" w:eastAsia="Times New Roman" w:hAnsi="Calibri" w:cs="Times New Roman"/>
                          <w:b/>
                          <w:color w:val="FFFFFF" w:themeColor="background1"/>
                          <w:sz w:val="32"/>
                          <w:szCs w:val="32"/>
                        </w:rPr>
                        <w:t xml:space="preserve">Fortalecer al sector </w:t>
                      </w:r>
                      <w:proofErr w:type="spellStart"/>
                      <w:r w:rsidRPr="00DD5E6C">
                        <w:rPr>
                          <w:rFonts w:ascii="Calibri" w:eastAsia="Times New Roman" w:hAnsi="Calibri" w:cs="Times New Roman"/>
                          <w:b/>
                          <w:color w:val="FFFFFF" w:themeColor="background1"/>
                          <w:sz w:val="32"/>
                          <w:szCs w:val="32"/>
                        </w:rPr>
                        <w:t>agricola</w:t>
                      </w:r>
                      <w:proofErr w:type="spellEnd"/>
                      <w:r w:rsidRPr="00DD5E6C">
                        <w:rPr>
                          <w:rFonts w:ascii="Calibri" w:eastAsia="Times New Roman" w:hAnsi="Calibri" w:cs="Times New Roman"/>
                          <w:b/>
                          <w:color w:val="FFFFFF" w:themeColor="background1"/>
                          <w:sz w:val="32"/>
                          <w:szCs w:val="32"/>
                        </w:rPr>
                        <w:t xml:space="preserve"> y pecuario del municipio con acciones que contribuyan a tener un municipio sustentable.</w:t>
                      </w:r>
                    </w:p>
                  </w:txbxContent>
                </v:textbox>
              </v:rect>
            </w:pict>
          </mc:Fallback>
        </mc:AlternateContent>
      </w:r>
      <w:r w:rsidRPr="00DD5E6C">
        <w:rPr>
          <w:rFonts w:ascii="Meiryo UI" w:eastAsia="Meiryo UI" w:hAnsi="Meiryo UI" w:cs="Meiryo UI"/>
          <w:b/>
          <w:noProof/>
          <w:color w:val="C00000"/>
          <w:sz w:val="26"/>
          <w:szCs w:val="26"/>
        </w:rPr>
        <mc:AlternateContent>
          <mc:Choice Requires="wps">
            <w:drawing>
              <wp:anchor distT="0" distB="0" distL="114300" distR="114300" simplePos="0" relativeHeight="251822080" behindDoc="0" locked="0" layoutInCell="1" allowOverlap="1" wp14:anchorId="2BD1CC84" wp14:editId="2A9F9B67">
                <wp:simplePos x="0" y="0"/>
                <wp:positionH relativeFrom="column">
                  <wp:posOffset>1094105</wp:posOffset>
                </wp:positionH>
                <wp:positionV relativeFrom="paragraph">
                  <wp:posOffset>158115</wp:posOffset>
                </wp:positionV>
                <wp:extent cx="1374140" cy="1381125"/>
                <wp:effectExtent l="0" t="0" r="16510" b="28575"/>
                <wp:wrapNone/>
                <wp:docPr id="326" name="326 Rectángulo redondeado"/>
                <wp:cNvGraphicFramePr/>
                <a:graphic xmlns:a="http://schemas.openxmlformats.org/drawingml/2006/main">
                  <a:graphicData uri="http://schemas.microsoft.com/office/word/2010/wordprocessingShape">
                    <wps:wsp>
                      <wps:cNvSpPr/>
                      <wps:spPr>
                        <a:xfrm>
                          <a:off x="0" y="0"/>
                          <a:ext cx="1374140" cy="1381125"/>
                        </a:xfrm>
                        <a:prstGeom prst="round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9B536E" w:rsidRDefault="007540D6" w:rsidP="00DD5E6C">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26 Rectángulo redondeado" o:spid="_x0000_s1096" style="position:absolute;left:0;text-align:left;margin-left:86.15pt;margin-top:12.45pt;width:108.2pt;height:108.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" fillcolor="#31849b [2408]" strokecolor="#7f7f7f" strokeweight="2pt">
                <v:textbox>
                  <w:txbxContent>
                    <w:p w:rsidR="007540D6" w:rsidRPr="009B536E" w:rsidRDefault="007540D6" w:rsidP="00DD5E6C">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p>
    <w:p w:rsidR="00DD5E6C" w:rsidRDefault="00DD5E6C" w:rsidP="00DD5E6C">
      <w:pPr>
        <w:spacing w:after="120" w:line="240" w:lineRule="auto"/>
        <w:jc w:val="both"/>
        <w:rPr>
          <w:rFonts w:ascii="Calibri Light" w:hAnsi="Calibri Light" w:cs="Times New Roman"/>
          <w:sz w:val="24"/>
          <w:szCs w:val="24"/>
        </w:rPr>
      </w:pPr>
    </w:p>
    <w:p w:rsidR="00DD5E6C" w:rsidRDefault="00DD5E6C" w:rsidP="00DD5E6C">
      <w:pPr>
        <w:spacing w:after="120" w:line="240" w:lineRule="auto"/>
        <w:jc w:val="both"/>
        <w:rPr>
          <w:rFonts w:ascii="Calibri Light" w:hAnsi="Calibri Light" w:cs="Times New Roman"/>
          <w:sz w:val="24"/>
          <w:szCs w:val="24"/>
        </w:rPr>
      </w:pPr>
    </w:p>
    <w:p w:rsidR="00DD5E6C" w:rsidRDefault="00DD5E6C" w:rsidP="00DD5E6C">
      <w:pPr>
        <w:spacing w:after="120" w:line="240" w:lineRule="auto"/>
        <w:jc w:val="both"/>
        <w:rPr>
          <w:rFonts w:ascii="Calibri Light" w:hAnsi="Calibri Light" w:cs="Times New Roman"/>
          <w:sz w:val="24"/>
          <w:szCs w:val="24"/>
        </w:rPr>
      </w:pPr>
    </w:p>
    <w:p w:rsidR="00DD5E6C" w:rsidRDefault="00DD5E6C" w:rsidP="00DD5E6C">
      <w:pPr>
        <w:spacing w:after="120" w:line="240" w:lineRule="auto"/>
        <w:jc w:val="both"/>
        <w:rPr>
          <w:rFonts w:ascii="Calibri Light" w:hAnsi="Calibri Light" w:cs="Times New Roman"/>
          <w:sz w:val="24"/>
          <w:szCs w:val="24"/>
        </w:rPr>
      </w:pPr>
    </w:p>
    <w:p w:rsidR="00DD5E6C" w:rsidRPr="00DD5E6C" w:rsidRDefault="00DD5E6C" w:rsidP="00DD5E6C">
      <w:pPr>
        <w:spacing w:after="120" w:line="240" w:lineRule="auto"/>
        <w:jc w:val="both"/>
        <w:rPr>
          <w:rFonts w:ascii="Calibri Light" w:hAnsi="Calibri Light" w:cs="Times New Roman"/>
          <w:sz w:val="24"/>
          <w:szCs w:val="24"/>
        </w:rPr>
      </w:pPr>
    </w:p>
    <w:p w:rsidR="005C784A" w:rsidRPr="005C784A" w:rsidRDefault="005C784A" w:rsidP="005C784A">
      <w:pPr>
        <w:spacing w:after="120" w:line="240" w:lineRule="auto"/>
        <w:ind w:left="1780"/>
        <w:jc w:val="both"/>
        <w:rPr>
          <w:rFonts w:ascii="Meiryo UI" w:eastAsia="Meiryo UI" w:hAnsi="Meiryo UI" w:cs="Meiryo UI"/>
          <w:b/>
          <w:color w:val="C00000"/>
          <w:sz w:val="26"/>
          <w:szCs w:val="26"/>
        </w:rPr>
      </w:pPr>
    </w:p>
    <w:p w:rsidR="005C784A" w:rsidRPr="005C784A" w:rsidRDefault="005C784A" w:rsidP="005C784A">
      <w:pPr>
        <w:spacing w:after="120" w:line="240" w:lineRule="auto"/>
        <w:ind w:left="1780"/>
        <w:jc w:val="both"/>
        <w:rPr>
          <w:rFonts w:ascii="Meiryo UI" w:eastAsia="Meiryo UI" w:hAnsi="Meiryo UI" w:cs="Meiryo UI"/>
          <w:b/>
          <w:color w:val="C00000"/>
          <w:sz w:val="26"/>
          <w:szCs w:val="26"/>
        </w:rPr>
      </w:pP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 xml:space="preserve">Beneficiar a los productores agrícolas con la entrega de fertilizantes a través del programa Abonar para Progresar </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 xml:space="preserve">Fomentar el programa de Producción de </w:t>
      </w:r>
      <w:proofErr w:type="spellStart"/>
      <w:r w:rsidRPr="00DD5E6C">
        <w:rPr>
          <w:rFonts w:ascii="Calibri Light" w:hAnsi="Calibri Light" w:cs="Times New Roman"/>
          <w:sz w:val="24"/>
          <w:szCs w:val="24"/>
        </w:rPr>
        <w:t>Maiz</w:t>
      </w:r>
      <w:proofErr w:type="spellEnd"/>
      <w:r w:rsidRPr="00DD5E6C">
        <w:rPr>
          <w:rFonts w:ascii="Calibri Light" w:hAnsi="Calibri Light" w:cs="Times New Roman"/>
          <w:sz w:val="24"/>
          <w:szCs w:val="24"/>
        </w:rPr>
        <w:t xml:space="preserve"> de Alto Rendimiento a través de la </w:t>
      </w:r>
      <w:proofErr w:type="spellStart"/>
      <w:r w:rsidRPr="00DD5E6C">
        <w:rPr>
          <w:rFonts w:ascii="Calibri Light" w:hAnsi="Calibri Light" w:cs="Times New Roman"/>
          <w:sz w:val="24"/>
          <w:szCs w:val="24"/>
        </w:rPr>
        <w:t>capacitarción</w:t>
      </w:r>
      <w:proofErr w:type="spellEnd"/>
      <w:r w:rsidRPr="00DD5E6C">
        <w:rPr>
          <w:rFonts w:ascii="Calibri Light" w:hAnsi="Calibri Light" w:cs="Times New Roman"/>
          <w:sz w:val="24"/>
          <w:szCs w:val="24"/>
        </w:rPr>
        <w:t xml:space="preserve"> de  productores agrícolas de las juntas auxiliares para garantizar que las cosechas de maíz se incrementen</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 xml:space="preserve">Organizar y participar en foros, talleres y eventos en </w:t>
      </w:r>
      <w:proofErr w:type="gramStart"/>
      <w:r w:rsidRPr="00DD5E6C">
        <w:rPr>
          <w:rFonts w:ascii="Calibri Light" w:hAnsi="Calibri Light" w:cs="Times New Roman"/>
          <w:sz w:val="24"/>
          <w:szCs w:val="24"/>
        </w:rPr>
        <w:t>temas agropecuario y pecuarios</w:t>
      </w:r>
      <w:proofErr w:type="gramEnd"/>
      <w:r w:rsidRPr="00DD5E6C">
        <w:rPr>
          <w:rFonts w:ascii="Calibri Light" w:hAnsi="Calibri Light" w:cs="Times New Roman"/>
          <w:sz w:val="24"/>
          <w:szCs w:val="24"/>
        </w:rPr>
        <w:t xml:space="preserve"> en los que se promuevan nuevas estrategias, tecnologías y programas de mejora en estos sectores.</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Instalar clínicas de atención gratuita de ganado porcino, bovino, ovino y aves en las once juntas auxiliares para prevenir enfermedades en este tipo de ganado.</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Entregar las constancias de registro de fierro marcador de ganado a los pequeños productores a fin de inhibir el robo y brindar seguridad</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Gestionar proyectos productivos ante instancias municipales, estatales y federales en favor de los productores agrícolas y pecuarios</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Apoyar a los productores en  el repoblamiento de ganado porcino, bovino y ovino</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 xml:space="preserve">Gestionar obras de infraestructura </w:t>
      </w:r>
      <w:proofErr w:type="spellStart"/>
      <w:r w:rsidRPr="00DD5E6C">
        <w:rPr>
          <w:rFonts w:ascii="Calibri Light" w:hAnsi="Calibri Light" w:cs="Times New Roman"/>
          <w:sz w:val="24"/>
          <w:szCs w:val="24"/>
        </w:rPr>
        <w:t>hidroagrícola</w:t>
      </w:r>
      <w:proofErr w:type="spellEnd"/>
      <w:r w:rsidRPr="00DD5E6C">
        <w:rPr>
          <w:rFonts w:ascii="Calibri Light" w:hAnsi="Calibri Light" w:cs="Times New Roman"/>
          <w:sz w:val="24"/>
          <w:szCs w:val="24"/>
        </w:rPr>
        <w:t xml:space="preserve"> para favorecer a campesinos y productores del Municipio</w:t>
      </w:r>
    </w:p>
    <w:p w:rsidR="005C784A"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Impartir cursos talleres de producción de fertilizante orgánico, compostas y forrajes para beneficiar a productores, organizaciones e instituciones educativas</w:t>
      </w:r>
    </w:p>
    <w:p w:rsidR="005C784A" w:rsidRDefault="005C784A"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Default="007858EF" w:rsidP="005C784A">
      <w:pPr>
        <w:spacing w:after="120" w:line="240" w:lineRule="auto"/>
        <w:ind w:left="1780"/>
        <w:jc w:val="both"/>
        <w:rPr>
          <w:rFonts w:ascii="Meiryo UI" w:eastAsia="Meiryo UI" w:hAnsi="Meiryo UI" w:cs="Meiryo UI"/>
          <w:b/>
          <w:color w:val="C00000"/>
          <w:sz w:val="26"/>
          <w:szCs w:val="26"/>
        </w:rPr>
      </w:pPr>
      <w:r>
        <w:rPr>
          <w:rFonts w:ascii="Meiryo UI" w:eastAsia="Meiryo UI" w:hAnsi="Meiryo UI" w:cs="Meiryo UI"/>
          <w:noProof/>
          <w:sz w:val="24"/>
          <w:szCs w:val="24"/>
        </w:rPr>
        <w:drawing>
          <wp:inline distT="0" distB="0" distL="0" distR="0" wp14:anchorId="411C9385" wp14:editId="00543D2C">
            <wp:extent cx="5486400" cy="3200400"/>
            <wp:effectExtent l="0" t="0" r="0" b="19050"/>
            <wp:docPr id="342" name="Diagrama 3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r>
        <w:rPr>
          <w:rFonts w:ascii="Calibri Light" w:hAnsi="Calibri Light" w:cs="Times New Roman"/>
          <w:b/>
          <w:noProof/>
          <w:color w:val="000000" w:themeColor="text1"/>
          <w:sz w:val="28"/>
          <w:szCs w:val="28"/>
        </w:rPr>
        <w:drawing>
          <wp:inline distT="0" distB="0" distL="0" distR="0" wp14:anchorId="4394A1A1" wp14:editId="3809656C">
            <wp:extent cx="5924550" cy="3200400"/>
            <wp:effectExtent l="19050" t="0" r="19050" b="19050"/>
            <wp:docPr id="344" name="Diagrama 3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B437DE" w:rsidRDefault="00B437DE"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r w:rsidRPr="00DD5E6C">
        <w:rPr>
          <w:rFonts w:ascii="Meiryo UI" w:eastAsia="Meiryo UI" w:hAnsi="Meiryo UI" w:cs="Meiryo UI"/>
          <w:b/>
          <w:noProof/>
          <w:color w:val="C00000"/>
          <w:sz w:val="26"/>
          <w:szCs w:val="26"/>
        </w:rPr>
        <w:lastRenderedPageBreak/>
        <mc:AlternateContent>
          <mc:Choice Requires="wps">
            <w:drawing>
              <wp:anchor distT="0" distB="0" distL="114300" distR="114300" simplePos="0" relativeHeight="251828224" behindDoc="0" locked="0" layoutInCell="1" allowOverlap="1" wp14:anchorId="1E41344C" wp14:editId="468006EC">
                <wp:simplePos x="0" y="0"/>
                <wp:positionH relativeFrom="column">
                  <wp:posOffset>1246505</wp:posOffset>
                </wp:positionH>
                <wp:positionV relativeFrom="paragraph">
                  <wp:posOffset>1710055</wp:posOffset>
                </wp:positionV>
                <wp:extent cx="5541010" cy="349250"/>
                <wp:effectExtent l="0" t="0" r="21590" b="12700"/>
                <wp:wrapNone/>
                <wp:docPr id="367" name="367 Rectángulo"/>
                <wp:cNvGraphicFramePr/>
                <a:graphic xmlns:a="http://schemas.openxmlformats.org/drawingml/2006/main">
                  <a:graphicData uri="http://schemas.microsoft.com/office/word/2010/wordprocessingShape">
                    <wps:wsp>
                      <wps:cNvSpPr/>
                      <wps:spPr>
                        <a:xfrm>
                          <a:off x="0" y="0"/>
                          <a:ext cx="5541010" cy="349250"/>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2440C" w:rsidRDefault="007540D6" w:rsidP="00DD5E6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67 Rectángulo" o:spid="_x0000_s1097" style="position:absolute;left:0;text-align:left;margin-left:98.15pt;margin-top:134.65pt;width:436.3pt;height:27.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" fillcolor="#31849b [2408]" strokecolor="#7f7f7f" strokeweight="2pt">
                <v:textbox>
                  <w:txbxContent>
                    <w:p w:rsidR="007540D6" w:rsidRPr="00B2440C" w:rsidRDefault="007540D6" w:rsidP="00DD5E6C">
                      <w:pPr>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r w:rsidRPr="00DD5E6C">
        <w:rPr>
          <w:rFonts w:ascii="Meiryo UI" w:eastAsia="Meiryo UI" w:hAnsi="Meiryo UI" w:cs="Meiryo UI"/>
          <w:b/>
          <w:noProof/>
          <w:color w:val="C00000"/>
          <w:sz w:val="26"/>
          <w:szCs w:val="26"/>
        </w:rPr>
        <mc:AlternateContent>
          <mc:Choice Requires="wps">
            <w:drawing>
              <wp:anchor distT="0" distB="0" distL="114300" distR="114300" simplePos="0" relativeHeight="251827200" behindDoc="0" locked="0" layoutInCell="1" allowOverlap="1" wp14:anchorId="7E601A18" wp14:editId="47D6169C">
                <wp:simplePos x="0" y="0"/>
                <wp:positionH relativeFrom="column">
                  <wp:posOffset>2665730</wp:posOffset>
                </wp:positionH>
                <wp:positionV relativeFrom="paragraph">
                  <wp:posOffset>243205</wp:posOffset>
                </wp:positionV>
                <wp:extent cx="4171950" cy="1381125"/>
                <wp:effectExtent l="0" t="0" r="19050" b="28575"/>
                <wp:wrapNone/>
                <wp:docPr id="366" name="366 Rectángulo"/>
                <wp:cNvGraphicFramePr/>
                <a:graphic xmlns:a="http://schemas.openxmlformats.org/drawingml/2006/main">
                  <a:graphicData uri="http://schemas.microsoft.com/office/word/2010/wordprocessingShape">
                    <wps:wsp>
                      <wps:cNvSpPr/>
                      <wps:spPr>
                        <a:xfrm>
                          <a:off x="0" y="0"/>
                          <a:ext cx="4171950" cy="1381125"/>
                        </a:xfrm>
                        <a:prstGeom prst="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B94C6F" w:rsidRDefault="007540D6" w:rsidP="00DD5E6C">
                            <w:pPr>
                              <w:jc w:val="both"/>
                              <w:rPr>
                                <w:b/>
                                <w:color w:val="FFFFFF" w:themeColor="background1"/>
                                <w:sz w:val="32"/>
                                <w:szCs w:val="32"/>
                              </w:rPr>
                            </w:pPr>
                            <w:r w:rsidRPr="00DD5E6C">
                              <w:rPr>
                                <w:rFonts w:ascii="Calibri" w:eastAsia="Times New Roman" w:hAnsi="Calibri" w:cs="Times New Roman"/>
                                <w:b/>
                                <w:color w:val="FFFFFF" w:themeColor="background1"/>
                                <w:sz w:val="32"/>
                                <w:szCs w:val="32"/>
                              </w:rPr>
                              <w:t>Mejorar los servicios públicos que el gobierno municipal está obligado a otorgar y a su vez generar un mayor valor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6 Rectángulo" o:spid="_x0000_s1098" style="position:absolute;left:0;text-align:left;margin-left:209.9pt;margin-top:19.15pt;width:328.5pt;height:108.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" fillcolor="#31849b [2408]" strokecolor="#7f7f7f" strokeweight="2pt">
                <v:textbox>
                  <w:txbxContent>
                    <w:p w:rsidR="007540D6" w:rsidRPr="00B94C6F" w:rsidRDefault="007540D6" w:rsidP="00DD5E6C">
                      <w:pPr>
                        <w:jc w:val="both"/>
                        <w:rPr>
                          <w:b/>
                          <w:color w:val="FFFFFF" w:themeColor="background1"/>
                          <w:sz w:val="32"/>
                          <w:szCs w:val="32"/>
                        </w:rPr>
                      </w:pPr>
                      <w:r w:rsidRPr="00DD5E6C">
                        <w:rPr>
                          <w:rFonts w:ascii="Calibri" w:eastAsia="Times New Roman" w:hAnsi="Calibri" w:cs="Times New Roman"/>
                          <w:b/>
                          <w:color w:val="FFFFFF" w:themeColor="background1"/>
                          <w:sz w:val="32"/>
                          <w:szCs w:val="32"/>
                        </w:rPr>
                        <w:t>Mejorar los servicios públicos que el gobierno municipal está obligado a otorgar y a su vez generar un mayor valor social</w:t>
                      </w:r>
                    </w:p>
                  </w:txbxContent>
                </v:textbox>
              </v:rect>
            </w:pict>
          </mc:Fallback>
        </mc:AlternateContent>
      </w:r>
      <w:r w:rsidRPr="00DD5E6C">
        <w:rPr>
          <w:rFonts w:ascii="Meiryo UI" w:eastAsia="Meiryo UI" w:hAnsi="Meiryo UI" w:cs="Meiryo UI"/>
          <w:b/>
          <w:noProof/>
          <w:color w:val="C00000"/>
          <w:sz w:val="26"/>
          <w:szCs w:val="26"/>
        </w:rPr>
        <mc:AlternateContent>
          <mc:Choice Requires="wps">
            <w:drawing>
              <wp:anchor distT="0" distB="0" distL="114300" distR="114300" simplePos="0" relativeHeight="251826176" behindDoc="0" locked="0" layoutInCell="1" allowOverlap="1" wp14:anchorId="1F3B7505" wp14:editId="4704FA96">
                <wp:simplePos x="0" y="0"/>
                <wp:positionH relativeFrom="column">
                  <wp:posOffset>1246505</wp:posOffset>
                </wp:positionH>
                <wp:positionV relativeFrom="paragraph">
                  <wp:posOffset>243205</wp:posOffset>
                </wp:positionV>
                <wp:extent cx="1374140" cy="1381125"/>
                <wp:effectExtent l="0" t="0" r="16510" b="28575"/>
                <wp:wrapNone/>
                <wp:docPr id="345" name="345 Rectángulo redondeado"/>
                <wp:cNvGraphicFramePr/>
                <a:graphic xmlns:a="http://schemas.openxmlformats.org/drawingml/2006/main">
                  <a:graphicData uri="http://schemas.microsoft.com/office/word/2010/wordprocessingShape">
                    <wps:wsp>
                      <wps:cNvSpPr/>
                      <wps:spPr>
                        <a:xfrm>
                          <a:off x="0" y="0"/>
                          <a:ext cx="1374140" cy="1381125"/>
                        </a:xfrm>
                        <a:prstGeom prst="roundRect">
                          <a:avLst/>
                        </a:prstGeom>
                        <a:solidFill>
                          <a:schemeClr val="accent5">
                            <a:lumMod val="75000"/>
                          </a:schemeClr>
                        </a:solidFill>
                        <a:ln w="25400" cap="flat" cmpd="sng" algn="ctr">
                          <a:solidFill>
                            <a:sysClr val="window" lastClr="FFFFFF">
                              <a:lumMod val="50000"/>
                            </a:sysClr>
                          </a:solidFill>
                          <a:prstDash val="solid"/>
                        </a:ln>
                        <a:effectLst/>
                      </wps:spPr>
                      <wps:txbx>
                        <w:txbxContent>
                          <w:p w:rsidR="007540D6" w:rsidRPr="009B536E" w:rsidRDefault="007540D6" w:rsidP="00DD5E6C">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45 Rectángulo redondeado" o:spid="_x0000_s1099" style="position:absolute;left:0;text-align:left;margin-left:98.15pt;margin-top:19.15pt;width:108.2pt;height:108.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" fillcolor="#31849b [2408]" strokecolor="#7f7f7f" strokeweight="2pt">
                <v:textbox>
                  <w:txbxContent>
                    <w:p w:rsidR="007540D6" w:rsidRPr="009B536E" w:rsidRDefault="007540D6" w:rsidP="00DD5E6C">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Default="00DD5E6C" w:rsidP="005C784A">
      <w:pPr>
        <w:spacing w:after="120" w:line="240" w:lineRule="auto"/>
        <w:ind w:left="1780"/>
        <w:jc w:val="both"/>
        <w:rPr>
          <w:rFonts w:ascii="Meiryo UI" w:eastAsia="Meiryo UI" w:hAnsi="Meiryo UI" w:cs="Meiryo UI"/>
          <w:b/>
          <w:color w:val="C00000"/>
          <w:sz w:val="26"/>
          <w:szCs w:val="26"/>
        </w:rPr>
      </w:pP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Dar mantenimiento  a los espacios públicos e infraestructura urbana a fin de generar una convivencia sana y de bienestar para los habitantes del municipio</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Dar mantenimiento a los panteones municipales</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Rehabilitar la red de agua potable y electricidad así como la dignificación de las instalaciones del Mercado Domingo Arenas y  conmemorar a su vez 100 años de su fundación</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Dar cumplimiento a las obligaciones y normativa establecida por la CONAGUA</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Dignificar las instalaciones  municipales a fin de otorgar mejores servicios a la ciudadanía</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Realizar el bacheo en calles y vialidades del municipio y juntas auxiliares</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Realizar acciones de mejora de la red de alumbrado público en la cabecera municipal y juntas auxiliares y posicionar al municipio como un referente en el uso eficiente de la energía eléctrica</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 xml:space="preserve">Crear un Centro de Atención Canina y Enfermedades </w:t>
      </w:r>
      <w:proofErr w:type="spellStart"/>
      <w:r w:rsidRPr="00DD5E6C">
        <w:rPr>
          <w:rFonts w:ascii="Calibri Light" w:hAnsi="Calibri Light" w:cs="Times New Roman"/>
          <w:sz w:val="24"/>
          <w:szCs w:val="24"/>
        </w:rPr>
        <w:t>Zoonóticas</w:t>
      </w:r>
      <w:proofErr w:type="spellEnd"/>
      <w:r w:rsidRPr="00DD5E6C">
        <w:rPr>
          <w:rFonts w:ascii="Calibri Light" w:hAnsi="Calibri Light" w:cs="Times New Roman"/>
          <w:sz w:val="24"/>
          <w:szCs w:val="24"/>
        </w:rPr>
        <w:t xml:space="preserve"> (CACEZ) para brindar servicios de esterilización, vacunas antirrábicas, desparasitación y consultas para gatos y perros dentro del Programa Texmelucan libre de rabia.</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Dar mantenimiento y dignificar las instalaciones del Rastro Municipal.</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Regular la operatividad del Rastro Municipal a través de la aprobación y publicación del Reglamento correspondiente.</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Ejecutar el Programa de Fumigación para erradicar cualquier fauna nociva en el municipio</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Reactivar las plantas tratadoras de agua del municipio</w:t>
      </w:r>
    </w:p>
    <w:p w:rsidR="00DD5E6C" w:rsidRPr="00DD5E6C"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t>Coordinar las acciones para incorporar camiones compactadores de basura de la empresa Rellenos Sanitarios RESA S.A de C.V. para el servicio de limpia del Municipio.</w:t>
      </w:r>
    </w:p>
    <w:p w:rsidR="005C784A" w:rsidRDefault="00DD5E6C" w:rsidP="00DD5E6C">
      <w:pPr>
        <w:pStyle w:val="Prrafodelista"/>
        <w:numPr>
          <w:ilvl w:val="0"/>
          <w:numId w:val="34"/>
        </w:numPr>
        <w:spacing w:after="120" w:line="240" w:lineRule="auto"/>
        <w:contextualSpacing w:val="0"/>
        <w:jc w:val="both"/>
        <w:rPr>
          <w:rFonts w:ascii="Calibri Light" w:hAnsi="Calibri Light" w:cs="Times New Roman"/>
          <w:sz w:val="24"/>
          <w:szCs w:val="24"/>
        </w:rPr>
      </w:pPr>
      <w:r w:rsidRPr="00DD5E6C">
        <w:rPr>
          <w:rFonts w:ascii="Calibri Light" w:hAnsi="Calibri Light" w:cs="Times New Roman"/>
          <w:sz w:val="24"/>
          <w:szCs w:val="24"/>
        </w:rPr>
        <w:lastRenderedPageBreak/>
        <w:t>Implementar el prog</w:t>
      </w:r>
      <w:r w:rsidR="0050244D">
        <w:rPr>
          <w:rFonts w:ascii="Calibri Light" w:hAnsi="Calibri Light" w:cs="Times New Roman"/>
          <w:sz w:val="24"/>
          <w:szCs w:val="24"/>
        </w:rPr>
        <w:t>r</w:t>
      </w:r>
      <w:r w:rsidRPr="00DD5E6C">
        <w:rPr>
          <w:rFonts w:ascii="Calibri Light" w:hAnsi="Calibri Light" w:cs="Times New Roman"/>
          <w:sz w:val="24"/>
          <w:szCs w:val="24"/>
        </w:rPr>
        <w:t>ama Recolección Nocturna de basura</w:t>
      </w:r>
    </w:p>
    <w:p w:rsidR="0050244D" w:rsidRDefault="0050244D" w:rsidP="0050244D">
      <w:pPr>
        <w:spacing w:after="120" w:line="240" w:lineRule="auto"/>
        <w:jc w:val="both"/>
        <w:rPr>
          <w:rFonts w:ascii="Calibri Light" w:hAnsi="Calibri Light" w:cs="Times New Roman"/>
          <w:sz w:val="24"/>
          <w:szCs w:val="24"/>
        </w:rPr>
      </w:pPr>
    </w:p>
    <w:p w:rsidR="0050244D" w:rsidRDefault="0050244D" w:rsidP="0050244D">
      <w:pPr>
        <w:spacing w:after="120" w:line="240" w:lineRule="auto"/>
        <w:ind w:firstLine="1701"/>
        <w:jc w:val="both"/>
        <w:rPr>
          <w:rFonts w:ascii="Calibri Light" w:hAnsi="Calibri Light" w:cs="Times New Roman"/>
          <w:sz w:val="24"/>
          <w:szCs w:val="24"/>
        </w:rPr>
      </w:pPr>
      <w:r w:rsidRPr="00751E92">
        <w:rPr>
          <w:rFonts w:ascii="Meiryo UI" w:eastAsia="Meiryo UI" w:hAnsi="Meiryo UI" w:cs="Meiryo UI"/>
          <w:noProof/>
          <w:sz w:val="24"/>
          <w:szCs w:val="24"/>
          <w:shd w:val="clear" w:color="auto" w:fill="A6A6A6" w:themeFill="background1" w:themeFillShade="A6"/>
        </w:rPr>
        <w:drawing>
          <wp:inline distT="0" distB="0" distL="0" distR="0" wp14:anchorId="20B6A63E" wp14:editId="1A144D80">
            <wp:extent cx="5629275" cy="3200400"/>
            <wp:effectExtent l="0" t="0" r="9525" b="19050"/>
            <wp:docPr id="368" name="Diagrama 3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rsidR="0050244D" w:rsidRDefault="0050244D" w:rsidP="0050244D">
      <w:pPr>
        <w:spacing w:after="120" w:line="240" w:lineRule="auto"/>
        <w:jc w:val="both"/>
        <w:rPr>
          <w:rFonts w:ascii="Calibri Light" w:hAnsi="Calibri Light" w:cs="Times New Roman"/>
          <w:sz w:val="24"/>
          <w:szCs w:val="24"/>
        </w:rPr>
      </w:pPr>
    </w:p>
    <w:p w:rsidR="00047067" w:rsidRPr="00A60ECD" w:rsidRDefault="00047067"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Una sociedad educada y con elevados índices de escolaridad es una sociedad deseable para la autoridad municipal. Contribuir a este propósito estarán encaminados los esfuerzos de la presente administración, particularmente para acercar los apoyos necesarios a la educación básica, media y superior</w:t>
      </w:r>
      <w:r w:rsidR="00536F5A" w:rsidRPr="00A60ECD">
        <w:rPr>
          <w:rFonts w:ascii="Calibri Light" w:hAnsi="Calibri Light" w:cs="Times New Roman"/>
          <w:sz w:val="24"/>
          <w:szCs w:val="24"/>
        </w:rPr>
        <w:t>.</w:t>
      </w:r>
    </w:p>
    <w:p w:rsidR="00A60ECD" w:rsidRDefault="00A60ECD" w:rsidP="00536F5A">
      <w:pPr>
        <w:tabs>
          <w:tab w:val="left" w:pos="567"/>
        </w:tabs>
        <w:spacing w:after="120"/>
        <w:ind w:left="1418"/>
        <w:rPr>
          <w:rFonts w:ascii="Meiryo UI" w:eastAsia="Meiryo UI" w:hAnsi="Meiryo UI" w:cs="Meiryo UI"/>
          <w:b/>
          <w:color w:val="C00000"/>
          <w:sz w:val="24"/>
          <w:szCs w:val="24"/>
        </w:rPr>
      </w:pPr>
    </w:p>
    <w:p w:rsidR="00536F5A" w:rsidRPr="00E42D9B" w:rsidRDefault="00536F5A" w:rsidP="00536F5A">
      <w:pPr>
        <w:tabs>
          <w:tab w:val="left" w:pos="567"/>
        </w:tabs>
        <w:spacing w:after="120"/>
        <w:ind w:left="1418"/>
        <w:rPr>
          <w:rFonts w:ascii="Meiryo UI" w:eastAsia="Meiryo UI" w:hAnsi="Meiryo UI" w:cs="Meiryo UI"/>
          <w:color w:val="C00000"/>
          <w:sz w:val="24"/>
          <w:szCs w:val="24"/>
        </w:rPr>
      </w:pPr>
      <w:r w:rsidRPr="00E42D9B">
        <w:rPr>
          <w:rFonts w:ascii="Meiryo UI" w:eastAsia="Meiryo UI" w:hAnsi="Meiryo UI" w:cs="Meiryo UI"/>
          <w:b/>
          <w:color w:val="C00000"/>
          <w:sz w:val="24"/>
          <w:szCs w:val="24"/>
        </w:rPr>
        <w:t>Diagnóstico</w:t>
      </w:r>
      <w:r>
        <w:rPr>
          <w:rFonts w:ascii="Meiryo UI" w:eastAsia="Meiryo UI" w:hAnsi="Meiryo UI" w:cs="Meiryo UI"/>
          <w:b/>
          <w:color w:val="C00000"/>
          <w:sz w:val="24"/>
          <w:szCs w:val="24"/>
        </w:rPr>
        <w:t xml:space="preserve"> del Problema</w:t>
      </w:r>
    </w:p>
    <w:p w:rsidR="00047067" w:rsidRPr="00621C1E" w:rsidRDefault="00047067" w:rsidP="00047067">
      <w:pPr>
        <w:ind w:left="1418"/>
        <w:rPr>
          <w:rFonts w:ascii="Meiryo UI" w:eastAsia="Meiryo UI" w:hAnsi="Meiryo UI" w:cs="Meiryo UI"/>
          <w:b/>
          <w:sz w:val="24"/>
          <w:szCs w:val="24"/>
          <w:lang w:val="es-ES_tradnl"/>
        </w:rPr>
      </w:pPr>
      <w:r w:rsidRPr="00621C1E">
        <w:rPr>
          <w:rFonts w:ascii="Meiryo UI" w:eastAsia="Meiryo UI" w:hAnsi="Meiryo UI" w:cs="Meiryo UI"/>
          <w:b/>
          <w:sz w:val="24"/>
          <w:szCs w:val="24"/>
          <w:lang w:val="es-ES_tradnl"/>
        </w:rPr>
        <w:t>Educación</w:t>
      </w:r>
    </w:p>
    <w:p w:rsidR="00047067" w:rsidRDefault="00047067"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La condición de rezago educativo en el Municipio en el 2010, afectó al 17.2% de la población, lo que significa que 24,119 individuos presentaron esta carencia social.</w:t>
      </w:r>
    </w:p>
    <w:p w:rsidR="00A60ECD" w:rsidRP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47067" w:rsidRDefault="00047067"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El grado promedio de escolaridad de la población de 15 años o más en el municipio era en el 2010 de 8.8 frente al grado promedio de escolaridad de 8 en la entidad. La población de esta misma edad con educación básica incompleta  era de un 39.5%,  el porcentaje de la población analfabeta correspondía a  un 4.1 y la población entre 6 y 14 años que no asistía a la escuela es de un 4.1%.</w:t>
      </w:r>
    </w:p>
    <w:p w:rsidR="00A60ECD" w:rsidRP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047067" w:rsidRPr="00A60ECD" w:rsidRDefault="00047067"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 xml:space="preserve">Con respecto a la infraestructura educativa, en este mismo año el municipio contaba con  231 escuelas en educación básica y media superior, correspondiendo 86 a preescolar, 60 a </w:t>
      </w:r>
      <w:r w:rsidRPr="00A60ECD">
        <w:rPr>
          <w:rFonts w:ascii="Calibri Light" w:hAnsi="Calibri Light" w:cs="Times New Roman"/>
          <w:sz w:val="24"/>
          <w:szCs w:val="24"/>
        </w:rPr>
        <w:lastRenderedPageBreak/>
        <w:t>primaria, 29 a secundaria, 18 para profesionales técnicos, 38 a bachillerato y 15 para la formación para el trabajo.</w:t>
      </w:r>
    </w:p>
    <w:p w:rsidR="009D59DF" w:rsidRDefault="009D59DF" w:rsidP="00A60ECD">
      <w:pPr>
        <w:ind w:left="1418"/>
        <w:jc w:val="both"/>
        <w:rPr>
          <w:rFonts w:ascii="Meiryo UI" w:eastAsia="Meiryo UI" w:hAnsi="Meiryo UI" w:cs="Meiryo UI"/>
          <w:b/>
          <w:sz w:val="24"/>
          <w:szCs w:val="24"/>
        </w:rPr>
      </w:pPr>
    </w:p>
    <w:p w:rsidR="007F4D0F" w:rsidRPr="00256DA2" w:rsidRDefault="007F4D0F" w:rsidP="007F4D0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el tema de la educación en 2011 en el municipio se contaba con 230 escuelas en educación básica y media superior, correspondiendo 86 a preescolar, 59 a primaria, 29 a secundaria, 18 para profesionales técnicos, 38 a bachillerato y 12 para la formación para el trabajo.</w:t>
      </w:r>
    </w:p>
    <w:p w:rsidR="007F4D0F" w:rsidRDefault="007F4D0F" w:rsidP="007F4D0F">
      <w:pPr>
        <w:widowControl w:val="0"/>
        <w:autoSpaceDE w:val="0"/>
        <w:autoSpaceDN w:val="0"/>
        <w:adjustRightInd w:val="0"/>
        <w:snapToGrid w:val="0"/>
        <w:spacing w:after="0" w:line="240" w:lineRule="auto"/>
        <w:ind w:left="1418"/>
        <w:jc w:val="center"/>
        <w:rPr>
          <w:rFonts w:cs="Times New Roman"/>
          <w:sz w:val="24"/>
          <w:szCs w:val="24"/>
        </w:rPr>
      </w:pPr>
      <w:r w:rsidRPr="009D2359">
        <w:rPr>
          <w:rFonts w:cs="Times New Roman"/>
          <w:noProof/>
          <w:sz w:val="24"/>
          <w:szCs w:val="24"/>
        </w:rPr>
        <w:drawing>
          <wp:inline distT="0" distB="0" distL="0" distR="0" wp14:anchorId="2E3E0766" wp14:editId="1CAEA069">
            <wp:extent cx="4502555" cy="1935480"/>
            <wp:effectExtent l="0" t="0" r="0" b="7620"/>
            <wp:docPr id="36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cstate="print"/>
                    <a:srcRect l="27155" t="47826" r="26341" b="23641"/>
                    <a:stretch>
                      <a:fillRect/>
                    </a:stretch>
                  </pic:blipFill>
                  <pic:spPr bwMode="auto">
                    <a:xfrm>
                      <a:off x="0" y="0"/>
                      <a:ext cx="4509054" cy="1938273"/>
                    </a:xfrm>
                    <a:prstGeom prst="rect">
                      <a:avLst/>
                    </a:prstGeom>
                    <a:noFill/>
                    <a:ln w="9525">
                      <a:noFill/>
                      <a:miter lim="800000"/>
                      <a:headEnd/>
                      <a:tailEnd/>
                    </a:ln>
                  </pic:spPr>
                </pic:pic>
              </a:graphicData>
            </a:graphic>
          </wp:inline>
        </w:drawing>
      </w:r>
    </w:p>
    <w:p w:rsidR="007F4D0F" w:rsidRPr="009D2359" w:rsidRDefault="007F4D0F" w:rsidP="007F4D0F">
      <w:pPr>
        <w:widowControl w:val="0"/>
        <w:autoSpaceDE w:val="0"/>
        <w:autoSpaceDN w:val="0"/>
        <w:adjustRightInd w:val="0"/>
        <w:snapToGrid w:val="0"/>
        <w:spacing w:after="0" w:line="240" w:lineRule="auto"/>
        <w:ind w:left="1418"/>
        <w:jc w:val="both"/>
        <w:rPr>
          <w:rFonts w:cs="Times New Roman"/>
          <w:sz w:val="20"/>
          <w:szCs w:val="24"/>
        </w:rPr>
      </w:pPr>
      <w:r w:rsidRPr="009D2359">
        <w:rPr>
          <w:rFonts w:cs="Times New Roman"/>
          <w:sz w:val="20"/>
          <w:szCs w:val="24"/>
        </w:rPr>
        <w:t>http://www3.inegi.org.mx/sistemas/mexicocifras/default.aspx?e=21</w:t>
      </w:r>
    </w:p>
    <w:p w:rsidR="007F4D0F" w:rsidRDefault="007F4D0F" w:rsidP="007F4D0F">
      <w:pPr>
        <w:widowControl w:val="0"/>
        <w:autoSpaceDE w:val="0"/>
        <w:autoSpaceDN w:val="0"/>
        <w:adjustRightInd w:val="0"/>
        <w:snapToGrid w:val="0"/>
        <w:spacing w:after="0" w:line="240" w:lineRule="auto"/>
        <w:ind w:left="1418"/>
        <w:jc w:val="both"/>
        <w:rPr>
          <w:rFonts w:cs="Times New Roman"/>
          <w:sz w:val="24"/>
          <w:szCs w:val="24"/>
        </w:rPr>
      </w:pPr>
    </w:p>
    <w:p w:rsidR="007F4D0F" w:rsidRDefault="007F4D0F" w:rsidP="007F4D0F">
      <w:pPr>
        <w:widowControl w:val="0"/>
        <w:autoSpaceDE w:val="0"/>
        <w:autoSpaceDN w:val="0"/>
        <w:adjustRightInd w:val="0"/>
        <w:snapToGrid w:val="0"/>
        <w:spacing w:after="0" w:line="240" w:lineRule="auto"/>
        <w:ind w:left="1418"/>
        <w:jc w:val="both"/>
        <w:rPr>
          <w:rFonts w:cs="Times New Roman"/>
          <w:sz w:val="24"/>
          <w:szCs w:val="24"/>
        </w:rPr>
      </w:pPr>
    </w:p>
    <w:p w:rsidR="007F4D0F" w:rsidRPr="00256DA2" w:rsidRDefault="007F4D0F" w:rsidP="007F4D0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Reportándose en 2011 la existencia de 2 mil 98 profesores, atendiendo el servicio de preescolar 309, primaria 639, secundaria 467, profesional técnico 160, bachillerato 423, en el Centro de Desarrollo Infantil 1, en formación para el trabajo</w:t>
      </w:r>
      <w:r>
        <w:rPr>
          <w:rFonts w:ascii="Calibri Light" w:hAnsi="Calibri Light" w:cs="Times New Roman"/>
          <w:sz w:val="24"/>
          <w:szCs w:val="24"/>
        </w:rPr>
        <w:t xml:space="preserve"> </w:t>
      </w:r>
      <w:r w:rsidRPr="00256DA2">
        <w:rPr>
          <w:rFonts w:ascii="Calibri Light" w:hAnsi="Calibri Light" w:cs="Times New Roman"/>
          <w:sz w:val="24"/>
          <w:szCs w:val="24"/>
        </w:rPr>
        <w:t>60 y 39 en educación especial.</w:t>
      </w:r>
    </w:p>
    <w:p w:rsidR="007F4D0F" w:rsidRDefault="007F4D0F" w:rsidP="007F4D0F">
      <w:pPr>
        <w:widowControl w:val="0"/>
        <w:autoSpaceDE w:val="0"/>
        <w:autoSpaceDN w:val="0"/>
        <w:adjustRightInd w:val="0"/>
        <w:snapToGrid w:val="0"/>
        <w:spacing w:after="0" w:line="240" w:lineRule="auto"/>
        <w:ind w:left="1418"/>
        <w:jc w:val="both"/>
        <w:rPr>
          <w:rFonts w:cs="Times New Roman"/>
          <w:sz w:val="24"/>
          <w:szCs w:val="24"/>
        </w:rPr>
      </w:pPr>
    </w:p>
    <w:p w:rsidR="007F4D0F" w:rsidRDefault="007F4D0F" w:rsidP="007F4D0F">
      <w:pPr>
        <w:widowControl w:val="0"/>
        <w:autoSpaceDE w:val="0"/>
        <w:autoSpaceDN w:val="0"/>
        <w:adjustRightInd w:val="0"/>
        <w:snapToGrid w:val="0"/>
        <w:spacing w:after="0" w:line="240" w:lineRule="auto"/>
        <w:ind w:left="1418"/>
        <w:jc w:val="both"/>
        <w:rPr>
          <w:rFonts w:cs="Times New Roman"/>
          <w:sz w:val="24"/>
          <w:szCs w:val="24"/>
        </w:rPr>
      </w:pPr>
    </w:p>
    <w:p w:rsidR="007F4D0F" w:rsidRDefault="007F4D0F" w:rsidP="007F4D0F">
      <w:pPr>
        <w:widowControl w:val="0"/>
        <w:autoSpaceDE w:val="0"/>
        <w:autoSpaceDN w:val="0"/>
        <w:adjustRightInd w:val="0"/>
        <w:snapToGrid w:val="0"/>
        <w:spacing w:after="0" w:line="240" w:lineRule="auto"/>
        <w:ind w:left="1418"/>
        <w:jc w:val="center"/>
        <w:rPr>
          <w:rFonts w:cs="Times New Roman"/>
          <w:sz w:val="24"/>
          <w:szCs w:val="24"/>
        </w:rPr>
      </w:pPr>
      <w:r w:rsidRPr="005236A2">
        <w:rPr>
          <w:rFonts w:cs="Times New Roman"/>
          <w:noProof/>
          <w:sz w:val="24"/>
          <w:szCs w:val="24"/>
        </w:rPr>
        <w:drawing>
          <wp:inline distT="0" distB="0" distL="0" distR="0" wp14:anchorId="724C9324" wp14:editId="7EB5B25A">
            <wp:extent cx="3610083" cy="2209800"/>
            <wp:effectExtent l="19050" t="19050" r="28575" b="19050"/>
            <wp:docPr id="37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cstate="print"/>
                    <a:srcRect l="30380" t="26087" r="26782" b="28697"/>
                    <a:stretch>
                      <a:fillRect/>
                    </a:stretch>
                  </pic:blipFill>
                  <pic:spPr bwMode="auto">
                    <a:xfrm>
                      <a:off x="0" y="0"/>
                      <a:ext cx="3617551" cy="2214371"/>
                    </a:xfrm>
                    <a:prstGeom prst="rect">
                      <a:avLst/>
                    </a:prstGeom>
                    <a:noFill/>
                    <a:ln w="9525">
                      <a:solidFill>
                        <a:sysClr val="windowText" lastClr="000000"/>
                      </a:solidFill>
                      <a:miter lim="800000"/>
                      <a:headEnd/>
                      <a:tailEnd/>
                    </a:ln>
                  </pic:spPr>
                </pic:pic>
              </a:graphicData>
            </a:graphic>
          </wp:inline>
        </w:drawing>
      </w:r>
    </w:p>
    <w:p w:rsidR="007F4D0F" w:rsidRDefault="000B0B28" w:rsidP="007F4D0F">
      <w:pPr>
        <w:widowControl w:val="0"/>
        <w:autoSpaceDE w:val="0"/>
        <w:autoSpaceDN w:val="0"/>
        <w:adjustRightInd w:val="0"/>
        <w:snapToGrid w:val="0"/>
        <w:spacing w:after="0" w:line="240" w:lineRule="auto"/>
        <w:ind w:left="1418"/>
        <w:jc w:val="both"/>
        <w:rPr>
          <w:rFonts w:cs="Times New Roman"/>
          <w:sz w:val="20"/>
          <w:szCs w:val="20"/>
        </w:rPr>
      </w:pPr>
      <w:hyperlink r:id="rId144" w:history="1">
        <w:r w:rsidR="007F4D0F" w:rsidRPr="00C65FD0">
          <w:rPr>
            <w:rStyle w:val="Hipervnculo"/>
            <w:rFonts w:cs="Times New Roman"/>
            <w:sz w:val="20"/>
            <w:szCs w:val="20"/>
          </w:rPr>
          <w:t>http://www3.inegi.org.mx/sistemas/mexicocifras/default.aspx?e=21</w:t>
        </w:r>
      </w:hyperlink>
    </w:p>
    <w:p w:rsidR="007F4D0F" w:rsidRDefault="007F4D0F" w:rsidP="007F4D0F">
      <w:pPr>
        <w:widowControl w:val="0"/>
        <w:autoSpaceDE w:val="0"/>
        <w:autoSpaceDN w:val="0"/>
        <w:adjustRightInd w:val="0"/>
        <w:snapToGrid w:val="0"/>
        <w:spacing w:after="0" w:line="240" w:lineRule="auto"/>
        <w:ind w:left="1418"/>
        <w:jc w:val="both"/>
        <w:rPr>
          <w:rFonts w:cs="Times New Roman"/>
          <w:sz w:val="20"/>
          <w:szCs w:val="20"/>
        </w:rPr>
      </w:pPr>
    </w:p>
    <w:p w:rsidR="007F4D0F" w:rsidRDefault="007F4D0F" w:rsidP="007F4D0F">
      <w:pPr>
        <w:widowControl w:val="0"/>
        <w:autoSpaceDE w:val="0"/>
        <w:autoSpaceDN w:val="0"/>
        <w:adjustRightInd w:val="0"/>
        <w:snapToGrid w:val="0"/>
        <w:spacing w:after="0" w:line="240" w:lineRule="auto"/>
        <w:ind w:left="1418"/>
        <w:jc w:val="both"/>
        <w:rPr>
          <w:rFonts w:cs="Times New Roman"/>
          <w:sz w:val="20"/>
          <w:szCs w:val="20"/>
        </w:rPr>
      </w:pPr>
    </w:p>
    <w:p w:rsidR="007F4D0F" w:rsidRPr="00256DA2" w:rsidRDefault="007F4D0F" w:rsidP="007F4D0F">
      <w:pPr>
        <w:widowControl w:val="0"/>
        <w:autoSpaceDE w:val="0"/>
        <w:autoSpaceDN w:val="0"/>
        <w:adjustRightInd w:val="0"/>
        <w:snapToGrid w:val="0"/>
        <w:spacing w:after="0" w:line="240" w:lineRule="auto"/>
        <w:ind w:left="1418"/>
        <w:jc w:val="both"/>
        <w:rPr>
          <w:rFonts w:cs="Times New Roman"/>
          <w:sz w:val="20"/>
          <w:szCs w:val="20"/>
        </w:rPr>
      </w:pPr>
    </w:p>
    <w:p w:rsidR="007F4D0F" w:rsidRDefault="007F4D0F" w:rsidP="007F4D0F">
      <w:pPr>
        <w:widowControl w:val="0"/>
        <w:autoSpaceDE w:val="0"/>
        <w:autoSpaceDN w:val="0"/>
        <w:adjustRightInd w:val="0"/>
        <w:snapToGrid w:val="0"/>
        <w:spacing w:after="0" w:line="240" w:lineRule="auto"/>
        <w:ind w:left="1418"/>
        <w:jc w:val="center"/>
        <w:rPr>
          <w:rFonts w:cs="Times New Roman"/>
          <w:sz w:val="24"/>
          <w:szCs w:val="24"/>
        </w:rPr>
      </w:pPr>
      <w:r w:rsidRPr="005236A2">
        <w:rPr>
          <w:rFonts w:cs="Times New Roman"/>
          <w:noProof/>
          <w:sz w:val="24"/>
          <w:szCs w:val="24"/>
        </w:rPr>
        <w:lastRenderedPageBreak/>
        <w:drawing>
          <wp:inline distT="0" distB="0" distL="0" distR="0" wp14:anchorId="1B8824A7" wp14:editId="50F2DB2E">
            <wp:extent cx="4692368" cy="1780838"/>
            <wp:effectExtent l="0" t="0" r="0" b="0"/>
            <wp:docPr id="37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srcRect l="26307" t="54348" r="26489" b="23369"/>
                    <a:stretch>
                      <a:fillRect/>
                    </a:stretch>
                  </pic:blipFill>
                  <pic:spPr bwMode="auto">
                    <a:xfrm>
                      <a:off x="0" y="0"/>
                      <a:ext cx="4708531" cy="1786972"/>
                    </a:xfrm>
                    <a:prstGeom prst="rect">
                      <a:avLst/>
                    </a:prstGeom>
                    <a:noFill/>
                    <a:ln w="9525">
                      <a:noFill/>
                      <a:miter lim="800000"/>
                      <a:headEnd/>
                      <a:tailEnd/>
                    </a:ln>
                  </pic:spPr>
                </pic:pic>
              </a:graphicData>
            </a:graphic>
          </wp:inline>
        </w:drawing>
      </w:r>
    </w:p>
    <w:p w:rsidR="007F4D0F" w:rsidRPr="00256DA2" w:rsidRDefault="007F4D0F" w:rsidP="007F4D0F">
      <w:pPr>
        <w:widowControl w:val="0"/>
        <w:autoSpaceDE w:val="0"/>
        <w:autoSpaceDN w:val="0"/>
        <w:adjustRightInd w:val="0"/>
        <w:snapToGrid w:val="0"/>
        <w:spacing w:after="0" w:line="240" w:lineRule="auto"/>
        <w:ind w:left="1418"/>
        <w:jc w:val="both"/>
        <w:rPr>
          <w:rFonts w:cs="Times New Roman"/>
          <w:sz w:val="20"/>
          <w:szCs w:val="20"/>
        </w:rPr>
      </w:pPr>
      <w:r w:rsidRPr="00256DA2">
        <w:rPr>
          <w:rFonts w:cs="Times New Roman"/>
          <w:sz w:val="20"/>
          <w:szCs w:val="20"/>
        </w:rPr>
        <w:t>http://www3.inegi.org.mx/sistemas/mexicocifras/default.aspx?e=21</w:t>
      </w:r>
    </w:p>
    <w:p w:rsidR="007F4D0F" w:rsidRDefault="007F4D0F" w:rsidP="007F4D0F">
      <w:pPr>
        <w:widowControl w:val="0"/>
        <w:autoSpaceDE w:val="0"/>
        <w:autoSpaceDN w:val="0"/>
        <w:adjustRightInd w:val="0"/>
        <w:snapToGrid w:val="0"/>
        <w:spacing w:after="0" w:line="240" w:lineRule="auto"/>
        <w:ind w:left="1418"/>
        <w:jc w:val="both"/>
        <w:rPr>
          <w:rFonts w:cs="Times New Roman"/>
          <w:sz w:val="24"/>
          <w:szCs w:val="24"/>
        </w:rPr>
      </w:pPr>
    </w:p>
    <w:p w:rsidR="007F4D0F" w:rsidRDefault="007F4D0F" w:rsidP="007F4D0F">
      <w:pPr>
        <w:widowControl w:val="0"/>
        <w:autoSpaceDE w:val="0"/>
        <w:autoSpaceDN w:val="0"/>
        <w:adjustRightInd w:val="0"/>
        <w:snapToGrid w:val="0"/>
        <w:spacing w:after="0" w:line="240" w:lineRule="auto"/>
        <w:ind w:left="1418"/>
        <w:jc w:val="center"/>
        <w:rPr>
          <w:rFonts w:cs="Times New Roman"/>
          <w:sz w:val="24"/>
          <w:szCs w:val="24"/>
        </w:rPr>
      </w:pPr>
    </w:p>
    <w:p w:rsidR="007F4D0F" w:rsidRPr="00155F4A" w:rsidRDefault="007F4D0F" w:rsidP="007F4D0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155F4A">
        <w:rPr>
          <w:rFonts w:ascii="Calibri Light" w:hAnsi="Calibri Light" w:cs="Times New Roman"/>
          <w:sz w:val="24"/>
          <w:szCs w:val="24"/>
        </w:rPr>
        <w:t xml:space="preserve">El </w:t>
      </w:r>
      <w:r>
        <w:rPr>
          <w:rFonts w:ascii="Calibri Light" w:hAnsi="Calibri Light" w:cs="Times New Roman"/>
          <w:sz w:val="24"/>
          <w:szCs w:val="24"/>
        </w:rPr>
        <w:t>4.5% de la población de 15 años o más es analfabeta y el 4.1% de la población entre 15 años o más no asiste a la escuela.</w:t>
      </w:r>
    </w:p>
    <w:p w:rsidR="007F4D0F" w:rsidRDefault="007F4D0F" w:rsidP="007F4D0F">
      <w:pPr>
        <w:widowControl w:val="0"/>
        <w:autoSpaceDE w:val="0"/>
        <w:autoSpaceDN w:val="0"/>
        <w:adjustRightInd w:val="0"/>
        <w:snapToGrid w:val="0"/>
        <w:spacing w:after="0" w:line="240" w:lineRule="auto"/>
        <w:ind w:left="1418"/>
        <w:jc w:val="both"/>
        <w:rPr>
          <w:rFonts w:cs="Times New Roman"/>
          <w:b/>
          <w:sz w:val="24"/>
          <w:szCs w:val="24"/>
        </w:rPr>
      </w:pPr>
    </w:p>
    <w:p w:rsidR="007F4D0F" w:rsidRDefault="007F4D0F" w:rsidP="007F4D0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Existe </w:t>
      </w:r>
      <w:r w:rsidRPr="00B13786">
        <w:rPr>
          <w:rFonts w:ascii="Calibri Light" w:hAnsi="Calibri Light" w:cs="Times New Roman"/>
          <w:sz w:val="24"/>
          <w:szCs w:val="24"/>
        </w:rPr>
        <w:t>un</w:t>
      </w:r>
      <w:r>
        <w:rPr>
          <w:rFonts w:ascii="Calibri Light" w:hAnsi="Calibri Light" w:cs="Times New Roman"/>
          <w:sz w:val="24"/>
          <w:szCs w:val="24"/>
        </w:rPr>
        <w:t xml:space="preserve"> </w:t>
      </w:r>
      <w:r w:rsidRPr="00B13786">
        <w:rPr>
          <w:rFonts w:ascii="Calibri Light" w:hAnsi="Calibri Light" w:cs="Times New Roman"/>
          <w:sz w:val="24"/>
          <w:szCs w:val="24"/>
        </w:rPr>
        <w:t>cierto grado de hacinamiento en los planteles de educación básica.</w:t>
      </w:r>
    </w:p>
    <w:p w:rsidR="007F4D0F" w:rsidRDefault="007F4D0F" w:rsidP="007F4D0F">
      <w:pPr>
        <w:widowControl w:val="0"/>
        <w:autoSpaceDE w:val="0"/>
        <w:autoSpaceDN w:val="0"/>
        <w:adjustRightInd w:val="0"/>
        <w:snapToGrid w:val="0"/>
        <w:spacing w:after="0" w:line="240" w:lineRule="auto"/>
        <w:ind w:left="1418"/>
        <w:jc w:val="both"/>
        <w:rPr>
          <w:rFonts w:cs="Times New Roman"/>
          <w:b/>
          <w:sz w:val="24"/>
          <w:szCs w:val="24"/>
        </w:rPr>
      </w:pPr>
    </w:p>
    <w:p w:rsidR="009D59DF" w:rsidRDefault="009D59DF" w:rsidP="00A420E3">
      <w:pPr>
        <w:ind w:left="1418"/>
        <w:jc w:val="both"/>
        <w:rPr>
          <w:rFonts w:ascii="Meiryo UI" w:eastAsia="Meiryo UI" w:hAnsi="Meiryo UI" w:cs="Meiryo UI"/>
          <w:b/>
          <w:sz w:val="24"/>
          <w:szCs w:val="24"/>
        </w:rPr>
      </w:pPr>
    </w:p>
    <w:p w:rsidR="009D59DF" w:rsidRPr="00981465" w:rsidRDefault="009D59DF" w:rsidP="00A420E3">
      <w:pPr>
        <w:ind w:left="1418"/>
        <w:jc w:val="both"/>
        <w:rPr>
          <w:rFonts w:ascii="Meiryo UI" w:eastAsia="Meiryo UI" w:hAnsi="Meiryo UI" w:cs="Meiryo UI"/>
          <w:b/>
          <w:sz w:val="24"/>
          <w:szCs w:val="24"/>
        </w:rPr>
      </w:pPr>
    </w:p>
    <w:p w:rsidR="009D59DF" w:rsidRDefault="009D59DF" w:rsidP="00A420E3">
      <w:pPr>
        <w:ind w:left="1418"/>
        <w:jc w:val="both"/>
        <w:rPr>
          <w:rFonts w:ascii="Meiryo UI" w:eastAsia="Meiryo UI" w:hAnsi="Meiryo UI" w:cs="Meiryo UI"/>
          <w:sz w:val="24"/>
          <w:szCs w:val="24"/>
        </w:rPr>
      </w:pPr>
    </w:p>
    <w:p w:rsidR="009D59DF" w:rsidRDefault="009D59DF" w:rsidP="00A420E3">
      <w:pPr>
        <w:ind w:left="1418"/>
        <w:jc w:val="both"/>
        <w:rPr>
          <w:rFonts w:ascii="Meiryo UI" w:eastAsia="Meiryo UI" w:hAnsi="Meiryo UI" w:cs="Meiryo UI"/>
          <w:sz w:val="24"/>
          <w:szCs w:val="24"/>
        </w:rPr>
      </w:pPr>
    </w:p>
    <w:p w:rsidR="009D59DF" w:rsidRDefault="009D59DF" w:rsidP="00A420E3">
      <w:pPr>
        <w:ind w:left="1418"/>
        <w:jc w:val="both"/>
        <w:rPr>
          <w:rFonts w:ascii="Meiryo UI" w:eastAsia="Meiryo UI" w:hAnsi="Meiryo UI" w:cs="Meiryo UI"/>
          <w:sz w:val="24"/>
          <w:szCs w:val="24"/>
        </w:rPr>
      </w:pPr>
    </w:p>
    <w:p w:rsidR="00A60ECD" w:rsidRDefault="00A60ECD" w:rsidP="00A60ECD">
      <w:pPr>
        <w:widowControl w:val="0"/>
        <w:autoSpaceDE w:val="0"/>
        <w:autoSpaceDN w:val="0"/>
        <w:adjustRightInd w:val="0"/>
        <w:snapToGrid w:val="0"/>
        <w:spacing w:after="0" w:line="240" w:lineRule="auto"/>
        <w:ind w:left="1418"/>
        <w:jc w:val="center"/>
        <w:rPr>
          <w:rFonts w:cs="Times New Roman"/>
          <w:sz w:val="72"/>
          <w:szCs w:val="72"/>
        </w:rPr>
      </w:pPr>
    </w:p>
    <w:p w:rsidR="00A60ECD" w:rsidRDefault="00A60ECD" w:rsidP="00A60ECD">
      <w:pPr>
        <w:widowControl w:val="0"/>
        <w:autoSpaceDE w:val="0"/>
        <w:autoSpaceDN w:val="0"/>
        <w:adjustRightInd w:val="0"/>
        <w:snapToGrid w:val="0"/>
        <w:spacing w:after="0" w:line="240" w:lineRule="auto"/>
        <w:ind w:left="1418"/>
        <w:jc w:val="center"/>
        <w:rPr>
          <w:rFonts w:cs="Times New Roman"/>
          <w:sz w:val="72"/>
          <w:szCs w:val="72"/>
        </w:rPr>
      </w:pPr>
    </w:p>
    <w:p w:rsidR="00A60ECD" w:rsidRDefault="00A60ECD" w:rsidP="00A60ECD">
      <w:pPr>
        <w:widowControl w:val="0"/>
        <w:autoSpaceDE w:val="0"/>
        <w:autoSpaceDN w:val="0"/>
        <w:adjustRightInd w:val="0"/>
        <w:snapToGrid w:val="0"/>
        <w:spacing w:after="0" w:line="240" w:lineRule="auto"/>
        <w:ind w:left="1418"/>
        <w:jc w:val="center"/>
        <w:rPr>
          <w:rFonts w:cs="Times New Roman"/>
          <w:sz w:val="72"/>
          <w:szCs w:val="72"/>
        </w:rPr>
      </w:pPr>
    </w:p>
    <w:p w:rsidR="00A60ECD" w:rsidRDefault="00A60ECD" w:rsidP="00A60ECD">
      <w:pPr>
        <w:widowControl w:val="0"/>
        <w:autoSpaceDE w:val="0"/>
        <w:autoSpaceDN w:val="0"/>
        <w:adjustRightInd w:val="0"/>
        <w:snapToGrid w:val="0"/>
        <w:spacing w:after="0" w:line="240" w:lineRule="auto"/>
        <w:ind w:left="1418"/>
        <w:jc w:val="center"/>
        <w:rPr>
          <w:rFonts w:cs="Times New Roman"/>
          <w:sz w:val="72"/>
          <w:szCs w:val="72"/>
        </w:rPr>
      </w:pPr>
    </w:p>
    <w:p w:rsidR="00B437DE" w:rsidRDefault="00B437DE" w:rsidP="00A60ECD">
      <w:pPr>
        <w:widowControl w:val="0"/>
        <w:autoSpaceDE w:val="0"/>
        <w:autoSpaceDN w:val="0"/>
        <w:adjustRightInd w:val="0"/>
        <w:snapToGrid w:val="0"/>
        <w:spacing w:after="0" w:line="240" w:lineRule="auto"/>
        <w:ind w:left="1418"/>
        <w:jc w:val="center"/>
        <w:rPr>
          <w:rFonts w:cs="Times New Roman"/>
          <w:sz w:val="72"/>
          <w:szCs w:val="72"/>
        </w:rPr>
      </w:pPr>
    </w:p>
    <w:p w:rsidR="00A60ECD" w:rsidRPr="00F361F4" w:rsidRDefault="00A60ECD" w:rsidP="00A60ECD">
      <w:pPr>
        <w:widowControl w:val="0"/>
        <w:autoSpaceDE w:val="0"/>
        <w:autoSpaceDN w:val="0"/>
        <w:adjustRightInd w:val="0"/>
        <w:snapToGrid w:val="0"/>
        <w:spacing w:after="0" w:line="240" w:lineRule="auto"/>
        <w:ind w:left="1418"/>
        <w:jc w:val="center"/>
        <w:rPr>
          <w:rFonts w:cs="Times New Roman"/>
          <w:sz w:val="72"/>
          <w:szCs w:val="72"/>
        </w:rPr>
      </w:pPr>
      <w:r w:rsidRPr="00F361F4">
        <w:rPr>
          <w:rFonts w:cs="Times New Roman"/>
          <w:sz w:val="72"/>
          <w:szCs w:val="72"/>
        </w:rPr>
        <w:lastRenderedPageBreak/>
        <w:t>Acciones</w:t>
      </w:r>
    </w:p>
    <w:p w:rsidR="00A60ECD" w:rsidRDefault="00A60ECD" w:rsidP="00A420E3">
      <w:pPr>
        <w:ind w:left="1418"/>
        <w:jc w:val="both"/>
        <w:rPr>
          <w:rFonts w:ascii="Meiryo UI" w:eastAsia="Meiryo UI" w:hAnsi="Meiryo UI" w:cs="Meiryo UI"/>
          <w:sz w:val="24"/>
          <w:szCs w:val="24"/>
        </w:rPr>
      </w:pPr>
    </w:p>
    <w:p w:rsidR="009D59DF" w:rsidRDefault="004E6ACB" w:rsidP="00A420E3">
      <w:pPr>
        <w:ind w:left="1418"/>
        <w:jc w:val="both"/>
        <w:rPr>
          <w:rFonts w:ascii="Meiryo UI" w:eastAsia="Meiryo UI" w:hAnsi="Meiryo UI" w:cs="Meiryo UI"/>
          <w:sz w:val="24"/>
          <w:szCs w:val="24"/>
        </w:rPr>
      </w:pPr>
      <w:r>
        <w:rPr>
          <w:rFonts w:ascii="Meiryo UI" w:eastAsia="Meiryo UI" w:hAnsi="Meiryo UI" w:cs="Meiryo UI"/>
          <w:noProof/>
          <w:sz w:val="24"/>
          <w:szCs w:val="24"/>
        </w:rPr>
        <w:drawing>
          <wp:inline distT="0" distB="0" distL="0" distR="0" wp14:anchorId="3D4D7E02" wp14:editId="60E7E5BF">
            <wp:extent cx="5486400" cy="3200400"/>
            <wp:effectExtent l="0" t="0" r="0" b="19050"/>
            <wp:docPr id="372" name="Diagrama 3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inline>
        </w:drawing>
      </w:r>
    </w:p>
    <w:p w:rsidR="009D59DF" w:rsidRDefault="009D59DF" w:rsidP="00A420E3">
      <w:pPr>
        <w:spacing w:after="0"/>
        <w:ind w:left="1418"/>
        <w:jc w:val="both"/>
        <w:rPr>
          <w:rFonts w:ascii="Meiryo UI" w:eastAsia="Meiryo UI" w:hAnsi="Meiryo UI" w:cs="Meiryo UI"/>
          <w:b/>
          <w:sz w:val="24"/>
          <w:szCs w:val="24"/>
          <w:lang w:val="es-ES_tradnl" w:eastAsia="es-ES"/>
        </w:rPr>
      </w:pPr>
    </w:p>
    <w:p w:rsidR="009D59DF" w:rsidRDefault="009D59DF" w:rsidP="00A420E3">
      <w:pPr>
        <w:spacing w:after="0"/>
        <w:ind w:left="1418"/>
        <w:jc w:val="both"/>
        <w:rPr>
          <w:rFonts w:ascii="Meiryo UI" w:eastAsia="Meiryo UI" w:hAnsi="Meiryo UI" w:cs="Meiryo UI"/>
          <w:b/>
          <w:sz w:val="24"/>
          <w:szCs w:val="24"/>
          <w:lang w:val="es-ES_tradnl" w:eastAsia="es-ES"/>
        </w:rPr>
      </w:pPr>
    </w:p>
    <w:p w:rsidR="009D59DF" w:rsidRPr="00EE0CBE" w:rsidRDefault="008B64F4" w:rsidP="00A420E3">
      <w:pPr>
        <w:autoSpaceDE w:val="0"/>
        <w:autoSpaceDN w:val="0"/>
        <w:adjustRightInd w:val="0"/>
        <w:spacing w:after="0" w:line="240" w:lineRule="auto"/>
        <w:ind w:left="1418"/>
        <w:jc w:val="both"/>
        <w:rPr>
          <w:rFonts w:ascii="Meiryo UI" w:eastAsia="Meiryo UI" w:hAnsi="Meiryo UI" w:cs="Meiryo UI"/>
          <w:sz w:val="14"/>
          <w:szCs w:val="24"/>
        </w:rPr>
      </w:pPr>
      <w:r>
        <w:rPr>
          <w:rFonts w:ascii="Calibri Light" w:hAnsi="Calibri Light" w:cs="Times New Roman"/>
          <w:b/>
          <w:noProof/>
          <w:color w:val="000000" w:themeColor="text1"/>
          <w:sz w:val="28"/>
          <w:szCs w:val="28"/>
        </w:rPr>
        <w:drawing>
          <wp:inline distT="0" distB="0" distL="0" distR="0" wp14:anchorId="2EED3A69" wp14:editId="5DE6A5F6">
            <wp:extent cx="5924550" cy="3200400"/>
            <wp:effectExtent l="19050" t="0" r="19050" b="19050"/>
            <wp:docPr id="373" name="Diagrama 3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rsidR="009D59DF" w:rsidRDefault="009D59DF" w:rsidP="00A420E3">
      <w:pPr>
        <w:spacing w:after="0"/>
        <w:ind w:left="1418"/>
        <w:jc w:val="both"/>
        <w:rPr>
          <w:rFonts w:ascii="Meiryo UI" w:eastAsia="Meiryo UI" w:hAnsi="Meiryo UI" w:cs="Meiryo UI"/>
          <w:b/>
          <w:sz w:val="24"/>
          <w:szCs w:val="24"/>
          <w:lang w:val="es-ES_tradnl" w:eastAsia="es-ES"/>
        </w:rPr>
      </w:pPr>
    </w:p>
    <w:p w:rsidR="009D59DF" w:rsidRDefault="008B64F4" w:rsidP="00A420E3">
      <w:pPr>
        <w:spacing w:after="0"/>
        <w:ind w:left="1418"/>
        <w:jc w:val="both"/>
        <w:rPr>
          <w:rFonts w:ascii="Meiryo UI" w:eastAsia="Meiryo UI" w:hAnsi="Meiryo UI" w:cs="Meiryo UI"/>
          <w:b/>
          <w:sz w:val="24"/>
          <w:szCs w:val="24"/>
          <w:lang w:val="es-ES_tradnl" w:eastAsia="es-ES"/>
        </w:rPr>
      </w:pPr>
      <w:r w:rsidRPr="008B64F4">
        <w:rPr>
          <w:rFonts w:ascii="Meiryo UI" w:eastAsia="Meiryo UI" w:hAnsi="Meiryo UI" w:cs="Meiryo UI"/>
          <w:b/>
          <w:noProof/>
          <w:sz w:val="24"/>
          <w:szCs w:val="24"/>
        </w:rPr>
        <mc:AlternateContent>
          <mc:Choice Requires="wps">
            <w:drawing>
              <wp:anchor distT="0" distB="0" distL="114300" distR="114300" simplePos="0" relativeHeight="251832320" behindDoc="0" locked="0" layoutInCell="1" allowOverlap="1" wp14:anchorId="759AC616" wp14:editId="4DAE30C1">
                <wp:simplePos x="0" y="0"/>
                <wp:positionH relativeFrom="column">
                  <wp:posOffset>1017905</wp:posOffset>
                </wp:positionH>
                <wp:positionV relativeFrom="paragraph">
                  <wp:posOffset>1524635</wp:posOffset>
                </wp:positionV>
                <wp:extent cx="5541010" cy="349250"/>
                <wp:effectExtent l="0" t="0" r="21590" b="12700"/>
                <wp:wrapNone/>
                <wp:docPr id="376" name="376 Rectángulo"/>
                <wp:cNvGraphicFramePr/>
                <a:graphic xmlns:a="http://schemas.openxmlformats.org/drawingml/2006/main">
                  <a:graphicData uri="http://schemas.microsoft.com/office/word/2010/wordprocessingShape">
                    <wps:wsp>
                      <wps:cNvSpPr/>
                      <wps:spPr>
                        <a:xfrm>
                          <a:off x="0" y="0"/>
                          <a:ext cx="5541010" cy="349250"/>
                        </a:xfrm>
                        <a:prstGeom prst="rect">
                          <a:avLst/>
                        </a:prstGeom>
                        <a:solidFill>
                          <a:schemeClr val="accent6">
                            <a:lumMod val="75000"/>
                          </a:schemeClr>
                        </a:solidFill>
                        <a:ln w="25400" cap="flat" cmpd="sng" algn="ctr">
                          <a:solidFill>
                            <a:sysClr val="window" lastClr="FFFFFF">
                              <a:lumMod val="50000"/>
                            </a:sysClr>
                          </a:solidFill>
                          <a:prstDash val="solid"/>
                        </a:ln>
                        <a:effectLst/>
                      </wps:spPr>
                      <wps:txbx>
                        <w:txbxContent>
                          <w:p w:rsidR="007540D6" w:rsidRPr="00B2440C" w:rsidRDefault="007540D6" w:rsidP="008B64F4">
                            <w:pPr>
                              <w:shd w:val="clear" w:color="auto" w:fill="E36C0A" w:themeFill="accent6" w:themeFillShade="BF"/>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76 Rectángulo" o:spid="_x0000_s1100" style="position:absolute;left:0;text-align:left;margin-left:80.15pt;margin-top:120.05pt;width:436.3pt;height:27.5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" fillcolor="#e36c0a [2409]" strokecolor="#7f7f7f" strokeweight="2pt">
                <v:textbox>
                  <w:txbxContent>
                    <w:p w:rsidR="007540D6" w:rsidRPr="00B2440C" w:rsidRDefault="007540D6" w:rsidP="008B64F4">
                      <w:pPr>
                        <w:shd w:val="clear" w:color="auto" w:fill="E36C0A" w:themeFill="accent6" w:themeFillShade="BF"/>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r w:rsidRPr="008B64F4">
        <w:rPr>
          <w:rFonts w:ascii="Meiryo UI" w:eastAsia="Meiryo UI" w:hAnsi="Meiryo UI" w:cs="Meiryo UI"/>
          <w:b/>
          <w:noProof/>
          <w:sz w:val="24"/>
          <w:szCs w:val="24"/>
        </w:rPr>
        <mc:AlternateContent>
          <mc:Choice Requires="wps">
            <w:drawing>
              <wp:anchor distT="0" distB="0" distL="114300" distR="114300" simplePos="0" relativeHeight="251831296" behindDoc="0" locked="0" layoutInCell="1" allowOverlap="1" wp14:anchorId="38B51692" wp14:editId="162FB8E2">
                <wp:simplePos x="0" y="0"/>
                <wp:positionH relativeFrom="column">
                  <wp:posOffset>2437130</wp:posOffset>
                </wp:positionH>
                <wp:positionV relativeFrom="paragraph">
                  <wp:posOffset>55880</wp:posOffset>
                </wp:positionV>
                <wp:extent cx="4171950" cy="1381125"/>
                <wp:effectExtent l="0" t="0" r="19050" b="28575"/>
                <wp:wrapNone/>
                <wp:docPr id="375" name="375 Rectángulo"/>
                <wp:cNvGraphicFramePr/>
                <a:graphic xmlns:a="http://schemas.openxmlformats.org/drawingml/2006/main">
                  <a:graphicData uri="http://schemas.microsoft.com/office/word/2010/wordprocessingShape">
                    <wps:wsp>
                      <wps:cNvSpPr/>
                      <wps:spPr>
                        <a:xfrm>
                          <a:off x="0" y="0"/>
                          <a:ext cx="4171950" cy="1381125"/>
                        </a:xfrm>
                        <a:prstGeom prst="rect">
                          <a:avLst/>
                        </a:prstGeom>
                        <a:solidFill>
                          <a:schemeClr val="accent6">
                            <a:lumMod val="75000"/>
                          </a:schemeClr>
                        </a:solidFill>
                        <a:ln w="25400" cap="flat" cmpd="sng" algn="ctr">
                          <a:solidFill>
                            <a:sysClr val="window" lastClr="FFFFFF">
                              <a:lumMod val="50000"/>
                            </a:sysClr>
                          </a:solidFill>
                          <a:prstDash val="solid"/>
                        </a:ln>
                        <a:effectLst/>
                      </wps:spPr>
                      <wps:txbx>
                        <w:txbxContent>
                          <w:p w:rsidR="007540D6" w:rsidRPr="00B94C6F" w:rsidRDefault="007540D6" w:rsidP="008B64F4">
                            <w:pPr>
                              <w:jc w:val="both"/>
                              <w:rPr>
                                <w:b/>
                                <w:color w:val="FFFFFF" w:themeColor="background1"/>
                                <w:sz w:val="32"/>
                                <w:szCs w:val="32"/>
                              </w:rPr>
                            </w:pPr>
                            <w:r w:rsidRPr="000F3D20">
                              <w:rPr>
                                <w:rFonts w:ascii="Calibri" w:eastAsia="Times New Roman" w:hAnsi="Calibri" w:cs="Times New Roman"/>
                                <w:b/>
                                <w:color w:val="FFFFFF" w:themeColor="background1"/>
                                <w:sz w:val="32"/>
                                <w:szCs w:val="32"/>
                              </w:rPr>
                              <w:t>Gestionar programas y acciones en favor de la mejora de la educación del municipio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5 Rectángulo" o:spid="_x0000_s1101" style="position:absolute;left:0;text-align:left;margin-left:191.9pt;margin-top:4.4pt;width:328.5pt;height:108.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" fillcolor="#e36c0a [2409]" strokecolor="#7f7f7f" strokeweight="2pt">
                <v:textbox>
                  <w:txbxContent>
                    <w:p w:rsidR="007540D6" w:rsidRPr="00B94C6F" w:rsidRDefault="007540D6" w:rsidP="008B64F4">
                      <w:pPr>
                        <w:jc w:val="both"/>
                        <w:rPr>
                          <w:b/>
                          <w:color w:val="FFFFFF" w:themeColor="background1"/>
                          <w:sz w:val="32"/>
                          <w:szCs w:val="32"/>
                        </w:rPr>
                      </w:pPr>
                      <w:r w:rsidRPr="000F3D20">
                        <w:rPr>
                          <w:rFonts w:ascii="Calibri" w:eastAsia="Times New Roman" w:hAnsi="Calibri" w:cs="Times New Roman"/>
                          <w:b/>
                          <w:color w:val="FFFFFF" w:themeColor="background1"/>
                          <w:sz w:val="32"/>
                          <w:szCs w:val="32"/>
                        </w:rPr>
                        <w:t>Gestionar programas y acciones en favor de la mejora de la educación del municipio</w:t>
                      </w:r>
                    </w:p>
                  </w:txbxContent>
                </v:textbox>
              </v:rect>
            </w:pict>
          </mc:Fallback>
        </mc:AlternateContent>
      </w:r>
      <w:r w:rsidRPr="008B64F4">
        <w:rPr>
          <w:rFonts w:ascii="Meiryo UI" w:eastAsia="Meiryo UI" w:hAnsi="Meiryo UI" w:cs="Meiryo UI"/>
          <w:b/>
          <w:noProof/>
          <w:sz w:val="24"/>
          <w:szCs w:val="24"/>
        </w:rPr>
        <mc:AlternateContent>
          <mc:Choice Requires="wps">
            <w:drawing>
              <wp:anchor distT="0" distB="0" distL="114300" distR="114300" simplePos="0" relativeHeight="251830272" behindDoc="0" locked="0" layoutInCell="1" allowOverlap="1" wp14:anchorId="572AC760" wp14:editId="1F2F84A5">
                <wp:simplePos x="0" y="0"/>
                <wp:positionH relativeFrom="column">
                  <wp:posOffset>1017905</wp:posOffset>
                </wp:positionH>
                <wp:positionV relativeFrom="paragraph">
                  <wp:posOffset>55880</wp:posOffset>
                </wp:positionV>
                <wp:extent cx="1374140" cy="1381125"/>
                <wp:effectExtent l="0" t="0" r="16510" b="28575"/>
                <wp:wrapNone/>
                <wp:docPr id="374" name="374 Rectángulo redondeado"/>
                <wp:cNvGraphicFramePr/>
                <a:graphic xmlns:a="http://schemas.openxmlformats.org/drawingml/2006/main">
                  <a:graphicData uri="http://schemas.microsoft.com/office/word/2010/wordprocessingShape">
                    <wps:wsp>
                      <wps:cNvSpPr/>
                      <wps:spPr>
                        <a:xfrm>
                          <a:off x="0" y="0"/>
                          <a:ext cx="1374140" cy="1381125"/>
                        </a:xfrm>
                        <a:prstGeom prst="roundRect">
                          <a:avLst/>
                        </a:prstGeom>
                        <a:solidFill>
                          <a:schemeClr val="accent6">
                            <a:lumMod val="75000"/>
                          </a:schemeClr>
                        </a:solidFill>
                        <a:ln w="25400" cap="flat" cmpd="sng" algn="ctr">
                          <a:solidFill>
                            <a:sysClr val="window" lastClr="FFFFFF">
                              <a:lumMod val="50000"/>
                            </a:sysClr>
                          </a:solidFill>
                          <a:prstDash val="solid"/>
                        </a:ln>
                        <a:effectLst/>
                      </wps:spPr>
                      <wps:txbx>
                        <w:txbxContent>
                          <w:p w:rsidR="007540D6" w:rsidRPr="009B536E" w:rsidRDefault="007540D6" w:rsidP="008B64F4">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74 Rectángulo redondeado" o:spid="_x0000_s1102" style="position:absolute;left:0;text-align:left;margin-left:80.15pt;margin-top:4.4pt;width:108.2pt;height:108.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" fillcolor="#e36c0a [2409]" strokecolor="#7f7f7f" strokeweight="2pt">
                <v:textbox>
                  <w:txbxContent>
                    <w:p w:rsidR="007540D6" w:rsidRPr="009B536E" w:rsidRDefault="007540D6" w:rsidP="008B64F4">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p>
    <w:p w:rsidR="009D59DF" w:rsidRDefault="009D59DF" w:rsidP="00A420E3">
      <w:pPr>
        <w:spacing w:after="0"/>
        <w:ind w:left="1418"/>
        <w:jc w:val="both"/>
        <w:rPr>
          <w:rFonts w:ascii="Meiryo UI" w:eastAsia="Meiryo UI" w:hAnsi="Meiryo UI" w:cs="Meiryo UI"/>
          <w:b/>
          <w:sz w:val="24"/>
          <w:szCs w:val="24"/>
          <w:lang w:val="es-ES_tradnl" w:eastAsia="es-ES"/>
        </w:rPr>
      </w:pPr>
    </w:p>
    <w:p w:rsidR="009D59DF" w:rsidRDefault="009D59DF" w:rsidP="00A420E3">
      <w:pPr>
        <w:tabs>
          <w:tab w:val="left" w:pos="567"/>
        </w:tabs>
        <w:ind w:left="1418"/>
        <w:rPr>
          <w:rFonts w:ascii="Meiryo UI" w:eastAsia="Meiryo UI" w:hAnsi="Meiryo UI" w:cs="Meiryo UI"/>
          <w:b/>
          <w:color w:val="FF0000"/>
          <w:sz w:val="24"/>
          <w:szCs w:val="24"/>
        </w:rPr>
      </w:pPr>
    </w:p>
    <w:p w:rsidR="009D59DF" w:rsidRDefault="009D59DF" w:rsidP="00A420E3">
      <w:pPr>
        <w:tabs>
          <w:tab w:val="left" w:pos="567"/>
        </w:tabs>
        <w:ind w:left="1418"/>
        <w:rPr>
          <w:rFonts w:ascii="Meiryo UI" w:eastAsia="Meiryo UI" w:hAnsi="Meiryo UI" w:cs="Meiryo UI"/>
          <w:b/>
          <w:color w:val="FF0000"/>
          <w:sz w:val="24"/>
          <w:szCs w:val="24"/>
        </w:rPr>
      </w:pPr>
    </w:p>
    <w:p w:rsidR="009D59DF" w:rsidRDefault="009D59DF" w:rsidP="00A420E3">
      <w:pPr>
        <w:tabs>
          <w:tab w:val="left" w:pos="567"/>
        </w:tabs>
        <w:ind w:left="1418"/>
        <w:rPr>
          <w:rFonts w:ascii="Meiryo UI" w:eastAsia="Meiryo UI" w:hAnsi="Meiryo UI" w:cs="Meiryo UI"/>
          <w:b/>
          <w:color w:val="FF0000"/>
          <w:sz w:val="24"/>
          <w:szCs w:val="24"/>
        </w:rPr>
      </w:pPr>
    </w:p>
    <w:p w:rsidR="008B64F4" w:rsidRDefault="008B64F4" w:rsidP="00A420E3">
      <w:pPr>
        <w:tabs>
          <w:tab w:val="left" w:pos="567"/>
        </w:tabs>
        <w:ind w:left="1418"/>
        <w:rPr>
          <w:rFonts w:ascii="Meiryo UI" w:eastAsia="Meiryo UI" w:hAnsi="Meiryo UI" w:cs="Meiryo UI"/>
          <w:b/>
          <w:color w:val="FF0000"/>
          <w:sz w:val="24"/>
          <w:szCs w:val="24"/>
        </w:rPr>
      </w:pPr>
    </w:p>
    <w:p w:rsidR="00B437DE" w:rsidRDefault="00B437DE" w:rsidP="00A420E3">
      <w:pPr>
        <w:tabs>
          <w:tab w:val="left" w:pos="567"/>
        </w:tabs>
        <w:ind w:left="1418"/>
        <w:rPr>
          <w:rFonts w:ascii="Meiryo UI" w:eastAsia="Meiryo UI" w:hAnsi="Meiryo UI" w:cs="Meiryo UI"/>
          <w:b/>
          <w:color w:val="FF0000"/>
          <w:sz w:val="24"/>
          <w:szCs w:val="24"/>
        </w:rPr>
      </w:pP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Coordinar y ejecutar las acciones para la entrega eficiente de los libros de texto gratuito en las instituciones educativas del municipio</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Coordinar y realizar la entrega de apoyos que promueve el gobierno federal y estatal a las instituciones  educativas del Municipio.</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Coordinar y realizar las acciones con el INEA a fin de disminuir el analfabetismo en el municipio</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 xml:space="preserve">Incorporar al municipio a  los programas </w:t>
      </w:r>
      <w:proofErr w:type="spellStart"/>
      <w:r w:rsidRPr="000F3D20">
        <w:rPr>
          <w:rFonts w:ascii="Calibri Light" w:hAnsi="Calibri Light" w:cs="Times New Roman"/>
          <w:sz w:val="24"/>
          <w:szCs w:val="24"/>
        </w:rPr>
        <w:t>Mexico</w:t>
      </w:r>
      <w:proofErr w:type="spellEnd"/>
      <w:r w:rsidRPr="000F3D20">
        <w:rPr>
          <w:rFonts w:ascii="Calibri Light" w:hAnsi="Calibri Light" w:cs="Times New Roman"/>
          <w:sz w:val="24"/>
          <w:szCs w:val="24"/>
        </w:rPr>
        <w:t xml:space="preserve"> Conectado e Inclusión Digital</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Realizar acciones que fomenten los valores cívicos y sentido de pertenencia en la cabecera municipal y juntas auxiliares</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 xml:space="preserve">Impulsar la ampliación de la preparatoria de la UPAEP </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Realizar las acciones para dotar de servicios públicos al nuevo campus de la BUAP</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Celebrar convenios con organismos gubernamentales y no gubernamentales para favorecer el desarrollo de la educación en el municipio</w:t>
      </w:r>
    </w:p>
    <w:p w:rsidR="008B64F4"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Rehabilitar y equipar la Biblioteca Municipal "José S. Serna"</w:t>
      </w: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0F3D20" w:rsidRDefault="000F3D20" w:rsidP="000F3D20">
      <w:pPr>
        <w:spacing w:after="120" w:line="240" w:lineRule="auto"/>
        <w:ind w:left="1844"/>
        <w:jc w:val="both"/>
        <w:rPr>
          <w:rFonts w:ascii="Calibri Light" w:hAnsi="Calibri Light" w:cs="Times New Roman"/>
          <w:sz w:val="24"/>
          <w:szCs w:val="24"/>
        </w:rPr>
      </w:pPr>
    </w:p>
    <w:p w:rsidR="008B64F4" w:rsidRDefault="000F3D20" w:rsidP="00A420E3">
      <w:pPr>
        <w:tabs>
          <w:tab w:val="left" w:pos="567"/>
        </w:tabs>
        <w:ind w:left="1418"/>
        <w:rPr>
          <w:rFonts w:ascii="Meiryo UI" w:eastAsia="Meiryo UI" w:hAnsi="Meiryo UI" w:cs="Meiryo UI"/>
          <w:b/>
          <w:color w:val="FF0000"/>
          <w:sz w:val="24"/>
          <w:szCs w:val="24"/>
        </w:rPr>
      </w:pPr>
      <w:r w:rsidRPr="000F3D20">
        <w:rPr>
          <w:rFonts w:ascii="Meiryo UI" w:eastAsia="Meiryo UI" w:hAnsi="Meiryo UI" w:cs="Meiryo UI"/>
          <w:b/>
          <w:noProof/>
          <w:color w:val="FF0000"/>
          <w:sz w:val="24"/>
          <w:szCs w:val="24"/>
        </w:rPr>
        <mc:AlternateContent>
          <mc:Choice Requires="wps">
            <w:drawing>
              <wp:anchor distT="0" distB="0" distL="114300" distR="114300" simplePos="0" relativeHeight="251835392" behindDoc="0" locked="0" layoutInCell="1" allowOverlap="1" wp14:anchorId="75FE501E" wp14:editId="38549818">
                <wp:simplePos x="0" y="0"/>
                <wp:positionH relativeFrom="column">
                  <wp:posOffset>2179955</wp:posOffset>
                </wp:positionH>
                <wp:positionV relativeFrom="paragraph">
                  <wp:posOffset>52705</wp:posOffset>
                </wp:positionV>
                <wp:extent cx="4171950" cy="1066800"/>
                <wp:effectExtent l="0" t="0" r="19050" b="19050"/>
                <wp:wrapNone/>
                <wp:docPr id="378" name="378 Rectángulo"/>
                <wp:cNvGraphicFramePr/>
                <a:graphic xmlns:a="http://schemas.openxmlformats.org/drawingml/2006/main">
                  <a:graphicData uri="http://schemas.microsoft.com/office/word/2010/wordprocessingShape">
                    <wps:wsp>
                      <wps:cNvSpPr/>
                      <wps:spPr>
                        <a:xfrm>
                          <a:off x="0" y="0"/>
                          <a:ext cx="4171950" cy="1066800"/>
                        </a:xfrm>
                        <a:prstGeom prst="rect">
                          <a:avLst/>
                        </a:prstGeom>
                        <a:solidFill>
                          <a:srgbClr val="F79646">
                            <a:lumMod val="75000"/>
                          </a:srgbClr>
                        </a:solidFill>
                        <a:ln w="25400" cap="flat" cmpd="sng" algn="ctr">
                          <a:solidFill>
                            <a:sysClr val="window" lastClr="FFFFFF">
                              <a:lumMod val="50000"/>
                            </a:sysClr>
                          </a:solidFill>
                          <a:prstDash val="solid"/>
                        </a:ln>
                        <a:effectLst/>
                      </wps:spPr>
                      <wps:txbx>
                        <w:txbxContent>
                          <w:p w:rsidR="007540D6" w:rsidRPr="00B94C6F" w:rsidRDefault="007540D6" w:rsidP="000F3D20">
                            <w:pPr>
                              <w:jc w:val="both"/>
                              <w:rPr>
                                <w:b/>
                                <w:color w:val="FFFFFF" w:themeColor="background1"/>
                                <w:sz w:val="32"/>
                                <w:szCs w:val="32"/>
                              </w:rPr>
                            </w:pPr>
                            <w:r w:rsidRPr="000F3D20">
                              <w:rPr>
                                <w:rFonts w:ascii="Calibri" w:eastAsia="Times New Roman" w:hAnsi="Calibri" w:cs="Times New Roman"/>
                                <w:b/>
                                <w:color w:val="FFFFFF" w:themeColor="background1"/>
                                <w:sz w:val="32"/>
                                <w:szCs w:val="32"/>
                              </w:rPr>
                              <w:t xml:space="preserve">Reafirmar los valores cívicos y socioculturales de los </w:t>
                            </w:r>
                            <w:proofErr w:type="spellStart"/>
                            <w:r w:rsidRPr="000F3D20">
                              <w:rPr>
                                <w:rFonts w:ascii="Calibri" w:eastAsia="Times New Roman" w:hAnsi="Calibri" w:cs="Times New Roman"/>
                                <w:b/>
                                <w:color w:val="FFFFFF" w:themeColor="background1"/>
                                <w:sz w:val="32"/>
                                <w:szCs w:val="32"/>
                              </w:rPr>
                              <w:t>Texmeluquenses</w:t>
                            </w:r>
                            <w:proofErr w:type="spellEnd"/>
                            <w:r w:rsidRPr="000F3D20">
                              <w:rPr>
                                <w:rFonts w:ascii="Calibri" w:eastAsia="Times New Roman" w:hAnsi="Calibri" w:cs="Times New Roman"/>
                                <w:b/>
                                <w:color w:val="FFFFFF" w:themeColor="background1"/>
                                <w:sz w:val="32"/>
                                <w:szCs w:val="32"/>
                              </w:rPr>
                              <w:t xml:space="preserve"> como parte del desarrollo integral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8 Rectángulo" o:spid="_x0000_s1103" style="position:absolute;left:0;text-align:left;margin-left:171.65pt;margin-top:4.15pt;width:328.5pt;height:8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" fillcolor="#e46c0a" strokecolor="#7f7f7f" strokeweight="2pt">
                <v:textbox>
                  <w:txbxContent>
                    <w:p w:rsidR="007540D6" w:rsidRPr="00B94C6F" w:rsidRDefault="007540D6" w:rsidP="000F3D20">
                      <w:pPr>
                        <w:jc w:val="both"/>
                        <w:rPr>
                          <w:b/>
                          <w:color w:val="FFFFFF" w:themeColor="background1"/>
                          <w:sz w:val="32"/>
                          <w:szCs w:val="32"/>
                        </w:rPr>
                      </w:pPr>
                      <w:r w:rsidRPr="000F3D20">
                        <w:rPr>
                          <w:rFonts w:ascii="Calibri" w:eastAsia="Times New Roman" w:hAnsi="Calibri" w:cs="Times New Roman"/>
                          <w:b/>
                          <w:color w:val="FFFFFF" w:themeColor="background1"/>
                          <w:sz w:val="32"/>
                          <w:szCs w:val="32"/>
                        </w:rPr>
                        <w:t xml:space="preserve">Reafirmar los valores cívicos y socioculturales de los </w:t>
                      </w:r>
                      <w:proofErr w:type="spellStart"/>
                      <w:r w:rsidRPr="000F3D20">
                        <w:rPr>
                          <w:rFonts w:ascii="Calibri" w:eastAsia="Times New Roman" w:hAnsi="Calibri" w:cs="Times New Roman"/>
                          <w:b/>
                          <w:color w:val="FFFFFF" w:themeColor="background1"/>
                          <w:sz w:val="32"/>
                          <w:szCs w:val="32"/>
                        </w:rPr>
                        <w:t>Texmeluquenses</w:t>
                      </w:r>
                      <w:proofErr w:type="spellEnd"/>
                      <w:r w:rsidRPr="000F3D20">
                        <w:rPr>
                          <w:rFonts w:ascii="Calibri" w:eastAsia="Times New Roman" w:hAnsi="Calibri" w:cs="Times New Roman"/>
                          <w:b/>
                          <w:color w:val="FFFFFF" w:themeColor="background1"/>
                          <w:sz w:val="32"/>
                          <w:szCs w:val="32"/>
                        </w:rPr>
                        <w:t xml:space="preserve"> como parte del desarrollo integral</w:t>
                      </w:r>
                    </w:p>
                  </w:txbxContent>
                </v:textbox>
              </v:rect>
            </w:pict>
          </mc:Fallback>
        </mc:AlternateContent>
      </w:r>
      <w:r w:rsidRPr="000F3D20">
        <w:rPr>
          <w:rFonts w:ascii="Meiryo UI" w:eastAsia="Meiryo UI" w:hAnsi="Meiryo UI" w:cs="Meiryo UI"/>
          <w:b/>
          <w:noProof/>
          <w:color w:val="FF0000"/>
          <w:sz w:val="24"/>
          <w:szCs w:val="24"/>
        </w:rPr>
        <mc:AlternateContent>
          <mc:Choice Requires="wps">
            <w:drawing>
              <wp:anchor distT="0" distB="0" distL="114300" distR="114300" simplePos="0" relativeHeight="251834368" behindDoc="0" locked="0" layoutInCell="1" allowOverlap="1" wp14:anchorId="341252CA" wp14:editId="3DFEE0AE">
                <wp:simplePos x="0" y="0"/>
                <wp:positionH relativeFrom="column">
                  <wp:posOffset>808355</wp:posOffset>
                </wp:positionH>
                <wp:positionV relativeFrom="paragraph">
                  <wp:posOffset>71755</wp:posOffset>
                </wp:positionV>
                <wp:extent cx="1374140" cy="1047750"/>
                <wp:effectExtent l="0" t="0" r="16510" b="19050"/>
                <wp:wrapNone/>
                <wp:docPr id="377" name="377 Rectángulo redondeado"/>
                <wp:cNvGraphicFramePr/>
                <a:graphic xmlns:a="http://schemas.openxmlformats.org/drawingml/2006/main">
                  <a:graphicData uri="http://schemas.microsoft.com/office/word/2010/wordprocessingShape">
                    <wps:wsp>
                      <wps:cNvSpPr/>
                      <wps:spPr>
                        <a:xfrm>
                          <a:off x="0" y="0"/>
                          <a:ext cx="1374140" cy="1047750"/>
                        </a:xfrm>
                        <a:prstGeom prst="roundRect">
                          <a:avLst/>
                        </a:prstGeom>
                        <a:solidFill>
                          <a:srgbClr val="F79646">
                            <a:lumMod val="75000"/>
                          </a:srgbClr>
                        </a:solidFill>
                        <a:ln w="25400" cap="flat" cmpd="sng" algn="ctr">
                          <a:solidFill>
                            <a:sysClr val="window" lastClr="FFFFFF">
                              <a:lumMod val="50000"/>
                            </a:sysClr>
                          </a:solidFill>
                          <a:prstDash val="solid"/>
                        </a:ln>
                        <a:effectLst/>
                      </wps:spPr>
                      <wps:txbx>
                        <w:txbxContent>
                          <w:p w:rsidR="007540D6" w:rsidRPr="009B536E" w:rsidRDefault="007540D6" w:rsidP="000F3D20">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77 Rectángulo redondeado" o:spid="_x0000_s1104" style="position:absolute;left:0;text-align:left;margin-left:63.65pt;margin-top:5.65pt;width:108.2pt;height:8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" fillcolor="#e46c0a" strokecolor="#7f7f7f" strokeweight="2pt">
                <v:textbox>
                  <w:txbxContent>
                    <w:p w:rsidR="007540D6" w:rsidRPr="009B536E" w:rsidRDefault="007540D6" w:rsidP="000F3D20">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p>
    <w:p w:rsidR="008B64F4" w:rsidRDefault="008B64F4" w:rsidP="00A420E3">
      <w:pPr>
        <w:tabs>
          <w:tab w:val="left" w:pos="567"/>
        </w:tabs>
        <w:ind w:left="1418"/>
        <w:rPr>
          <w:rFonts w:ascii="Meiryo UI" w:eastAsia="Meiryo UI" w:hAnsi="Meiryo UI" w:cs="Meiryo UI"/>
          <w:b/>
          <w:color w:val="FF0000"/>
          <w:sz w:val="24"/>
          <w:szCs w:val="24"/>
        </w:rPr>
      </w:pPr>
    </w:p>
    <w:p w:rsidR="008B64F4" w:rsidRDefault="000F3D20" w:rsidP="00A420E3">
      <w:pPr>
        <w:tabs>
          <w:tab w:val="left" w:pos="567"/>
        </w:tabs>
        <w:ind w:left="1418"/>
        <w:rPr>
          <w:rFonts w:ascii="Meiryo UI" w:eastAsia="Meiryo UI" w:hAnsi="Meiryo UI" w:cs="Meiryo UI"/>
          <w:b/>
          <w:color w:val="FF0000"/>
          <w:sz w:val="24"/>
          <w:szCs w:val="24"/>
        </w:rPr>
      </w:pPr>
      <w:r w:rsidRPr="000F3D20">
        <w:rPr>
          <w:rFonts w:ascii="Meiryo UI" w:eastAsia="Meiryo UI" w:hAnsi="Meiryo UI" w:cs="Meiryo UI"/>
          <w:b/>
          <w:noProof/>
          <w:color w:val="FF0000"/>
          <w:sz w:val="24"/>
          <w:szCs w:val="24"/>
        </w:rPr>
        <mc:AlternateContent>
          <mc:Choice Requires="wps">
            <w:drawing>
              <wp:anchor distT="0" distB="0" distL="114300" distR="114300" simplePos="0" relativeHeight="251836416" behindDoc="0" locked="0" layoutInCell="1" allowOverlap="1" wp14:anchorId="6DBAEBBF" wp14:editId="36F2DD9F">
                <wp:simplePos x="0" y="0"/>
                <wp:positionH relativeFrom="column">
                  <wp:posOffset>808355</wp:posOffset>
                </wp:positionH>
                <wp:positionV relativeFrom="paragraph">
                  <wp:posOffset>371475</wp:posOffset>
                </wp:positionV>
                <wp:extent cx="5541010" cy="349250"/>
                <wp:effectExtent l="0" t="0" r="21590" b="12700"/>
                <wp:wrapNone/>
                <wp:docPr id="379" name="379 Rectángulo"/>
                <wp:cNvGraphicFramePr/>
                <a:graphic xmlns:a="http://schemas.openxmlformats.org/drawingml/2006/main">
                  <a:graphicData uri="http://schemas.microsoft.com/office/word/2010/wordprocessingShape">
                    <wps:wsp>
                      <wps:cNvSpPr/>
                      <wps:spPr>
                        <a:xfrm>
                          <a:off x="0" y="0"/>
                          <a:ext cx="5541010" cy="349250"/>
                        </a:xfrm>
                        <a:prstGeom prst="rect">
                          <a:avLst/>
                        </a:prstGeom>
                        <a:solidFill>
                          <a:srgbClr val="F79646">
                            <a:lumMod val="75000"/>
                          </a:srgbClr>
                        </a:solidFill>
                        <a:ln w="25400" cap="flat" cmpd="sng" algn="ctr">
                          <a:solidFill>
                            <a:sysClr val="window" lastClr="FFFFFF">
                              <a:lumMod val="50000"/>
                            </a:sysClr>
                          </a:solidFill>
                          <a:prstDash val="solid"/>
                        </a:ln>
                        <a:effectLst/>
                      </wps:spPr>
                      <wps:txbx>
                        <w:txbxContent>
                          <w:p w:rsidR="007540D6" w:rsidRPr="00B2440C" w:rsidRDefault="007540D6" w:rsidP="000F3D20">
                            <w:pPr>
                              <w:shd w:val="clear" w:color="auto" w:fill="E36C0A" w:themeFill="accent6" w:themeFillShade="BF"/>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9 Rectángulo" o:spid="_x0000_s1105" style="position:absolute;left:0;text-align:left;margin-left:63.65pt;margin-top:29.25pt;width:436.3pt;height:2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" fillcolor="#e46c0a" strokecolor="#7f7f7f" strokeweight="2pt">
                <v:textbox>
                  <w:txbxContent>
                    <w:p w:rsidR="007540D6" w:rsidRPr="00B2440C" w:rsidRDefault="007540D6" w:rsidP="000F3D20">
                      <w:pPr>
                        <w:shd w:val="clear" w:color="auto" w:fill="E36C0A" w:themeFill="accent6" w:themeFillShade="BF"/>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0F3D20" w:rsidRDefault="000F3D20" w:rsidP="00A420E3">
      <w:pPr>
        <w:tabs>
          <w:tab w:val="left" w:pos="567"/>
        </w:tabs>
        <w:ind w:left="1418"/>
        <w:rPr>
          <w:rFonts w:ascii="Meiryo UI" w:eastAsia="Meiryo UI" w:hAnsi="Meiryo UI" w:cs="Meiryo UI"/>
          <w:b/>
          <w:color w:val="FF0000"/>
          <w:sz w:val="24"/>
          <w:szCs w:val="24"/>
        </w:rPr>
      </w:pPr>
    </w:p>
    <w:p w:rsidR="000F3D20" w:rsidRDefault="000F3D20" w:rsidP="00A420E3">
      <w:pPr>
        <w:tabs>
          <w:tab w:val="left" w:pos="567"/>
        </w:tabs>
        <w:ind w:left="1418"/>
        <w:rPr>
          <w:rFonts w:ascii="Meiryo UI" w:eastAsia="Meiryo UI" w:hAnsi="Meiryo UI" w:cs="Meiryo UI"/>
          <w:b/>
          <w:color w:val="FF0000"/>
          <w:sz w:val="24"/>
          <w:szCs w:val="24"/>
        </w:rPr>
      </w:pP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Conmemorar los actos cívicos con el propósito de conmemorar, celebrar y recordar los acontecimientos históri</w:t>
      </w:r>
      <w:r>
        <w:rPr>
          <w:rFonts w:ascii="Calibri Light" w:hAnsi="Calibri Light" w:cs="Times New Roman"/>
          <w:sz w:val="24"/>
          <w:szCs w:val="24"/>
        </w:rPr>
        <w:t>cos  del municipio y del estado</w:t>
      </w:r>
      <w:r w:rsidRPr="000F3D20">
        <w:rPr>
          <w:rFonts w:ascii="Calibri Light" w:hAnsi="Calibri Light" w:cs="Times New Roman"/>
          <w:sz w:val="24"/>
          <w:szCs w:val="24"/>
        </w:rPr>
        <w:t>; así como fechas nacionales importantes.</w:t>
      </w:r>
    </w:p>
    <w:p w:rsidR="000F3D20" w:rsidRPr="000F3D20"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0F3D20">
        <w:rPr>
          <w:rFonts w:ascii="Calibri Light" w:hAnsi="Calibri Light" w:cs="Times New Roman"/>
          <w:sz w:val="24"/>
          <w:szCs w:val="24"/>
        </w:rPr>
        <w:t>Organizar los desfiles  cívicos y culturales en coordinación con las instituciones educativas, organismos no gubernamentales y la ciudadanía en general para conmemorar los acontecimientos y fechas históricas</w:t>
      </w:r>
    </w:p>
    <w:p w:rsidR="000F3D20" w:rsidRPr="000F3D20" w:rsidRDefault="000F3D20" w:rsidP="000F3D20">
      <w:pPr>
        <w:pStyle w:val="Prrafodelista"/>
        <w:numPr>
          <w:ilvl w:val="0"/>
          <w:numId w:val="34"/>
        </w:numPr>
        <w:spacing w:after="120" w:line="240" w:lineRule="auto"/>
        <w:contextualSpacing w:val="0"/>
        <w:jc w:val="both"/>
        <w:rPr>
          <w:rFonts w:ascii="Meiryo UI" w:eastAsia="Meiryo UI" w:hAnsi="Meiryo UI" w:cs="Meiryo UI"/>
          <w:b/>
          <w:sz w:val="24"/>
          <w:szCs w:val="24"/>
        </w:rPr>
      </w:pPr>
      <w:r w:rsidRPr="000F3D20">
        <w:rPr>
          <w:rFonts w:ascii="Calibri Light" w:hAnsi="Calibri Light" w:cs="Times New Roman"/>
          <w:sz w:val="24"/>
          <w:szCs w:val="24"/>
        </w:rPr>
        <w:t>Gestionar, atender y entregar apoyos conforme al presupuesto del área educativa a las instituciones educativas que lo solicitan</w:t>
      </w:r>
      <w:r>
        <w:rPr>
          <w:rFonts w:ascii="Calibri Light" w:hAnsi="Calibri Light" w:cs="Times New Roman"/>
          <w:sz w:val="24"/>
          <w:szCs w:val="24"/>
        </w:rPr>
        <w:t>.</w:t>
      </w:r>
    </w:p>
    <w:p w:rsidR="000F3D20" w:rsidRPr="000F3D20" w:rsidRDefault="000F3D20" w:rsidP="000F3D20">
      <w:pPr>
        <w:spacing w:after="120" w:line="240" w:lineRule="auto"/>
        <w:ind w:left="1844"/>
        <w:jc w:val="both"/>
        <w:rPr>
          <w:rFonts w:ascii="Meiryo UI" w:eastAsia="Meiryo UI" w:hAnsi="Meiryo UI" w:cs="Meiryo UI"/>
          <w:b/>
          <w:sz w:val="24"/>
          <w:szCs w:val="24"/>
        </w:rPr>
      </w:pPr>
      <w:r w:rsidRPr="000F3D20">
        <w:rPr>
          <w:rFonts w:ascii="Meiryo UI" w:eastAsia="Meiryo UI" w:hAnsi="Meiryo UI" w:cs="Meiryo UI"/>
          <w:b/>
          <w:noProof/>
          <w:sz w:val="24"/>
          <w:szCs w:val="24"/>
        </w:rPr>
        <mc:AlternateContent>
          <mc:Choice Requires="wps">
            <w:drawing>
              <wp:anchor distT="0" distB="0" distL="114300" distR="114300" simplePos="0" relativeHeight="251841536" behindDoc="0" locked="0" layoutInCell="1" allowOverlap="1" wp14:anchorId="59EE271F" wp14:editId="205FC753">
                <wp:simplePos x="0" y="0"/>
                <wp:positionH relativeFrom="column">
                  <wp:posOffset>1017905</wp:posOffset>
                </wp:positionH>
                <wp:positionV relativeFrom="paragraph">
                  <wp:posOffset>266701</wp:posOffset>
                </wp:positionV>
                <wp:extent cx="1374140" cy="1104900"/>
                <wp:effectExtent l="0" t="0" r="16510" b="19050"/>
                <wp:wrapNone/>
                <wp:docPr id="382" name="382 Rectángulo redondeado"/>
                <wp:cNvGraphicFramePr/>
                <a:graphic xmlns:a="http://schemas.openxmlformats.org/drawingml/2006/main">
                  <a:graphicData uri="http://schemas.microsoft.com/office/word/2010/wordprocessingShape">
                    <wps:wsp>
                      <wps:cNvSpPr/>
                      <wps:spPr>
                        <a:xfrm>
                          <a:off x="0" y="0"/>
                          <a:ext cx="1374140" cy="1104900"/>
                        </a:xfrm>
                        <a:prstGeom prst="roundRect">
                          <a:avLst/>
                        </a:prstGeom>
                        <a:solidFill>
                          <a:srgbClr val="F79646">
                            <a:lumMod val="75000"/>
                          </a:srgbClr>
                        </a:solidFill>
                        <a:ln w="25400" cap="flat" cmpd="sng" algn="ctr">
                          <a:solidFill>
                            <a:sysClr val="window" lastClr="FFFFFF">
                              <a:lumMod val="50000"/>
                            </a:sysClr>
                          </a:solidFill>
                          <a:prstDash val="solid"/>
                        </a:ln>
                        <a:effectLst/>
                      </wps:spPr>
                      <wps:txbx>
                        <w:txbxContent>
                          <w:p w:rsidR="007540D6" w:rsidRPr="009B536E" w:rsidRDefault="007540D6" w:rsidP="000F3D20">
                            <w:pPr>
                              <w:jc w:val="center"/>
                              <w:rPr>
                                <w:color w:val="FFFFFF" w:themeColor="background1"/>
                                <w:sz w:val="40"/>
                                <w:szCs w:val="40"/>
                              </w:rPr>
                            </w:pPr>
                            <w:r w:rsidRPr="009B536E">
                              <w:rPr>
                                <w:color w:val="FFFFFF" w:themeColor="background1"/>
                                <w:sz w:val="40"/>
                                <w:szCs w:val="40"/>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82 Rectángulo redondeado" o:spid="_x0000_s1106" style="position:absolute;left:0;text-align:left;margin-left:80.15pt;margin-top:21pt;width:108.2pt;height:8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" fillcolor="#e46c0a" strokecolor="#7f7f7f" strokeweight="2pt">
                <v:textbox>
                  <w:txbxContent>
                    <w:p w:rsidR="007540D6" w:rsidRPr="009B536E" w:rsidRDefault="007540D6" w:rsidP="000F3D20">
                      <w:pPr>
                        <w:jc w:val="center"/>
                        <w:rPr>
                          <w:color w:val="FFFFFF" w:themeColor="background1"/>
                          <w:sz w:val="40"/>
                          <w:szCs w:val="40"/>
                        </w:rPr>
                      </w:pPr>
                      <w:r w:rsidRPr="009B536E">
                        <w:rPr>
                          <w:color w:val="FFFFFF" w:themeColor="background1"/>
                          <w:sz w:val="40"/>
                          <w:szCs w:val="40"/>
                        </w:rPr>
                        <w:t>Objetivo Específico</w:t>
                      </w:r>
                    </w:p>
                  </w:txbxContent>
                </v:textbox>
              </v:roundrect>
            </w:pict>
          </mc:Fallback>
        </mc:AlternateContent>
      </w:r>
      <w:r w:rsidRPr="000F3D20">
        <w:rPr>
          <w:rFonts w:ascii="Meiryo UI" w:eastAsia="Meiryo UI" w:hAnsi="Meiryo UI" w:cs="Meiryo UI"/>
          <w:b/>
          <w:noProof/>
          <w:sz w:val="24"/>
          <w:szCs w:val="24"/>
        </w:rPr>
        <mc:AlternateContent>
          <mc:Choice Requires="wps">
            <w:drawing>
              <wp:anchor distT="0" distB="0" distL="114300" distR="114300" simplePos="0" relativeHeight="251842560" behindDoc="0" locked="0" layoutInCell="1" allowOverlap="1" wp14:anchorId="6526BDD5" wp14:editId="1A4D7497">
                <wp:simplePos x="0" y="0"/>
                <wp:positionH relativeFrom="column">
                  <wp:posOffset>2395855</wp:posOffset>
                </wp:positionH>
                <wp:positionV relativeFrom="paragraph">
                  <wp:posOffset>251460</wp:posOffset>
                </wp:positionV>
                <wp:extent cx="4171950" cy="1381125"/>
                <wp:effectExtent l="0" t="0" r="19050" b="28575"/>
                <wp:wrapNone/>
                <wp:docPr id="383" name="383 Rectángulo"/>
                <wp:cNvGraphicFramePr/>
                <a:graphic xmlns:a="http://schemas.openxmlformats.org/drawingml/2006/main">
                  <a:graphicData uri="http://schemas.microsoft.com/office/word/2010/wordprocessingShape">
                    <wps:wsp>
                      <wps:cNvSpPr/>
                      <wps:spPr>
                        <a:xfrm>
                          <a:off x="0" y="0"/>
                          <a:ext cx="4171950" cy="1381125"/>
                        </a:xfrm>
                        <a:prstGeom prst="rect">
                          <a:avLst/>
                        </a:prstGeom>
                        <a:solidFill>
                          <a:srgbClr val="F79646">
                            <a:lumMod val="75000"/>
                          </a:srgbClr>
                        </a:solidFill>
                        <a:ln w="25400" cap="flat" cmpd="sng" algn="ctr">
                          <a:solidFill>
                            <a:sysClr val="window" lastClr="FFFFFF">
                              <a:lumMod val="50000"/>
                            </a:sysClr>
                          </a:solidFill>
                          <a:prstDash val="solid"/>
                        </a:ln>
                        <a:effectLst/>
                      </wps:spPr>
                      <wps:txbx>
                        <w:txbxContent>
                          <w:p w:rsidR="007540D6" w:rsidRPr="00B94C6F" w:rsidRDefault="007540D6" w:rsidP="000F3D20">
                            <w:pPr>
                              <w:jc w:val="both"/>
                              <w:rPr>
                                <w:b/>
                                <w:color w:val="FFFFFF" w:themeColor="background1"/>
                                <w:sz w:val="32"/>
                                <w:szCs w:val="32"/>
                              </w:rPr>
                            </w:pPr>
                            <w:r w:rsidRPr="000F3D20">
                              <w:rPr>
                                <w:rFonts w:ascii="Calibri" w:eastAsia="Times New Roman" w:hAnsi="Calibri" w:cs="Times New Roman"/>
                                <w:b/>
                                <w:color w:val="FFFFFF" w:themeColor="background1"/>
                                <w:sz w:val="32"/>
                                <w:szCs w:val="32"/>
                              </w:rPr>
                              <w:t xml:space="preserve">Reafirmar los valores cívicos y socioculturales de los </w:t>
                            </w:r>
                            <w:proofErr w:type="spellStart"/>
                            <w:r w:rsidRPr="000F3D20">
                              <w:rPr>
                                <w:rFonts w:ascii="Calibri" w:eastAsia="Times New Roman" w:hAnsi="Calibri" w:cs="Times New Roman"/>
                                <w:b/>
                                <w:color w:val="FFFFFF" w:themeColor="background1"/>
                                <w:sz w:val="32"/>
                                <w:szCs w:val="32"/>
                              </w:rPr>
                              <w:t>Texmeluquenses</w:t>
                            </w:r>
                            <w:proofErr w:type="spellEnd"/>
                            <w:r w:rsidRPr="000F3D20">
                              <w:rPr>
                                <w:rFonts w:ascii="Calibri" w:eastAsia="Times New Roman" w:hAnsi="Calibri" w:cs="Times New Roman"/>
                                <w:b/>
                                <w:color w:val="FFFFFF" w:themeColor="background1"/>
                                <w:sz w:val="32"/>
                                <w:szCs w:val="32"/>
                              </w:rPr>
                              <w:t xml:space="preserve"> como parte del desarrollo integral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3 Rectángulo" o:spid="_x0000_s1107" style="position:absolute;left:0;text-align:left;margin-left:188.65pt;margin-top:19.8pt;width:328.5pt;height:108.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" fillcolor="#e46c0a" strokecolor="#7f7f7f" strokeweight="2pt">
                <v:textbox>
                  <w:txbxContent>
                    <w:p w:rsidR="007540D6" w:rsidRPr="00B94C6F" w:rsidRDefault="007540D6" w:rsidP="000F3D20">
                      <w:pPr>
                        <w:jc w:val="both"/>
                        <w:rPr>
                          <w:b/>
                          <w:color w:val="FFFFFF" w:themeColor="background1"/>
                          <w:sz w:val="32"/>
                          <w:szCs w:val="32"/>
                        </w:rPr>
                      </w:pPr>
                      <w:r w:rsidRPr="000F3D20">
                        <w:rPr>
                          <w:rFonts w:ascii="Calibri" w:eastAsia="Times New Roman" w:hAnsi="Calibri" w:cs="Times New Roman"/>
                          <w:b/>
                          <w:color w:val="FFFFFF" w:themeColor="background1"/>
                          <w:sz w:val="32"/>
                          <w:szCs w:val="32"/>
                        </w:rPr>
                        <w:t xml:space="preserve">Reafirmar los valores cívicos y socioculturales de los </w:t>
                      </w:r>
                      <w:proofErr w:type="spellStart"/>
                      <w:r w:rsidRPr="000F3D20">
                        <w:rPr>
                          <w:rFonts w:ascii="Calibri" w:eastAsia="Times New Roman" w:hAnsi="Calibri" w:cs="Times New Roman"/>
                          <w:b/>
                          <w:color w:val="FFFFFF" w:themeColor="background1"/>
                          <w:sz w:val="32"/>
                          <w:szCs w:val="32"/>
                        </w:rPr>
                        <w:t>Texmeluquenses</w:t>
                      </w:r>
                      <w:proofErr w:type="spellEnd"/>
                      <w:r w:rsidRPr="000F3D20">
                        <w:rPr>
                          <w:rFonts w:ascii="Calibri" w:eastAsia="Times New Roman" w:hAnsi="Calibri" w:cs="Times New Roman"/>
                          <w:b/>
                          <w:color w:val="FFFFFF" w:themeColor="background1"/>
                          <w:sz w:val="32"/>
                          <w:szCs w:val="32"/>
                        </w:rPr>
                        <w:t xml:space="preserve"> como parte del desarrollo integral</w:t>
                      </w:r>
                    </w:p>
                  </w:txbxContent>
                </v:textbox>
              </v:rect>
            </w:pict>
          </mc:Fallback>
        </mc:AlternateContent>
      </w:r>
    </w:p>
    <w:p w:rsidR="000F3D20" w:rsidRPr="000F3D20" w:rsidRDefault="000F3D20" w:rsidP="000F3D20">
      <w:pPr>
        <w:spacing w:after="120" w:line="240" w:lineRule="auto"/>
        <w:ind w:left="1844"/>
        <w:jc w:val="both"/>
        <w:rPr>
          <w:rFonts w:ascii="Meiryo UI" w:eastAsia="Meiryo UI" w:hAnsi="Meiryo UI" w:cs="Meiryo UI"/>
          <w:b/>
          <w:sz w:val="24"/>
          <w:szCs w:val="24"/>
        </w:rPr>
      </w:pPr>
    </w:p>
    <w:p w:rsidR="000F3D20" w:rsidRDefault="000F3D20" w:rsidP="000F3D20">
      <w:pPr>
        <w:spacing w:after="120" w:line="240" w:lineRule="auto"/>
        <w:ind w:left="1844"/>
        <w:jc w:val="both"/>
        <w:rPr>
          <w:rFonts w:ascii="Meiryo UI" w:eastAsia="Meiryo UI" w:hAnsi="Meiryo UI" w:cs="Meiryo UI"/>
          <w:b/>
          <w:sz w:val="24"/>
          <w:szCs w:val="24"/>
        </w:rPr>
      </w:pPr>
    </w:p>
    <w:p w:rsidR="000F3D20" w:rsidRDefault="000F3D20" w:rsidP="000F3D20">
      <w:pPr>
        <w:spacing w:after="120" w:line="240" w:lineRule="auto"/>
        <w:ind w:left="1844"/>
        <w:jc w:val="both"/>
        <w:rPr>
          <w:rFonts w:ascii="Meiryo UI" w:eastAsia="Meiryo UI" w:hAnsi="Meiryo UI" w:cs="Meiryo UI"/>
          <w:b/>
          <w:sz w:val="24"/>
          <w:szCs w:val="24"/>
        </w:rPr>
      </w:pPr>
    </w:p>
    <w:p w:rsidR="000F3D20" w:rsidRDefault="001761A2" w:rsidP="000F3D20">
      <w:pPr>
        <w:spacing w:after="120" w:line="240" w:lineRule="auto"/>
        <w:ind w:left="1844"/>
        <w:jc w:val="both"/>
        <w:rPr>
          <w:rFonts w:ascii="Meiryo UI" w:eastAsia="Meiryo UI" w:hAnsi="Meiryo UI" w:cs="Meiryo UI"/>
          <w:b/>
          <w:sz w:val="24"/>
          <w:szCs w:val="24"/>
        </w:rPr>
      </w:pPr>
      <w:r w:rsidRPr="000F3D20">
        <w:rPr>
          <w:rFonts w:ascii="Meiryo UI" w:eastAsia="Meiryo UI" w:hAnsi="Meiryo UI" w:cs="Meiryo UI"/>
          <w:b/>
          <w:noProof/>
          <w:color w:val="FF0000"/>
          <w:sz w:val="24"/>
          <w:szCs w:val="24"/>
        </w:rPr>
        <mc:AlternateContent>
          <mc:Choice Requires="wps">
            <w:drawing>
              <wp:anchor distT="0" distB="0" distL="114300" distR="114300" simplePos="0" relativeHeight="251844608" behindDoc="0" locked="0" layoutInCell="1" allowOverlap="1" wp14:anchorId="0B379F79" wp14:editId="6FED9C40">
                <wp:simplePos x="0" y="0"/>
                <wp:positionH relativeFrom="column">
                  <wp:posOffset>1027430</wp:posOffset>
                </wp:positionH>
                <wp:positionV relativeFrom="paragraph">
                  <wp:posOffset>59691</wp:posOffset>
                </wp:positionV>
                <wp:extent cx="5541010" cy="323850"/>
                <wp:effectExtent l="0" t="0" r="21590" b="19050"/>
                <wp:wrapNone/>
                <wp:docPr id="384" name="384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F79646">
                            <a:lumMod val="75000"/>
                          </a:srgbClr>
                        </a:solidFill>
                        <a:ln w="25400" cap="flat" cmpd="sng" algn="ctr">
                          <a:solidFill>
                            <a:sysClr val="window" lastClr="FFFFFF">
                              <a:lumMod val="50000"/>
                            </a:sysClr>
                          </a:solidFill>
                          <a:prstDash val="solid"/>
                        </a:ln>
                        <a:effectLst/>
                      </wps:spPr>
                      <wps:txbx>
                        <w:txbxContent>
                          <w:p w:rsidR="007540D6" w:rsidRPr="00B2440C" w:rsidRDefault="007540D6" w:rsidP="000F3D20">
                            <w:pPr>
                              <w:shd w:val="clear" w:color="auto" w:fill="E36C0A" w:themeFill="accent6" w:themeFillShade="BF"/>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4 Rectángulo" o:spid="_x0000_s1108" style="position:absolute;left:0;text-align:left;margin-left:80.9pt;margin-top:4.7pt;width:436.3pt;height:2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" fillcolor="#e46c0a" strokecolor="#7f7f7f" strokeweight="2pt">
                <v:textbox>
                  <w:txbxContent>
                    <w:p w:rsidR="007540D6" w:rsidRPr="00B2440C" w:rsidRDefault="007540D6" w:rsidP="000F3D20">
                      <w:pPr>
                        <w:shd w:val="clear" w:color="auto" w:fill="E36C0A" w:themeFill="accent6" w:themeFillShade="BF"/>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0F3D20" w:rsidRDefault="000F3D20" w:rsidP="000F3D20">
      <w:pPr>
        <w:spacing w:after="120" w:line="240" w:lineRule="auto"/>
        <w:ind w:left="1844"/>
        <w:jc w:val="both"/>
        <w:rPr>
          <w:rFonts w:ascii="Meiryo UI" w:eastAsia="Meiryo UI" w:hAnsi="Meiryo UI" w:cs="Meiryo UI"/>
          <w:b/>
          <w:sz w:val="24"/>
          <w:szCs w:val="24"/>
        </w:rPr>
      </w:pPr>
    </w:p>
    <w:p w:rsidR="000F3D20" w:rsidRPr="001761A2"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1761A2">
        <w:rPr>
          <w:rFonts w:ascii="Calibri Light" w:hAnsi="Calibri Light" w:cs="Times New Roman"/>
          <w:sz w:val="24"/>
          <w:szCs w:val="24"/>
        </w:rPr>
        <w:t>Gestionar y otorgar becas a fin de disminuir la deserción escolar por causas económicas</w:t>
      </w:r>
    </w:p>
    <w:p w:rsidR="000F3D20" w:rsidRPr="001761A2"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1761A2">
        <w:rPr>
          <w:rFonts w:ascii="Calibri Light" w:hAnsi="Calibri Light" w:cs="Times New Roman"/>
          <w:sz w:val="24"/>
          <w:szCs w:val="24"/>
        </w:rPr>
        <w:t xml:space="preserve">Impartir platicas y talleres sobre los derechos de las niñas, niños y adolescentes, tipos de violencia, alcoholismo, embarazo en adolescentes y </w:t>
      </w:r>
      <w:proofErr w:type="spellStart"/>
      <w:r w:rsidRPr="001761A2">
        <w:rPr>
          <w:rFonts w:ascii="Calibri Light" w:hAnsi="Calibri Light" w:cs="Times New Roman"/>
          <w:sz w:val="24"/>
          <w:szCs w:val="24"/>
        </w:rPr>
        <w:t>bullying</w:t>
      </w:r>
      <w:proofErr w:type="spellEnd"/>
      <w:r w:rsidRPr="001761A2">
        <w:rPr>
          <w:rFonts w:ascii="Calibri Light" w:hAnsi="Calibri Light" w:cs="Times New Roman"/>
          <w:sz w:val="24"/>
          <w:szCs w:val="24"/>
        </w:rPr>
        <w:t xml:space="preserve"> en instituciones educativas</w:t>
      </w:r>
    </w:p>
    <w:p w:rsidR="000F3D20" w:rsidRPr="001761A2" w:rsidRDefault="000F3D20" w:rsidP="000F3D20">
      <w:pPr>
        <w:pStyle w:val="Prrafodelista"/>
        <w:numPr>
          <w:ilvl w:val="0"/>
          <w:numId w:val="34"/>
        </w:numPr>
        <w:spacing w:after="120" w:line="240" w:lineRule="auto"/>
        <w:contextualSpacing w:val="0"/>
        <w:jc w:val="both"/>
        <w:rPr>
          <w:rFonts w:ascii="Calibri Light" w:hAnsi="Calibri Light" w:cs="Times New Roman"/>
          <w:sz w:val="24"/>
          <w:szCs w:val="24"/>
        </w:rPr>
      </w:pPr>
      <w:r w:rsidRPr="001761A2">
        <w:rPr>
          <w:rFonts w:ascii="Calibri Light" w:hAnsi="Calibri Light" w:cs="Times New Roman"/>
          <w:sz w:val="24"/>
          <w:szCs w:val="24"/>
        </w:rPr>
        <w:t>Realizar las acciones de apoyo y asistencia en los Centros de Atención Infantil Comunitarios a cargo del Sistema Municipal DIF</w:t>
      </w:r>
    </w:p>
    <w:p w:rsidR="000F3D20" w:rsidRDefault="000F3D20" w:rsidP="000F3D20">
      <w:pPr>
        <w:spacing w:after="120" w:line="240" w:lineRule="auto"/>
        <w:ind w:left="1844"/>
        <w:jc w:val="both"/>
        <w:rPr>
          <w:rFonts w:ascii="Meiryo UI" w:eastAsia="Meiryo UI" w:hAnsi="Meiryo UI" w:cs="Meiryo UI"/>
          <w:b/>
          <w:sz w:val="24"/>
          <w:szCs w:val="24"/>
        </w:rPr>
      </w:pPr>
    </w:p>
    <w:p w:rsidR="001761A2" w:rsidRDefault="001761A2" w:rsidP="000F3D20">
      <w:pPr>
        <w:spacing w:after="120" w:line="240" w:lineRule="auto"/>
        <w:ind w:left="1844"/>
        <w:jc w:val="both"/>
        <w:rPr>
          <w:rFonts w:ascii="Meiryo UI" w:eastAsia="Meiryo UI" w:hAnsi="Meiryo UI" w:cs="Meiryo UI"/>
          <w:b/>
          <w:sz w:val="24"/>
          <w:szCs w:val="24"/>
        </w:rPr>
      </w:pPr>
    </w:p>
    <w:p w:rsidR="00B91872" w:rsidRDefault="00B91872" w:rsidP="000F3D20">
      <w:pPr>
        <w:spacing w:after="120" w:line="240" w:lineRule="auto"/>
        <w:ind w:left="1844"/>
        <w:jc w:val="both"/>
        <w:rPr>
          <w:rFonts w:ascii="Meiryo UI" w:eastAsia="Meiryo UI" w:hAnsi="Meiryo UI" w:cs="Meiryo UI"/>
          <w:b/>
          <w:sz w:val="24"/>
          <w:szCs w:val="24"/>
        </w:rPr>
      </w:pPr>
    </w:p>
    <w:p w:rsidR="00B91872" w:rsidRDefault="002C6026" w:rsidP="000F3D20">
      <w:pPr>
        <w:spacing w:after="120" w:line="240" w:lineRule="auto"/>
        <w:ind w:left="1844"/>
        <w:jc w:val="both"/>
        <w:rPr>
          <w:rFonts w:ascii="Meiryo UI" w:eastAsia="Meiryo UI" w:hAnsi="Meiryo UI" w:cs="Meiryo UI"/>
          <w:b/>
          <w:sz w:val="24"/>
          <w:szCs w:val="24"/>
        </w:rPr>
      </w:pPr>
      <w:r w:rsidRPr="00751E92">
        <w:rPr>
          <w:rFonts w:ascii="Meiryo UI" w:eastAsia="Meiryo UI" w:hAnsi="Meiryo UI" w:cs="Meiryo UI"/>
          <w:noProof/>
          <w:sz w:val="24"/>
          <w:szCs w:val="24"/>
          <w:shd w:val="clear" w:color="auto" w:fill="A6A6A6" w:themeFill="background1" w:themeFillShade="A6"/>
        </w:rPr>
        <w:drawing>
          <wp:inline distT="0" distB="0" distL="0" distR="0" wp14:anchorId="386CAC33" wp14:editId="3C16F486">
            <wp:extent cx="5629275" cy="3200400"/>
            <wp:effectExtent l="0" t="0" r="9525" b="19050"/>
            <wp:docPr id="385" name="Diagrama 3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rsidR="00B91872" w:rsidRDefault="00B91872" w:rsidP="000F3D20">
      <w:pPr>
        <w:spacing w:after="120" w:line="240" w:lineRule="auto"/>
        <w:ind w:left="1844"/>
        <w:jc w:val="both"/>
        <w:rPr>
          <w:rFonts w:ascii="Meiryo UI" w:eastAsia="Meiryo UI" w:hAnsi="Meiryo UI" w:cs="Meiryo UI"/>
          <w:b/>
          <w:sz w:val="24"/>
          <w:szCs w:val="24"/>
        </w:rPr>
      </w:pPr>
    </w:p>
    <w:p w:rsidR="00A60ECD" w:rsidRDefault="003D3EFB"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 xml:space="preserve">La realidad del mundo actual nos contextualiza  bajo esquemas de internacionalización de toda actividad, en una globalización sin precedente que reclama nuevas y más efectivas fórmulas para participar y tener una inserción exitosa en el concierto de las sociedades modernas, en donde la competitividad de la planta productiva de los sectores primario, secundario y terciario, demandan no sólo voluntad y esfuerzos individuales o sociales sino que se hace imperativo inyectar mejores métodos y procedimientos en la producción y la comercialización así como del uso de tecnologías de punta, del apoyo a la creación de empleos bien remunerados, a la capacitación del factor trabajo así como de apoyo a quienes tienen vocación emprendedora. </w:t>
      </w:r>
    </w:p>
    <w:p w:rsidR="00041350" w:rsidRDefault="00041350"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D3EFB" w:rsidRDefault="003D3EFB"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En todo esto también encuentran espacio propicio la autoridad, la sociedad civil organizada y desde luego la cúpula empresarial.</w:t>
      </w:r>
      <w:r w:rsidRPr="00A60ECD">
        <w:rPr>
          <w:rFonts w:ascii="Calibri Light" w:hAnsi="Calibri Light" w:cs="Times New Roman"/>
          <w:sz w:val="24"/>
          <w:szCs w:val="24"/>
        </w:rPr>
        <w:tab/>
      </w: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60ECD" w:rsidRPr="00A60ECD" w:rsidRDefault="00A60ECD" w:rsidP="00A60ECD">
      <w:pPr>
        <w:tabs>
          <w:tab w:val="left" w:pos="567"/>
        </w:tabs>
        <w:spacing w:after="120"/>
        <w:ind w:left="1418"/>
        <w:rPr>
          <w:rFonts w:ascii="Meiryo UI" w:eastAsia="Meiryo UI" w:hAnsi="Meiryo UI" w:cs="Meiryo UI"/>
          <w:b/>
          <w:color w:val="C00000"/>
          <w:sz w:val="24"/>
          <w:szCs w:val="24"/>
        </w:rPr>
      </w:pPr>
      <w:r w:rsidRPr="00A60ECD">
        <w:rPr>
          <w:rFonts w:ascii="Meiryo UI" w:eastAsia="Meiryo UI" w:hAnsi="Meiryo UI" w:cs="Meiryo UI"/>
          <w:b/>
          <w:color w:val="C00000"/>
          <w:sz w:val="24"/>
          <w:szCs w:val="24"/>
        </w:rPr>
        <w:lastRenderedPageBreak/>
        <w:t>Diagnóstico del Problema</w:t>
      </w:r>
    </w:p>
    <w:p w:rsid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17E7F" w:rsidRPr="008226BD" w:rsidRDefault="00117E7F" w:rsidP="00117E7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 xml:space="preserve">La economía del municipio </w:t>
      </w:r>
      <w:r>
        <w:rPr>
          <w:rFonts w:ascii="Calibri Light" w:hAnsi="Calibri Light" w:cs="Times New Roman"/>
          <w:sz w:val="24"/>
          <w:szCs w:val="24"/>
        </w:rPr>
        <w:t xml:space="preserve">de San Martín Texmelucan </w:t>
      </w:r>
      <w:r w:rsidRPr="008226BD">
        <w:rPr>
          <w:rFonts w:ascii="Calibri Light" w:hAnsi="Calibri Light" w:cs="Times New Roman"/>
          <w:sz w:val="24"/>
          <w:szCs w:val="24"/>
        </w:rPr>
        <w:t>se basa en la </w:t>
      </w:r>
      <w:hyperlink r:id="rId161" w:tooltip="Industria textil" w:history="1">
        <w:r w:rsidRPr="008226BD">
          <w:rPr>
            <w:rFonts w:ascii="Calibri Light" w:hAnsi="Calibri Light" w:cs="Times New Roman"/>
            <w:sz w:val="24"/>
            <w:szCs w:val="24"/>
          </w:rPr>
          <w:t>industria textil</w:t>
        </w:r>
      </w:hyperlink>
      <w:r w:rsidRPr="008226BD">
        <w:rPr>
          <w:rFonts w:ascii="Calibri Light" w:hAnsi="Calibri Light" w:cs="Times New Roman"/>
          <w:sz w:val="24"/>
          <w:szCs w:val="24"/>
        </w:rPr>
        <w:t>, comercio, </w:t>
      </w:r>
      <w:hyperlink r:id="rId162" w:tooltip="Agricultura" w:history="1">
        <w:r w:rsidRPr="008226BD">
          <w:rPr>
            <w:rFonts w:ascii="Calibri Light" w:hAnsi="Calibri Light" w:cs="Times New Roman"/>
            <w:sz w:val="24"/>
            <w:szCs w:val="24"/>
          </w:rPr>
          <w:t>agricultura</w:t>
        </w:r>
      </w:hyperlink>
      <w:r w:rsidRPr="008226BD">
        <w:rPr>
          <w:rFonts w:ascii="Calibri Light" w:hAnsi="Calibri Light" w:cs="Times New Roman"/>
          <w:sz w:val="24"/>
          <w:szCs w:val="24"/>
        </w:rPr>
        <w:t> y </w:t>
      </w:r>
      <w:hyperlink r:id="rId163" w:tooltip="Ganadería" w:history="1">
        <w:r w:rsidRPr="008226BD">
          <w:rPr>
            <w:rFonts w:ascii="Calibri Light" w:hAnsi="Calibri Light" w:cs="Times New Roman"/>
            <w:sz w:val="24"/>
            <w:szCs w:val="24"/>
          </w:rPr>
          <w:t>ganadería</w:t>
        </w:r>
      </w:hyperlink>
      <w:r w:rsidRPr="008226BD">
        <w:rPr>
          <w:rFonts w:ascii="Calibri Light" w:hAnsi="Calibri Light" w:cs="Times New Roman"/>
          <w:sz w:val="24"/>
          <w:szCs w:val="24"/>
        </w:rPr>
        <w:t>. Cuenta con el </w:t>
      </w:r>
      <w:hyperlink r:id="rId164" w:tooltip="Tianguis de San Martín Texmelucan" w:history="1">
        <w:r w:rsidRPr="008226BD">
          <w:rPr>
            <w:rFonts w:ascii="Calibri Light" w:hAnsi="Calibri Light" w:cs="Times New Roman"/>
            <w:sz w:val="24"/>
            <w:szCs w:val="24"/>
          </w:rPr>
          <w:t>tianguis de ropa</w:t>
        </w:r>
      </w:hyperlink>
      <w:r w:rsidRPr="008226BD">
        <w:rPr>
          <w:rFonts w:ascii="Calibri Light" w:hAnsi="Calibri Light" w:cs="Times New Roman"/>
          <w:sz w:val="24"/>
          <w:szCs w:val="24"/>
        </w:rPr>
        <w:t> más grande de Latinoamérica y el corredor industrial Quetzalcóatl.</w:t>
      </w:r>
    </w:p>
    <w:p w:rsidR="00A60ECD" w:rsidRPr="00A60ECD" w:rsidRDefault="00A60ECD" w:rsidP="00A60EC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503BE" w:rsidRDefault="00E4064F"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4064F">
        <w:rPr>
          <w:rFonts w:ascii="Calibri Light" w:hAnsi="Calibri Light" w:cs="Times New Roman"/>
          <w:sz w:val="24"/>
          <w:szCs w:val="24"/>
        </w:rPr>
        <w:t xml:space="preserve">Por ser una zona estratégica en el ámbito comercial, por formar un triángulo con las ciudades de Tlaxcala y Puebla, </w:t>
      </w:r>
      <w:r w:rsidR="00C503BE">
        <w:rPr>
          <w:rFonts w:ascii="Calibri Light" w:hAnsi="Calibri Light" w:cs="Times New Roman"/>
          <w:sz w:val="24"/>
          <w:szCs w:val="24"/>
        </w:rPr>
        <w:t xml:space="preserve">San Martín </w:t>
      </w:r>
      <w:r w:rsidRPr="00E4064F">
        <w:rPr>
          <w:rFonts w:ascii="Calibri Light" w:hAnsi="Calibri Light" w:cs="Times New Roman"/>
          <w:sz w:val="24"/>
          <w:szCs w:val="24"/>
        </w:rPr>
        <w:t xml:space="preserve">Texmelucan </w:t>
      </w:r>
      <w:r w:rsidR="00C503BE">
        <w:rPr>
          <w:rFonts w:ascii="Calibri Light" w:hAnsi="Calibri Light" w:cs="Times New Roman"/>
          <w:sz w:val="24"/>
          <w:szCs w:val="24"/>
        </w:rPr>
        <w:t>se constituye</w:t>
      </w:r>
      <w:r w:rsidRPr="00E4064F">
        <w:rPr>
          <w:rFonts w:ascii="Calibri Light" w:hAnsi="Calibri Light" w:cs="Times New Roman"/>
          <w:sz w:val="24"/>
          <w:szCs w:val="24"/>
        </w:rPr>
        <w:t xml:space="preserve"> </w:t>
      </w:r>
      <w:r w:rsidR="00117E7F">
        <w:rPr>
          <w:rFonts w:ascii="Calibri Light" w:hAnsi="Calibri Light" w:cs="Times New Roman"/>
          <w:sz w:val="24"/>
          <w:szCs w:val="24"/>
        </w:rPr>
        <w:t xml:space="preserve">como </w:t>
      </w:r>
      <w:r w:rsidRPr="00E4064F">
        <w:rPr>
          <w:rFonts w:ascii="Calibri Light" w:hAnsi="Calibri Light" w:cs="Times New Roman"/>
          <w:sz w:val="24"/>
          <w:szCs w:val="24"/>
        </w:rPr>
        <w:t>un paso hacia esas dos capitales desde la Ciudad de México</w:t>
      </w:r>
      <w:r w:rsidR="00C503BE">
        <w:rPr>
          <w:rFonts w:ascii="Calibri Light" w:hAnsi="Calibri Light" w:cs="Times New Roman"/>
          <w:sz w:val="24"/>
          <w:szCs w:val="24"/>
        </w:rPr>
        <w:t>.</w:t>
      </w:r>
    </w:p>
    <w:p w:rsidR="00C503BE" w:rsidRDefault="00C503BE"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E4064F" w:rsidRDefault="00E4064F"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4064F">
        <w:rPr>
          <w:rFonts w:ascii="Calibri Light" w:hAnsi="Calibri Light" w:cs="Times New Roman"/>
          <w:sz w:val="24"/>
          <w:szCs w:val="24"/>
        </w:rPr>
        <w:t>En el caso de la agricultura, cobra gran importancia la producción de </w:t>
      </w:r>
      <w:hyperlink r:id="rId165" w:tooltip="Chile poblano" w:history="1">
        <w:r w:rsidRPr="00E4064F">
          <w:rPr>
            <w:rFonts w:ascii="Calibri Light" w:hAnsi="Calibri Light" w:cs="Times New Roman"/>
            <w:sz w:val="24"/>
            <w:szCs w:val="24"/>
          </w:rPr>
          <w:t>chile poblano</w:t>
        </w:r>
      </w:hyperlink>
      <w:r w:rsidRPr="00E4064F">
        <w:rPr>
          <w:rFonts w:ascii="Calibri Light" w:hAnsi="Calibri Light" w:cs="Times New Roman"/>
          <w:sz w:val="24"/>
          <w:szCs w:val="24"/>
        </w:rPr>
        <w:t xml:space="preserve"> en la </w:t>
      </w:r>
      <w:r w:rsidR="008226BD">
        <w:rPr>
          <w:rFonts w:ascii="Calibri Light" w:hAnsi="Calibri Light" w:cs="Times New Roman"/>
          <w:sz w:val="24"/>
          <w:szCs w:val="24"/>
        </w:rPr>
        <w:t>J</w:t>
      </w:r>
      <w:r w:rsidRPr="00E4064F">
        <w:rPr>
          <w:rFonts w:ascii="Calibri Light" w:hAnsi="Calibri Light" w:cs="Times New Roman"/>
          <w:sz w:val="24"/>
          <w:szCs w:val="24"/>
        </w:rPr>
        <w:t xml:space="preserve">unta </w:t>
      </w:r>
      <w:r w:rsidR="008226BD">
        <w:rPr>
          <w:rFonts w:ascii="Calibri Light" w:hAnsi="Calibri Light" w:cs="Times New Roman"/>
          <w:sz w:val="24"/>
          <w:szCs w:val="24"/>
        </w:rPr>
        <w:t>A</w:t>
      </w:r>
      <w:r w:rsidRPr="00E4064F">
        <w:rPr>
          <w:rFonts w:ascii="Calibri Light" w:hAnsi="Calibri Light" w:cs="Times New Roman"/>
          <w:sz w:val="24"/>
          <w:szCs w:val="24"/>
        </w:rPr>
        <w:t xml:space="preserve">uxiliar de San Rafael </w:t>
      </w:r>
      <w:proofErr w:type="spellStart"/>
      <w:r w:rsidRPr="00E4064F">
        <w:rPr>
          <w:rFonts w:ascii="Calibri Light" w:hAnsi="Calibri Light" w:cs="Times New Roman"/>
          <w:sz w:val="24"/>
          <w:szCs w:val="24"/>
        </w:rPr>
        <w:t>Tlanalapan</w:t>
      </w:r>
      <w:proofErr w:type="spellEnd"/>
      <w:r w:rsidRPr="00E4064F">
        <w:rPr>
          <w:rFonts w:ascii="Calibri Light" w:hAnsi="Calibri Light" w:cs="Times New Roman"/>
          <w:sz w:val="24"/>
          <w:szCs w:val="24"/>
        </w:rPr>
        <w:t>, esta producción de chile es la más famosa en el estado de Puebla por el característico sabor que brinda a los chile</w:t>
      </w:r>
      <w:r w:rsidR="008226BD">
        <w:rPr>
          <w:rFonts w:ascii="Calibri Light" w:hAnsi="Calibri Light" w:cs="Times New Roman"/>
          <w:sz w:val="24"/>
          <w:szCs w:val="24"/>
        </w:rPr>
        <w:t>s</w:t>
      </w:r>
      <w:r w:rsidRPr="00E4064F">
        <w:rPr>
          <w:rFonts w:ascii="Calibri Light" w:hAnsi="Calibri Light" w:cs="Times New Roman"/>
          <w:sz w:val="24"/>
          <w:szCs w:val="24"/>
        </w:rPr>
        <w:t xml:space="preserve"> en nogada. </w:t>
      </w:r>
      <w:r w:rsidR="008226BD">
        <w:rPr>
          <w:rFonts w:ascii="Calibri Light" w:hAnsi="Calibri Light" w:cs="Times New Roman"/>
          <w:sz w:val="24"/>
          <w:szCs w:val="24"/>
        </w:rPr>
        <w:t xml:space="preserve"> </w:t>
      </w:r>
    </w:p>
    <w:p w:rsidR="008226BD" w:rsidRDefault="008226BD"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226BD" w:rsidRDefault="008226BD"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La economía en San Martín Texmelucan ha logrado aumentar considerablemente en los últimos ciclos de urbanización, las diversas cadenas comerciales han conseguido establecerse en y también han encajado perfectamente en la sociedad. Son una fuente de empleo muy accesible para mucha gente por sus diversos horarios de trabajo, así como también, han obtenido excelentes resultados en cuanto a la atención al cliente se refiere.</w:t>
      </w:r>
    </w:p>
    <w:p w:rsidR="001265E5"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265E5" w:rsidRPr="008226BD"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265E5" w:rsidRPr="001265E5"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8226BD">
        <w:rPr>
          <w:rFonts w:ascii="Calibri Light" w:hAnsi="Calibri Light" w:cs="Times New Roman"/>
          <w:b/>
          <w:sz w:val="24"/>
          <w:szCs w:val="24"/>
        </w:rPr>
        <w:t>Sector primario</w:t>
      </w:r>
    </w:p>
    <w:p w:rsidR="001265E5"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33181" w:rsidRPr="00333181" w:rsidRDefault="00333181" w:rsidP="008226BD">
      <w:pPr>
        <w:widowControl w:val="0"/>
        <w:autoSpaceDE w:val="0"/>
        <w:autoSpaceDN w:val="0"/>
        <w:adjustRightInd w:val="0"/>
        <w:snapToGrid w:val="0"/>
        <w:spacing w:after="0" w:line="240" w:lineRule="auto"/>
        <w:ind w:left="1418"/>
        <w:jc w:val="both"/>
        <w:rPr>
          <w:rFonts w:ascii="Calibri Light" w:hAnsi="Calibri Light" w:cs="Times New Roman"/>
          <w:i/>
          <w:sz w:val="24"/>
          <w:szCs w:val="24"/>
        </w:rPr>
      </w:pPr>
      <w:r w:rsidRPr="00333181">
        <w:rPr>
          <w:rFonts w:ascii="Calibri Light" w:hAnsi="Calibri Light" w:cs="Times New Roman"/>
          <w:i/>
          <w:sz w:val="24"/>
          <w:szCs w:val="24"/>
        </w:rPr>
        <w:t>Agricultura</w:t>
      </w:r>
    </w:p>
    <w:p w:rsidR="00C570FB" w:rsidRDefault="00C570FB" w:rsidP="00C570F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C570FB">
        <w:rPr>
          <w:rFonts w:ascii="Calibri Light" w:hAnsi="Calibri Light" w:cs="Times New Roman"/>
          <w:sz w:val="24"/>
          <w:szCs w:val="24"/>
        </w:rPr>
        <w:t>De acuerdo a la estadística, en 2010 el valor de la producción por hectárea</w:t>
      </w:r>
      <w:r>
        <w:rPr>
          <w:rFonts w:ascii="Calibri Light" w:hAnsi="Calibri Light" w:cs="Times New Roman"/>
          <w:sz w:val="24"/>
          <w:szCs w:val="24"/>
        </w:rPr>
        <w:t xml:space="preserve"> </w:t>
      </w:r>
      <w:r w:rsidRPr="00C570FB">
        <w:rPr>
          <w:rFonts w:ascii="Calibri Light" w:hAnsi="Calibri Light" w:cs="Times New Roman"/>
          <w:sz w:val="24"/>
          <w:szCs w:val="24"/>
        </w:rPr>
        <w:t xml:space="preserve">cosechada es </w:t>
      </w:r>
      <w:r>
        <w:rPr>
          <w:rFonts w:ascii="Calibri Light" w:hAnsi="Calibri Light" w:cs="Times New Roman"/>
          <w:sz w:val="24"/>
          <w:szCs w:val="24"/>
        </w:rPr>
        <w:t>m</w:t>
      </w:r>
      <w:r w:rsidRPr="00C570FB">
        <w:rPr>
          <w:rFonts w:ascii="Calibri Light" w:hAnsi="Calibri Light" w:cs="Times New Roman"/>
          <w:sz w:val="24"/>
          <w:szCs w:val="24"/>
        </w:rPr>
        <w:t>ayor en San Martín Texmelucan que el promedio estatal</w:t>
      </w:r>
      <w:r>
        <w:rPr>
          <w:rFonts w:ascii="Calibri Light" w:hAnsi="Calibri Light" w:cs="Times New Roman"/>
          <w:sz w:val="24"/>
          <w:szCs w:val="24"/>
        </w:rPr>
        <w:t xml:space="preserve"> </w:t>
      </w:r>
      <w:r w:rsidRPr="00C570FB">
        <w:rPr>
          <w:rFonts w:ascii="Calibri Light" w:hAnsi="Calibri Light" w:cs="Times New Roman"/>
          <w:sz w:val="24"/>
          <w:szCs w:val="24"/>
        </w:rPr>
        <w:t>($19.9 contra $13.2 miles de</w:t>
      </w:r>
      <w:r>
        <w:rPr>
          <w:rFonts w:ascii="Calibri Light" w:hAnsi="Calibri Light" w:cs="Times New Roman"/>
          <w:sz w:val="24"/>
          <w:szCs w:val="24"/>
        </w:rPr>
        <w:t xml:space="preserve"> </w:t>
      </w:r>
      <w:r w:rsidRPr="00C570FB">
        <w:rPr>
          <w:rFonts w:ascii="Calibri Light" w:hAnsi="Calibri Light" w:cs="Times New Roman"/>
          <w:sz w:val="24"/>
          <w:szCs w:val="24"/>
        </w:rPr>
        <w:t>pesos por hectárea), lo que ubica al municipio</w:t>
      </w:r>
      <w:r>
        <w:rPr>
          <w:rFonts w:ascii="Calibri Light" w:hAnsi="Calibri Light" w:cs="Times New Roman"/>
          <w:sz w:val="24"/>
          <w:szCs w:val="24"/>
        </w:rPr>
        <w:t xml:space="preserve"> </w:t>
      </w:r>
      <w:r w:rsidRPr="00C570FB">
        <w:rPr>
          <w:rFonts w:ascii="Calibri Light" w:hAnsi="Calibri Light" w:cs="Times New Roman"/>
          <w:sz w:val="24"/>
          <w:szCs w:val="24"/>
        </w:rPr>
        <w:t xml:space="preserve">en mejores condiciones de productividad. </w:t>
      </w:r>
    </w:p>
    <w:p w:rsidR="00C570FB" w:rsidRDefault="00C570FB" w:rsidP="00C570F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570FB" w:rsidRDefault="00C570FB" w:rsidP="00C570F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C570FB">
        <w:rPr>
          <w:rFonts w:ascii="Calibri Light" w:hAnsi="Calibri Light" w:cs="Times New Roman"/>
          <w:sz w:val="24"/>
          <w:szCs w:val="24"/>
        </w:rPr>
        <w:t>Asimismo, en 2005 se señala que</w:t>
      </w:r>
      <w:r>
        <w:rPr>
          <w:rFonts w:ascii="Calibri Light" w:hAnsi="Calibri Light" w:cs="Times New Roman"/>
          <w:sz w:val="24"/>
          <w:szCs w:val="24"/>
        </w:rPr>
        <w:t xml:space="preserve"> </w:t>
      </w:r>
      <w:r w:rsidRPr="00C570FB">
        <w:rPr>
          <w:rFonts w:ascii="Calibri Light" w:hAnsi="Calibri Light" w:cs="Times New Roman"/>
          <w:sz w:val="24"/>
          <w:szCs w:val="24"/>
        </w:rPr>
        <w:t xml:space="preserve">87.6% del territorio municipal corresponde a una </w:t>
      </w:r>
      <w:r>
        <w:rPr>
          <w:rFonts w:ascii="Calibri Light" w:hAnsi="Calibri Light" w:cs="Times New Roman"/>
          <w:sz w:val="24"/>
          <w:szCs w:val="24"/>
        </w:rPr>
        <w:t xml:space="preserve"> s</w:t>
      </w:r>
      <w:r w:rsidRPr="00C570FB">
        <w:rPr>
          <w:rFonts w:ascii="Calibri Light" w:hAnsi="Calibri Light" w:cs="Times New Roman"/>
          <w:sz w:val="24"/>
          <w:szCs w:val="24"/>
        </w:rPr>
        <w:t xml:space="preserve">uperficie agrícola. </w:t>
      </w:r>
      <w:r>
        <w:rPr>
          <w:rFonts w:ascii="Calibri Light" w:hAnsi="Calibri Light" w:cs="Times New Roman"/>
          <w:sz w:val="24"/>
          <w:szCs w:val="24"/>
        </w:rPr>
        <w:t>E</w:t>
      </w:r>
      <w:r w:rsidRPr="00C570FB">
        <w:rPr>
          <w:rFonts w:ascii="Calibri Light" w:hAnsi="Calibri Light" w:cs="Times New Roman"/>
          <w:sz w:val="24"/>
          <w:szCs w:val="24"/>
        </w:rPr>
        <w:t>ste sector es el segundo en importancia estratégica</w:t>
      </w:r>
      <w:r>
        <w:rPr>
          <w:rFonts w:ascii="Calibri Light" w:hAnsi="Calibri Light" w:cs="Times New Roman"/>
          <w:sz w:val="24"/>
          <w:szCs w:val="24"/>
        </w:rPr>
        <w:t xml:space="preserve"> </w:t>
      </w:r>
      <w:r w:rsidRPr="00C570FB">
        <w:rPr>
          <w:rFonts w:ascii="Calibri Light" w:hAnsi="Calibri Light" w:cs="Times New Roman"/>
          <w:sz w:val="24"/>
          <w:szCs w:val="24"/>
        </w:rPr>
        <w:t>para el desarrollo municipal, aunque sus productos son mencionados como</w:t>
      </w:r>
      <w:r>
        <w:rPr>
          <w:rFonts w:ascii="Calibri Light" w:hAnsi="Calibri Light" w:cs="Times New Roman"/>
          <w:sz w:val="24"/>
          <w:szCs w:val="24"/>
        </w:rPr>
        <w:t xml:space="preserve"> </w:t>
      </w:r>
      <w:r w:rsidRPr="00C570FB">
        <w:rPr>
          <w:rFonts w:ascii="Calibri Light" w:hAnsi="Calibri Light" w:cs="Times New Roman"/>
          <w:sz w:val="24"/>
          <w:szCs w:val="24"/>
        </w:rPr>
        <w:t xml:space="preserve">los más importantes para la economía. </w:t>
      </w:r>
    </w:p>
    <w:p w:rsidR="00C570FB" w:rsidRDefault="00C570FB" w:rsidP="00C570F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226BD"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L</w:t>
      </w:r>
      <w:r w:rsidR="008226BD" w:rsidRPr="008226BD">
        <w:rPr>
          <w:rFonts w:ascii="Calibri Light" w:hAnsi="Calibri Light" w:cs="Times New Roman"/>
          <w:sz w:val="24"/>
          <w:szCs w:val="24"/>
        </w:rPr>
        <w:t>a agricultura ha perdido un poco de fuerza y los últimos niveles de producción no son tan altos como en los años anteriores, debido a la urbanización. La creación de carreteras, establecimientos comerciales tienen mucho que ver en esto; pero también, el cambio constante del clima y las plagas han provocado la pérdida de miles de hectáreas de cultivo que perjudica mucho a los campesinos de las localidades aledañas.</w:t>
      </w:r>
    </w:p>
    <w:p w:rsidR="00C570FB" w:rsidRDefault="00C570FB"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570FB" w:rsidRDefault="00C570FB" w:rsidP="00C570F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C570FB">
        <w:rPr>
          <w:rFonts w:ascii="Calibri Light" w:hAnsi="Calibri Light" w:cs="Times New Roman"/>
          <w:sz w:val="24"/>
          <w:szCs w:val="24"/>
        </w:rPr>
        <w:t>Finalmente, se considera que el</w:t>
      </w:r>
      <w:r>
        <w:rPr>
          <w:rFonts w:ascii="Calibri Light" w:hAnsi="Calibri Light" w:cs="Times New Roman"/>
          <w:sz w:val="24"/>
          <w:szCs w:val="24"/>
        </w:rPr>
        <w:t xml:space="preserve"> </w:t>
      </w:r>
      <w:r w:rsidRPr="00C570FB">
        <w:rPr>
          <w:rFonts w:ascii="Calibri Light" w:hAnsi="Calibri Light" w:cs="Times New Roman"/>
          <w:sz w:val="24"/>
          <w:szCs w:val="24"/>
        </w:rPr>
        <w:t>sector requiere de capacitación en cuanto a estrategias para detonar el</w:t>
      </w:r>
      <w:r>
        <w:rPr>
          <w:rFonts w:ascii="Calibri Light" w:hAnsi="Calibri Light" w:cs="Times New Roman"/>
          <w:sz w:val="24"/>
          <w:szCs w:val="24"/>
        </w:rPr>
        <w:t xml:space="preserve"> </w:t>
      </w:r>
      <w:r w:rsidRPr="00C570FB">
        <w:rPr>
          <w:rFonts w:ascii="Calibri Light" w:hAnsi="Calibri Light" w:cs="Times New Roman"/>
          <w:sz w:val="24"/>
          <w:szCs w:val="24"/>
        </w:rPr>
        <w:t xml:space="preserve">comercio del chile poblano en San Rafael </w:t>
      </w:r>
      <w:proofErr w:type="spellStart"/>
      <w:r w:rsidRPr="00C570FB">
        <w:rPr>
          <w:rFonts w:ascii="Calibri Light" w:hAnsi="Calibri Light" w:cs="Times New Roman"/>
          <w:sz w:val="24"/>
          <w:szCs w:val="24"/>
        </w:rPr>
        <w:t>Tlanalapa</w:t>
      </w:r>
      <w:proofErr w:type="spellEnd"/>
      <w:r w:rsidRPr="00C570FB">
        <w:rPr>
          <w:rFonts w:ascii="Calibri Light" w:hAnsi="Calibri Light" w:cs="Times New Roman"/>
          <w:sz w:val="24"/>
          <w:szCs w:val="24"/>
        </w:rPr>
        <w:t>.</w:t>
      </w:r>
    </w:p>
    <w:p w:rsidR="00C570FB" w:rsidRDefault="00C570FB"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570FB" w:rsidRPr="008226BD" w:rsidRDefault="00C570FB"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E46F9A" w:rsidRPr="00333181" w:rsidRDefault="00E46F9A" w:rsidP="00E46F9A">
      <w:pPr>
        <w:widowControl w:val="0"/>
        <w:autoSpaceDE w:val="0"/>
        <w:autoSpaceDN w:val="0"/>
        <w:adjustRightInd w:val="0"/>
        <w:snapToGrid w:val="0"/>
        <w:spacing w:after="0" w:line="240" w:lineRule="auto"/>
        <w:ind w:left="1418"/>
        <w:jc w:val="both"/>
        <w:rPr>
          <w:rFonts w:ascii="Calibri Light" w:hAnsi="Calibri Light" w:cs="Times New Roman"/>
          <w:i/>
          <w:sz w:val="24"/>
          <w:szCs w:val="24"/>
        </w:rPr>
      </w:pPr>
      <w:r>
        <w:rPr>
          <w:rFonts w:ascii="Calibri Light" w:hAnsi="Calibri Light" w:cs="Times New Roman"/>
          <w:i/>
          <w:sz w:val="24"/>
          <w:szCs w:val="24"/>
        </w:rPr>
        <w:t>Ganadería</w:t>
      </w:r>
    </w:p>
    <w:p w:rsidR="00333181" w:rsidRDefault="00333181" w:rsidP="0033318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33181" w:rsidRDefault="00333181" w:rsidP="0033318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Respecto a la ganadería</w:t>
      </w:r>
      <w:r w:rsidR="00E46F9A">
        <w:rPr>
          <w:rFonts w:ascii="Calibri Light" w:hAnsi="Calibri Light" w:cs="Times New Roman"/>
          <w:sz w:val="24"/>
          <w:szCs w:val="24"/>
        </w:rPr>
        <w:t xml:space="preserve"> </w:t>
      </w:r>
      <w:r w:rsidRPr="00333181">
        <w:rPr>
          <w:rFonts w:ascii="Calibri Light" w:hAnsi="Calibri Light" w:cs="Times New Roman"/>
          <w:sz w:val="24"/>
          <w:szCs w:val="24"/>
        </w:rPr>
        <w:t>el valor de la producción por hectárea</w:t>
      </w:r>
      <w:r w:rsidR="00EA0A5F">
        <w:rPr>
          <w:rFonts w:ascii="Calibri Light" w:hAnsi="Calibri Light" w:cs="Times New Roman"/>
          <w:sz w:val="24"/>
          <w:szCs w:val="24"/>
        </w:rPr>
        <w:t xml:space="preserve"> </w:t>
      </w:r>
      <w:r w:rsidRPr="00333181">
        <w:rPr>
          <w:rFonts w:ascii="Calibri Light" w:hAnsi="Calibri Light" w:cs="Times New Roman"/>
          <w:sz w:val="24"/>
          <w:szCs w:val="24"/>
        </w:rPr>
        <w:t xml:space="preserve">es mucho mayor en San Martín </w:t>
      </w:r>
      <w:proofErr w:type="spellStart"/>
      <w:r w:rsidRPr="00333181">
        <w:rPr>
          <w:rFonts w:ascii="Calibri Light" w:hAnsi="Calibri Light" w:cs="Times New Roman"/>
          <w:sz w:val="24"/>
          <w:szCs w:val="24"/>
        </w:rPr>
        <w:t>Texmlucan</w:t>
      </w:r>
      <w:proofErr w:type="spellEnd"/>
      <w:r w:rsidRPr="00333181">
        <w:rPr>
          <w:rFonts w:ascii="Calibri Light" w:hAnsi="Calibri Light" w:cs="Times New Roman"/>
          <w:sz w:val="24"/>
          <w:szCs w:val="24"/>
        </w:rPr>
        <w:t xml:space="preserve"> que el promedio estatal (403.05</w:t>
      </w:r>
      <w:r w:rsidR="00EA0A5F">
        <w:rPr>
          <w:rFonts w:ascii="Calibri Light" w:hAnsi="Calibri Light" w:cs="Times New Roman"/>
          <w:sz w:val="24"/>
          <w:szCs w:val="24"/>
        </w:rPr>
        <w:t xml:space="preserve"> </w:t>
      </w:r>
      <w:r w:rsidRPr="00333181">
        <w:rPr>
          <w:rFonts w:ascii="Calibri Light" w:hAnsi="Calibri Light" w:cs="Times New Roman"/>
          <w:sz w:val="24"/>
          <w:szCs w:val="24"/>
        </w:rPr>
        <w:t>miles de pesos contra 52.78 por hectárea), lo que presupone una rentabilidad</w:t>
      </w:r>
      <w:r w:rsidR="00EA0A5F">
        <w:rPr>
          <w:rFonts w:ascii="Calibri Light" w:hAnsi="Calibri Light" w:cs="Times New Roman"/>
          <w:sz w:val="24"/>
          <w:szCs w:val="24"/>
        </w:rPr>
        <w:t xml:space="preserve"> </w:t>
      </w:r>
      <w:r w:rsidRPr="00333181">
        <w:rPr>
          <w:rFonts w:ascii="Calibri Light" w:hAnsi="Calibri Light" w:cs="Times New Roman"/>
          <w:sz w:val="24"/>
          <w:szCs w:val="24"/>
        </w:rPr>
        <w:t>alta del municipio. Del total territorial, 2.9% correspondían, en 2005, a</w:t>
      </w:r>
      <w:r w:rsidR="00EA0A5F">
        <w:rPr>
          <w:rFonts w:ascii="Calibri Light" w:hAnsi="Calibri Light" w:cs="Times New Roman"/>
          <w:sz w:val="24"/>
          <w:szCs w:val="24"/>
        </w:rPr>
        <w:t xml:space="preserve"> </w:t>
      </w:r>
      <w:r w:rsidRPr="00333181">
        <w:rPr>
          <w:rFonts w:ascii="Calibri Light" w:hAnsi="Calibri Light" w:cs="Times New Roman"/>
          <w:sz w:val="24"/>
          <w:szCs w:val="24"/>
        </w:rPr>
        <w:t xml:space="preserve">pastizales. </w:t>
      </w:r>
      <w:r w:rsidR="00EA0A5F">
        <w:rPr>
          <w:rFonts w:ascii="Calibri Light" w:hAnsi="Calibri Light" w:cs="Times New Roman"/>
          <w:sz w:val="24"/>
          <w:szCs w:val="24"/>
        </w:rPr>
        <w:t>S</w:t>
      </w:r>
      <w:r w:rsidRPr="00333181">
        <w:rPr>
          <w:rFonts w:ascii="Calibri Light" w:hAnsi="Calibri Light" w:cs="Times New Roman"/>
          <w:sz w:val="24"/>
          <w:szCs w:val="24"/>
        </w:rPr>
        <w:t>e considera que este sector es el cuarto en</w:t>
      </w:r>
      <w:r w:rsidR="00EA0A5F">
        <w:rPr>
          <w:rFonts w:ascii="Calibri Light" w:hAnsi="Calibri Light" w:cs="Times New Roman"/>
          <w:sz w:val="24"/>
          <w:szCs w:val="24"/>
        </w:rPr>
        <w:t xml:space="preserve"> </w:t>
      </w:r>
      <w:r w:rsidRPr="00333181">
        <w:rPr>
          <w:rFonts w:ascii="Calibri Light" w:hAnsi="Calibri Light" w:cs="Times New Roman"/>
          <w:sz w:val="24"/>
          <w:szCs w:val="24"/>
        </w:rPr>
        <w:t>importancia estratégica para el desarrollo económico.</w:t>
      </w:r>
    </w:p>
    <w:p w:rsidR="00333181" w:rsidRDefault="00333181" w:rsidP="00333181">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333181" w:rsidRDefault="00EA0A5F" w:rsidP="00333181">
      <w:pPr>
        <w:widowControl w:val="0"/>
        <w:autoSpaceDE w:val="0"/>
        <w:autoSpaceDN w:val="0"/>
        <w:adjustRightInd w:val="0"/>
        <w:snapToGrid w:val="0"/>
        <w:spacing w:after="0" w:line="240" w:lineRule="auto"/>
        <w:ind w:left="1418"/>
        <w:jc w:val="both"/>
        <w:rPr>
          <w:rFonts w:ascii="Calibri Light" w:hAnsi="Calibri Light" w:cs="Times New Roman"/>
          <w:i/>
          <w:sz w:val="24"/>
          <w:szCs w:val="24"/>
        </w:rPr>
      </w:pPr>
      <w:r w:rsidRPr="00EA0A5F">
        <w:rPr>
          <w:rFonts w:ascii="Calibri Light" w:hAnsi="Calibri Light" w:cs="Times New Roman"/>
          <w:i/>
          <w:sz w:val="24"/>
          <w:szCs w:val="24"/>
        </w:rPr>
        <w:t>Pesca</w:t>
      </w:r>
    </w:p>
    <w:p w:rsidR="0046348E" w:rsidRPr="00EA0A5F" w:rsidRDefault="0046348E" w:rsidP="00333181">
      <w:pPr>
        <w:widowControl w:val="0"/>
        <w:autoSpaceDE w:val="0"/>
        <w:autoSpaceDN w:val="0"/>
        <w:adjustRightInd w:val="0"/>
        <w:snapToGrid w:val="0"/>
        <w:spacing w:after="0" w:line="240" w:lineRule="auto"/>
        <w:ind w:left="1418"/>
        <w:jc w:val="both"/>
        <w:rPr>
          <w:rFonts w:ascii="Calibri Light" w:hAnsi="Calibri Light" w:cs="Times New Roman"/>
          <w:i/>
          <w:sz w:val="24"/>
          <w:szCs w:val="24"/>
        </w:rPr>
      </w:pPr>
    </w:p>
    <w:p w:rsidR="00EA0A5F" w:rsidRDefault="00EA0A5F" w:rsidP="00EA0A5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EA0A5F">
        <w:rPr>
          <w:rFonts w:ascii="Calibri Light" w:hAnsi="Calibri Light" w:cs="Times New Roman"/>
          <w:sz w:val="24"/>
          <w:szCs w:val="24"/>
        </w:rPr>
        <w:t>En acuacultura, de acuerdo con la estadística de 2013, la entidad tuvo un</w:t>
      </w:r>
      <w:r w:rsidR="0046348E">
        <w:rPr>
          <w:rFonts w:ascii="Calibri Light" w:hAnsi="Calibri Light" w:cs="Times New Roman"/>
          <w:sz w:val="24"/>
          <w:szCs w:val="24"/>
        </w:rPr>
        <w:t xml:space="preserve"> </w:t>
      </w:r>
      <w:r w:rsidRPr="00EA0A5F">
        <w:rPr>
          <w:rFonts w:ascii="Calibri Light" w:hAnsi="Calibri Light" w:cs="Times New Roman"/>
          <w:sz w:val="24"/>
          <w:szCs w:val="24"/>
        </w:rPr>
        <w:t>valor promedio por kilogramo desembarcado mayor a la media nacional</w:t>
      </w:r>
      <w:r w:rsidR="0046348E">
        <w:rPr>
          <w:rFonts w:ascii="Calibri Light" w:hAnsi="Calibri Light" w:cs="Times New Roman"/>
          <w:sz w:val="24"/>
          <w:szCs w:val="24"/>
        </w:rPr>
        <w:t xml:space="preserve"> </w:t>
      </w:r>
      <w:r w:rsidRPr="00EA0A5F">
        <w:rPr>
          <w:rFonts w:ascii="Calibri Light" w:hAnsi="Calibri Light" w:cs="Times New Roman"/>
          <w:sz w:val="24"/>
          <w:szCs w:val="24"/>
        </w:rPr>
        <w:t>($55.4 contra $31.1); en el caso del municipio, y a partir de estimaciones</w:t>
      </w:r>
      <w:r w:rsidR="0046348E">
        <w:rPr>
          <w:rFonts w:ascii="Calibri Light" w:hAnsi="Calibri Light" w:cs="Times New Roman"/>
          <w:sz w:val="24"/>
          <w:szCs w:val="24"/>
        </w:rPr>
        <w:t xml:space="preserve"> </w:t>
      </w:r>
      <w:r w:rsidRPr="00EA0A5F">
        <w:rPr>
          <w:rFonts w:ascii="Calibri Light" w:hAnsi="Calibri Light" w:cs="Times New Roman"/>
          <w:sz w:val="24"/>
          <w:szCs w:val="24"/>
        </w:rPr>
        <w:t>elaboradas por el INAP, se observó que la actividad no es significativa, toda</w:t>
      </w:r>
      <w:r w:rsidR="0046348E">
        <w:rPr>
          <w:rFonts w:ascii="Calibri Light" w:hAnsi="Calibri Light" w:cs="Times New Roman"/>
          <w:sz w:val="24"/>
          <w:szCs w:val="24"/>
        </w:rPr>
        <w:t xml:space="preserve"> </w:t>
      </w:r>
      <w:r w:rsidRPr="00EA0A5F">
        <w:rPr>
          <w:rFonts w:ascii="Calibri Light" w:hAnsi="Calibri Light" w:cs="Times New Roman"/>
          <w:sz w:val="24"/>
          <w:szCs w:val="24"/>
        </w:rPr>
        <w:t>vez que San Martín Texmelucan no cuenta con suficientes cuerpos de agua.</w:t>
      </w:r>
    </w:p>
    <w:p w:rsidR="0046348E" w:rsidRPr="00EA0A5F" w:rsidRDefault="0046348E" w:rsidP="00EA0A5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570FB" w:rsidRPr="0046348E" w:rsidRDefault="0046348E" w:rsidP="008226BD">
      <w:pPr>
        <w:widowControl w:val="0"/>
        <w:autoSpaceDE w:val="0"/>
        <w:autoSpaceDN w:val="0"/>
        <w:adjustRightInd w:val="0"/>
        <w:snapToGrid w:val="0"/>
        <w:spacing w:after="0" w:line="240" w:lineRule="auto"/>
        <w:ind w:left="1418"/>
        <w:jc w:val="both"/>
        <w:rPr>
          <w:rFonts w:ascii="Calibri Light" w:hAnsi="Calibri Light" w:cs="Times New Roman"/>
          <w:i/>
          <w:sz w:val="24"/>
          <w:szCs w:val="24"/>
        </w:rPr>
      </w:pPr>
      <w:r w:rsidRPr="0046348E">
        <w:rPr>
          <w:rFonts w:ascii="Calibri Light" w:hAnsi="Calibri Light" w:cs="Times New Roman"/>
          <w:i/>
          <w:sz w:val="24"/>
          <w:szCs w:val="24"/>
        </w:rPr>
        <w:t>Explotación forestal</w:t>
      </w:r>
    </w:p>
    <w:p w:rsidR="00C570FB" w:rsidRDefault="00C570FB" w:rsidP="008226BD">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46348E" w:rsidRPr="0046348E" w:rsidRDefault="0046348E" w:rsidP="0046348E">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En el </w:t>
      </w:r>
      <w:r w:rsidRPr="0046348E">
        <w:rPr>
          <w:rFonts w:ascii="Calibri Light" w:hAnsi="Calibri Light" w:cs="Times New Roman"/>
          <w:sz w:val="24"/>
          <w:szCs w:val="24"/>
        </w:rPr>
        <w:t>20</w:t>
      </w:r>
      <w:r>
        <w:rPr>
          <w:rFonts w:ascii="Calibri Light" w:hAnsi="Calibri Light" w:cs="Times New Roman"/>
          <w:sz w:val="24"/>
          <w:szCs w:val="24"/>
        </w:rPr>
        <w:t>05 el</w:t>
      </w:r>
      <w:r w:rsidRPr="0046348E">
        <w:rPr>
          <w:rFonts w:ascii="Calibri Light" w:hAnsi="Calibri Light" w:cs="Times New Roman"/>
          <w:sz w:val="24"/>
          <w:szCs w:val="24"/>
        </w:rPr>
        <w:t xml:space="preserve"> 0.7% del territorio municipal era de</w:t>
      </w:r>
      <w:r>
        <w:rPr>
          <w:rFonts w:ascii="Calibri Light" w:hAnsi="Calibri Light" w:cs="Times New Roman"/>
          <w:sz w:val="24"/>
          <w:szCs w:val="24"/>
        </w:rPr>
        <w:t xml:space="preserve"> </w:t>
      </w:r>
      <w:r w:rsidRPr="0046348E">
        <w:rPr>
          <w:rFonts w:ascii="Calibri Light" w:hAnsi="Calibri Light" w:cs="Times New Roman"/>
          <w:sz w:val="24"/>
          <w:szCs w:val="24"/>
        </w:rPr>
        <w:t xml:space="preserve">bosques. Asimismo, en 2011 se detectaron 54 unidades de </w:t>
      </w:r>
      <w:proofErr w:type="gramStart"/>
      <w:r w:rsidRPr="0046348E">
        <w:rPr>
          <w:rFonts w:ascii="Calibri Light" w:hAnsi="Calibri Light" w:cs="Times New Roman"/>
          <w:sz w:val="24"/>
          <w:szCs w:val="24"/>
        </w:rPr>
        <w:t>producción</w:t>
      </w:r>
      <w:r>
        <w:rPr>
          <w:rFonts w:ascii="Calibri Light" w:hAnsi="Calibri Light" w:cs="Times New Roman"/>
          <w:sz w:val="24"/>
          <w:szCs w:val="24"/>
        </w:rPr>
        <w:t xml:space="preserve"> </w:t>
      </w:r>
      <w:r w:rsidRPr="0046348E">
        <w:rPr>
          <w:rFonts w:ascii="Calibri Light" w:hAnsi="Calibri Light" w:cs="Times New Roman"/>
          <w:sz w:val="24"/>
          <w:szCs w:val="24"/>
        </w:rPr>
        <w:t>forestales no maderables</w:t>
      </w:r>
      <w:proofErr w:type="gramEnd"/>
      <w:r w:rsidRPr="0046348E">
        <w:rPr>
          <w:rFonts w:ascii="Calibri Light" w:hAnsi="Calibri Light" w:cs="Times New Roman"/>
          <w:sz w:val="24"/>
          <w:szCs w:val="24"/>
        </w:rPr>
        <w:t xml:space="preserve">, pero sin valor de producción. </w:t>
      </w:r>
      <w:r>
        <w:rPr>
          <w:rFonts w:ascii="Calibri Light" w:hAnsi="Calibri Light" w:cs="Times New Roman"/>
          <w:sz w:val="24"/>
          <w:szCs w:val="24"/>
        </w:rPr>
        <w:t>S</w:t>
      </w:r>
      <w:r w:rsidRPr="0046348E">
        <w:rPr>
          <w:rFonts w:ascii="Calibri Light" w:hAnsi="Calibri Light" w:cs="Times New Roman"/>
          <w:sz w:val="24"/>
          <w:szCs w:val="24"/>
        </w:rPr>
        <w:t>e</w:t>
      </w:r>
      <w:r>
        <w:rPr>
          <w:rFonts w:ascii="Calibri Light" w:hAnsi="Calibri Light" w:cs="Times New Roman"/>
          <w:sz w:val="24"/>
          <w:szCs w:val="24"/>
        </w:rPr>
        <w:t xml:space="preserve"> </w:t>
      </w:r>
      <w:r w:rsidRPr="0046348E">
        <w:rPr>
          <w:rFonts w:ascii="Calibri Light" w:hAnsi="Calibri Light" w:cs="Times New Roman"/>
          <w:sz w:val="24"/>
          <w:szCs w:val="24"/>
        </w:rPr>
        <w:t>considera que la silvicultura es de las actividades con menor peso estratégico</w:t>
      </w:r>
      <w:r>
        <w:rPr>
          <w:rFonts w:ascii="Calibri Light" w:hAnsi="Calibri Light" w:cs="Times New Roman"/>
          <w:sz w:val="24"/>
          <w:szCs w:val="24"/>
        </w:rPr>
        <w:t>.</w:t>
      </w:r>
    </w:p>
    <w:p w:rsidR="0046348E" w:rsidRDefault="0046348E" w:rsidP="008226BD">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46348E" w:rsidRDefault="0046348E" w:rsidP="008226BD">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8226BD"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1265E5">
        <w:rPr>
          <w:rFonts w:ascii="Calibri Light" w:hAnsi="Calibri Light" w:cs="Times New Roman"/>
          <w:b/>
          <w:sz w:val="24"/>
          <w:szCs w:val="24"/>
        </w:rPr>
        <w:t>Sector secundario</w:t>
      </w:r>
    </w:p>
    <w:p w:rsidR="000C3357" w:rsidRDefault="000C3357" w:rsidP="008226BD">
      <w:pPr>
        <w:widowControl w:val="0"/>
        <w:autoSpaceDE w:val="0"/>
        <w:autoSpaceDN w:val="0"/>
        <w:adjustRightInd w:val="0"/>
        <w:snapToGrid w:val="0"/>
        <w:spacing w:after="0" w:line="240" w:lineRule="auto"/>
        <w:ind w:left="1418"/>
        <w:jc w:val="both"/>
        <w:rPr>
          <w:rFonts w:ascii="Calibri Light" w:hAnsi="Calibri Light" w:cs="Times New Roman"/>
          <w:i/>
          <w:sz w:val="24"/>
          <w:szCs w:val="24"/>
        </w:rPr>
      </w:pPr>
    </w:p>
    <w:p w:rsidR="001265E5" w:rsidRPr="000C3357" w:rsidRDefault="000C3357" w:rsidP="008226BD">
      <w:pPr>
        <w:widowControl w:val="0"/>
        <w:autoSpaceDE w:val="0"/>
        <w:autoSpaceDN w:val="0"/>
        <w:adjustRightInd w:val="0"/>
        <w:snapToGrid w:val="0"/>
        <w:spacing w:after="0" w:line="240" w:lineRule="auto"/>
        <w:ind w:left="1418"/>
        <w:jc w:val="both"/>
        <w:rPr>
          <w:rFonts w:ascii="Calibri Light" w:hAnsi="Calibri Light" w:cs="Times New Roman"/>
          <w:i/>
          <w:sz w:val="24"/>
          <w:szCs w:val="24"/>
        </w:rPr>
      </w:pPr>
      <w:r w:rsidRPr="000C3357">
        <w:rPr>
          <w:rFonts w:ascii="Calibri Light" w:hAnsi="Calibri Light" w:cs="Times New Roman"/>
          <w:i/>
          <w:sz w:val="24"/>
          <w:szCs w:val="24"/>
        </w:rPr>
        <w:t>Industria</w:t>
      </w:r>
    </w:p>
    <w:p w:rsidR="000C3357" w:rsidRPr="008226BD" w:rsidRDefault="000C3357" w:rsidP="008226BD">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 xml:space="preserve">En la región San Martín Texmelucan - Huejotzingo, están establecidas diversas empresas de las cuales las más preocupadas por la Seguridad Industrial y la Protección civil están agrupadas en el Plan de Ayuda mutua Industrial </w:t>
      </w:r>
      <w:proofErr w:type="spellStart"/>
      <w:r w:rsidRPr="008226BD">
        <w:rPr>
          <w:rFonts w:ascii="Calibri Light" w:hAnsi="Calibri Light" w:cs="Times New Roman"/>
          <w:sz w:val="24"/>
          <w:szCs w:val="24"/>
        </w:rPr>
        <w:t>Pami</w:t>
      </w:r>
      <w:proofErr w:type="spellEnd"/>
      <w:r w:rsidRPr="008226BD">
        <w:rPr>
          <w:rFonts w:ascii="Calibri Light" w:hAnsi="Calibri Light" w:cs="Times New Roman"/>
          <w:sz w:val="24"/>
          <w:szCs w:val="24"/>
        </w:rPr>
        <w:t xml:space="preserve"> II Quetzalcóatl. Las empresas integrantes son:</w:t>
      </w:r>
    </w:p>
    <w:p w:rsidR="001265E5" w:rsidRPr="008226BD"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Complejo Petroquímico Independencia (</w:t>
      </w:r>
      <w:hyperlink r:id="rId166" w:tooltip="PEMEX" w:history="1">
        <w:r w:rsidRPr="008226BD">
          <w:rPr>
            <w:rFonts w:ascii="Calibri Light" w:hAnsi="Calibri Light" w:cs="Times New Roman"/>
            <w:sz w:val="24"/>
            <w:szCs w:val="24"/>
          </w:rPr>
          <w:t>PEMEX</w:t>
        </w:r>
      </w:hyperlink>
      <w:r w:rsidRPr="008226BD">
        <w:rPr>
          <w:rFonts w:ascii="Calibri Light" w:hAnsi="Calibri Light" w:cs="Times New Roman"/>
          <w:sz w:val="24"/>
          <w:szCs w:val="24"/>
        </w:rPr>
        <w:t>)</w:t>
      </w:r>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t>Rassini</w:t>
      </w:r>
      <w:proofErr w:type="spellEnd"/>
      <w:r w:rsidRPr="008226BD">
        <w:rPr>
          <w:rFonts w:ascii="Calibri Light" w:hAnsi="Calibri Light" w:cs="Times New Roman"/>
          <w:sz w:val="24"/>
          <w:szCs w:val="24"/>
        </w:rPr>
        <w:t xml:space="preserve"> Frenos</w:t>
      </w:r>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t>Lapsolite</w:t>
      </w:r>
      <w:proofErr w:type="spellEnd"/>
      <w:r w:rsidRPr="008226BD">
        <w:rPr>
          <w:rFonts w:ascii="Calibri Light" w:hAnsi="Calibri Light" w:cs="Times New Roman"/>
          <w:sz w:val="24"/>
          <w:szCs w:val="24"/>
        </w:rPr>
        <w:t xml:space="preserve"> División productos Químicos</w:t>
      </w:r>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t>Crisoba</w:t>
      </w:r>
      <w:proofErr w:type="spellEnd"/>
      <w:r w:rsidRPr="008226BD">
        <w:rPr>
          <w:rFonts w:ascii="Calibri Light" w:hAnsi="Calibri Light" w:cs="Times New Roman"/>
          <w:sz w:val="24"/>
          <w:szCs w:val="24"/>
        </w:rPr>
        <w:t xml:space="preserve"> Industrial (Kimberly Clark de </w:t>
      </w:r>
      <w:r w:rsidR="00CC696B" w:rsidRPr="008226BD">
        <w:rPr>
          <w:rFonts w:ascii="Calibri Light" w:hAnsi="Calibri Light" w:cs="Times New Roman"/>
          <w:sz w:val="24"/>
          <w:szCs w:val="24"/>
        </w:rPr>
        <w:t>México</w:t>
      </w:r>
      <w:r w:rsidRPr="008226BD">
        <w:rPr>
          <w:rFonts w:ascii="Calibri Light" w:hAnsi="Calibri Light" w:cs="Times New Roman"/>
          <w:sz w:val="24"/>
          <w:szCs w:val="24"/>
        </w:rPr>
        <w:t>)</w:t>
      </w:r>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t>Ajemex</w:t>
      </w:r>
      <w:proofErr w:type="spellEnd"/>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t>Oxiquímica</w:t>
      </w:r>
      <w:proofErr w:type="spellEnd"/>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t>Jansenn</w:t>
      </w:r>
      <w:proofErr w:type="spellEnd"/>
      <w:r w:rsidRPr="008226BD">
        <w:rPr>
          <w:rFonts w:ascii="Calibri Light" w:hAnsi="Calibri Light" w:cs="Times New Roman"/>
          <w:sz w:val="24"/>
          <w:szCs w:val="24"/>
        </w:rPr>
        <w:t xml:space="preserve"> - </w:t>
      </w:r>
      <w:proofErr w:type="spellStart"/>
      <w:r w:rsidRPr="008226BD">
        <w:rPr>
          <w:rFonts w:ascii="Calibri Light" w:hAnsi="Calibri Light" w:cs="Times New Roman"/>
          <w:sz w:val="24"/>
          <w:szCs w:val="24"/>
        </w:rPr>
        <w:t>Cilag</w:t>
      </w:r>
      <w:proofErr w:type="spellEnd"/>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t>Igasamex</w:t>
      </w:r>
      <w:proofErr w:type="spellEnd"/>
      <w:r w:rsidRPr="008226BD">
        <w:rPr>
          <w:rFonts w:ascii="Calibri Light" w:hAnsi="Calibri Light" w:cs="Times New Roman"/>
          <w:sz w:val="24"/>
          <w:szCs w:val="24"/>
        </w:rPr>
        <w:t xml:space="preserve"> Bajío</w:t>
      </w:r>
    </w:p>
    <w:p w:rsidR="008226BD" w:rsidRP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8226BD">
        <w:rPr>
          <w:rFonts w:ascii="Calibri Light" w:hAnsi="Calibri Light" w:cs="Times New Roman"/>
          <w:sz w:val="24"/>
          <w:szCs w:val="24"/>
        </w:rPr>
        <w:lastRenderedPageBreak/>
        <w:t>Skytex</w:t>
      </w:r>
      <w:proofErr w:type="spellEnd"/>
    </w:p>
    <w:p w:rsidR="008226BD" w:rsidRDefault="008226BD"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Agua San Martín</w:t>
      </w:r>
    </w:p>
    <w:p w:rsidR="001265E5"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C696B" w:rsidRDefault="00CC696B" w:rsidP="00CC696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CC696B">
        <w:rPr>
          <w:rFonts w:ascii="Calibri Light" w:hAnsi="Calibri Light" w:cs="Times New Roman"/>
          <w:sz w:val="24"/>
          <w:szCs w:val="24"/>
        </w:rPr>
        <w:t>En 2010, el consumo de energía eléctrica de los sectores industrial y de</w:t>
      </w:r>
      <w:r>
        <w:rPr>
          <w:rFonts w:ascii="Calibri Light" w:hAnsi="Calibri Light" w:cs="Times New Roman"/>
          <w:sz w:val="24"/>
          <w:szCs w:val="24"/>
        </w:rPr>
        <w:t xml:space="preserve"> </w:t>
      </w:r>
      <w:r w:rsidRPr="00CC696B">
        <w:rPr>
          <w:rFonts w:ascii="Calibri Light" w:hAnsi="Calibri Light" w:cs="Times New Roman"/>
          <w:sz w:val="24"/>
          <w:szCs w:val="24"/>
        </w:rPr>
        <w:t>servicios fue 84.0% del total, porcentaje may</w:t>
      </w:r>
      <w:r>
        <w:rPr>
          <w:rFonts w:ascii="Calibri Light" w:hAnsi="Calibri Light" w:cs="Times New Roman"/>
          <w:sz w:val="24"/>
          <w:szCs w:val="24"/>
        </w:rPr>
        <w:t xml:space="preserve">or al promedio estatal de 68.9%; lo que </w:t>
      </w:r>
      <w:r w:rsidRPr="00CC696B">
        <w:rPr>
          <w:rFonts w:ascii="Calibri Light" w:hAnsi="Calibri Light" w:cs="Times New Roman"/>
          <w:sz w:val="24"/>
          <w:szCs w:val="24"/>
        </w:rPr>
        <w:t>significa que el municipio tiene mayor dinamismo que la entidad</w:t>
      </w:r>
      <w:r w:rsidR="00F437C6">
        <w:rPr>
          <w:rFonts w:ascii="Calibri Light" w:hAnsi="Calibri Light" w:cs="Times New Roman"/>
          <w:sz w:val="24"/>
          <w:szCs w:val="24"/>
        </w:rPr>
        <w:t xml:space="preserve"> </w:t>
      </w:r>
      <w:r w:rsidRPr="00CC696B">
        <w:rPr>
          <w:rFonts w:ascii="Calibri Light" w:hAnsi="Calibri Light" w:cs="Times New Roman"/>
          <w:sz w:val="24"/>
          <w:szCs w:val="24"/>
        </w:rPr>
        <w:t>en general. En la entrevista se considera al sector como el tercero en cuanto</w:t>
      </w:r>
      <w:r w:rsidR="00F437C6">
        <w:rPr>
          <w:rFonts w:ascii="Calibri Light" w:hAnsi="Calibri Light" w:cs="Times New Roman"/>
          <w:sz w:val="24"/>
          <w:szCs w:val="24"/>
        </w:rPr>
        <w:t xml:space="preserve"> </w:t>
      </w:r>
      <w:r w:rsidRPr="00CC696B">
        <w:rPr>
          <w:rFonts w:ascii="Calibri Light" w:hAnsi="Calibri Light" w:cs="Times New Roman"/>
          <w:sz w:val="24"/>
          <w:szCs w:val="24"/>
        </w:rPr>
        <w:t>a estrategia para el desarrollo económico y se mencionan sus productos</w:t>
      </w:r>
      <w:r w:rsidR="00F437C6">
        <w:rPr>
          <w:rFonts w:ascii="Calibri Light" w:hAnsi="Calibri Light" w:cs="Times New Roman"/>
          <w:sz w:val="24"/>
          <w:szCs w:val="24"/>
        </w:rPr>
        <w:t xml:space="preserve"> </w:t>
      </w:r>
      <w:r w:rsidRPr="00CC696B">
        <w:rPr>
          <w:rFonts w:ascii="Calibri Light" w:hAnsi="Calibri Light" w:cs="Times New Roman"/>
          <w:sz w:val="24"/>
          <w:szCs w:val="24"/>
        </w:rPr>
        <w:t>como los segundos más importantes.</w:t>
      </w:r>
    </w:p>
    <w:p w:rsidR="00CC696B" w:rsidRDefault="00CC696B"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CC696B" w:rsidRDefault="00CC696B"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265E5" w:rsidRPr="008226BD" w:rsidRDefault="001265E5" w:rsidP="008226BD">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226BD" w:rsidRDefault="001265E5" w:rsidP="00F437C6">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Pr>
          <w:rFonts w:ascii="Calibri Light" w:hAnsi="Calibri Light" w:cs="Times New Roman"/>
          <w:b/>
          <w:sz w:val="24"/>
          <w:szCs w:val="24"/>
        </w:rPr>
        <w:t xml:space="preserve">Sector terciario </w:t>
      </w:r>
    </w:p>
    <w:p w:rsidR="00F437C6" w:rsidRDefault="00F437C6" w:rsidP="00F437C6">
      <w:pPr>
        <w:widowControl w:val="0"/>
        <w:autoSpaceDE w:val="0"/>
        <w:autoSpaceDN w:val="0"/>
        <w:adjustRightInd w:val="0"/>
        <w:snapToGrid w:val="0"/>
        <w:spacing w:after="0" w:line="240" w:lineRule="auto"/>
        <w:ind w:left="1418"/>
        <w:jc w:val="both"/>
        <w:rPr>
          <w:rFonts w:ascii="Arial" w:eastAsia="Times New Roman" w:hAnsi="Arial" w:cs="Arial"/>
          <w:color w:val="222222"/>
          <w:sz w:val="20"/>
          <w:szCs w:val="20"/>
        </w:rPr>
      </w:pPr>
    </w:p>
    <w:p w:rsidR="000C3357" w:rsidRDefault="000C3357" w:rsidP="00F437C6">
      <w:pPr>
        <w:widowControl w:val="0"/>
        <w:autoSpaceDE w:val="0"/>
        <w:autoSpaceDN w:val="0"/>
        <w:adjustRightInd w:val="0"/>
        <w:snapToGrid w:val="0"/>
        <w:spacing w:after="0" w:line="240" w:lineRule="auto"/>
        <w:ind w:left="1418"/>
        <w:jc w:val="both"/>
        <w:rPr>
          <w:rFonts w:ascii="Arial" w:eastAsia="Times New Roman" w:hAnsi="Arial" w:cs="Arial"/>
          <w:i/>
          <w:color w:val="222222"/>
          <w:sz w:val="20"/>
          <w:szCs w:val="20"/>
        </w:rPr>
      </w:pPr>
      <w:r w:rsidRPr="000C3357">
        <w:rPr>
          <w:rFonts w:ascii="Arial" w:eastAsia="Times New Roman" w:hAnsi="Arial" w:cs="Arial"/>
          <w:i/>
          <w:color w:val="222222"/>
          <w:sz w:val="20"/>
          <w:szCs w:val="20"/>
        </w:rPr>
        <w:t>Comercio</w:t>
      </w:r>
    </w:p>
    <w:p w:rsidR="000C3357" w:rsidRPr="000C3357" w:rsidRDefault="000C3357" w:rsidP="00F437C6">
      <w:pPr>
        <w:widowControl w:val="0"/>
        <w:autoSpaceDE w:val="0"/>
        <w:autoSpaceDN w:val="0"/>
        <w:adjustRightInd w:val="0"/>
        <w:snapToGrid w:val="0"/>
        <w:spacing w:after="0" w:line="240" w:lineRule="auto"/>
        <w:ind w:left="1418"/>
        <w:jc w:val="both"/>
        <w:rPr>
          <w:rFonts w:ascii="Arial" w:eastAsia="Times New Roman" w:hAnsi="Arial" w:cs="Arial"/>
          <w:i/>
          <w:color w:val="222222"/>
          <w:sz w:val="20"/>
          <w:szCs w:val="20"/>
        </w:rPr>
      </w:pPr>
    </w:p>
    <w:p w:rsidR="008226BD" w:rsidRPr="008226BD" w:rsidRDefault="008226BD" w:rsidP="00F437C6">
      <w:pPr>
        <w:shd w:val="clear" w:color="auto" w:fill="FFFFFF"/>
        <w:spacing w:before="120" w:after="120" w:line="240" w:lineRule="auto"/>
        <w:ind w:firstLine="1418"/>
        <w:rPr>
          <w:rFonts w:ascii="Arial" w:eastAsia="Times New Roman" w:hAnsi="Arial" w:cs="Arial"/>
          <w:color w:val="222222"/>
          <w:sz w:val="21"/>
          <w:szCs w:val="21"/>
        </w:rPr>
      </w:pPr>
      <w:r w:rsidRPr="008226BD">
        <w:rPr>
          <w:rFonts w:ascii="Arial" w:eastAsia="Times New Roman" w:hAnsi="Arial" w:cs="Arial"/>
          <w:color w:val="222222"/>
          <w:sz w:val="21"/>
          <w:szCs w:val="21"/>
        </w:rPr>
        <w:t>Los puntos importantes de comercio de San Martín Texmelucan, son:</w:t>
      </w:r>
    </w:p>
    <w:p w:rsidR="008226BD" w:rsidRPr="00F437C6" w:rsidRDefault="008226BD" w:rsidP="00F437C6">
      <w:pPr>
        <w:numPr>
          <w:ilvl w:val="0"/>
          <w:numId w:val="37"/>
        </w:numPr>
        <w:shd w:val="clear" w:color="auto" w:fill="FFFFFF"/>
        <w:spacing w:before="100" w:beforeAutospacing="1" w:after="24" w:line="240" w:lineRule="auto"/>
        <w:ind w:left="384" w:firstLine="1034"/>
        <w:rPr>
          <w:rFonts w:ascii="Calibri Light" w:hAnsi="Calibri Light" w:cs="Times New Roman"/>
          <w:sz w:val="24"/>
          <w:szCs w:val="24"/>
        </w:rPr>
      </w:pPr>
      <w:r w:rsidRPr="00F437C6">
        <w:rPr>
          <w:rFonts w:ascii="Calibri Light" w:hAnsi="Calibri Light" w:cs="Times New Roman"/>
          <w:sz w:val="24"/>
          <w:szCs w:val="24"/>
        </w:rPr>
        <w:t>Mercado Municipal Domingo Arenas</w:t>
      </w:r>
    </w:p>
    <w:p w:rsidR="008226BD" w:rsidRPr="00F437C6" w:rsidRDefault="008226BD" w:rsidP="00F437C6">
      <w:pPr>
        <w:numPr>
          <w:ilvl w:val="0"/>
          <w:numId w:val="37"/>
        </w:numPr>
        <w:shd w:val="clear" w:color="auto" w:fill="FFFFFF"/>
        <w:spacing w:before="100" w:beforeAutospacing="1" w:after="24" w:line="240" w:lineRule="auto"/>
        <w:ind w:left="384" w:firstLine="1034"/>
        <w:rPr>
          <w:rFonts w:ascii="Calibri Light" w:hAnsi="Calibri Light" w:cs="Times New Roman"/>
          <w:sz w:val="24"/>
          <w:szCs w:val="24"/>
        </w:rPr>
      </w:pPr>
      <w:r w:rsidRPr="00F437C6">
        <w:rPr>
          <w:rFonts w:ascii="Calibri Light" w:hAnsi="Calibri Light" w:cs="Times New Roman"/>
          <w:sz w:val="24"/>
          <w:szCs w:val="24"/>
        </w:rPr>
        <w:t xml:space="preserve">Centro Comercial Plaza </w:t>
      </w:r>
      <w:proofErr w:type="spellStart"/>
      <w:r w:rsidRPr="00F437C6">
        <w:rPr>
          <w:rFonts w:ascii="Calibri Light" w:hAnsi="Calibri Light" w:cs="Times New Roman"/>
          <w:sz w:val="24"/>
          <w:szCs w:val="24"/>
        </w:rPr>
        <w:t>Crystal</w:t>
      </w:r>
      <w:proofErr w:type="spellEnd"/>
    </w:p>
    <w:p w:rsidR="008226BD" w:rsidRPr="00F437C6" w:rsidRDefault="008226BD" w:rsidP="00F437C6">
      <w:pPr>
        <w:numPr>
          <w:ilvl w:val="0"/>
          <w:numId w:val="37"/>
        </w:numPr>
        <w:shd w:val="clear" w:color="auto" w:fill="FFFFFF"/>
        <w:spacing w:before="100" w:beforeAutospacing="1" w:after="24" w:line="240" w:lineRule="auto"/>
        <w:ind w:left="384" w:firstLine="1034"/>
        <w:rPr>
          <w:rFonts w:ascii="Calibri Light" w:hAnsi="Calibri Light" w:cs="Times New Roman"/>
          <w:sz w:val="24"/>
          <w:szCs w:val="24"/>
        </w:rPr>
      </w:pPr>
      <w:r w:rsidRPr="00F437C6">
        <w:rPr>
          <w:rFonts w:ascii="Calibri Light" w:hAnsi="Calibri Light" w:cs="Times New Roman"/>
          <w:sz w:val="24"/>
          <w:szCs w:val="24"/>
        </w:rPr>
        <w:t xml:space="preserve">Tianguis de San Lucas </w:t>
      </w:r>
      <w:proofErr w:type="spellStart"/>
      <w:r w:rsidRPr="00F437C6">
        <w:rPr>
          <w:rFonts w:ascii="Calibri Light" w:hAnsi="Calibri Light" w:cs="Times New Roman"/>
          <w:sz w:val="24"/>
          <w:szCs w:val="24"/>
        </w:rPr>
        <w:t>Atoyatenco</w:t>
      </w:r>
      <w:proofErr w:type="spellEnd"/>
      <w:r w:rsidRPr="00F437C6">
        <w:rPr>
          <w:rFonts w:ascii="Calibri Light" w:hAnsi="Calibri Light" w:cs="Times New Roman"/>
          <w:sz w:val="24"/>
          <w:szCs w:val="24"/>
        </w:rPr>
        <w:t>.</w:t>
      </w:r>
    </w:p>
    <w:p w:rsidR="00F7136F" w:rsidRPr="008226BD" w:rsidRDefault="00F7136F" w:rsidP="00F437C6">
      <w:pPr>
        <w:shd w:val="clear" w:color="auto" w:fill="FFFFFF"/>
        <w:spacing w:before="100" w:beforeAutospacing="1" w:after="24" w:line="240" w:lineRule="auto"/>
        <w:ind w:left="24"/>
        <w:rPr>
          <w:rFonts w:ascii="Arial" w:eastAsia="Times New Roman" w:hAnsi="Arial" w:cs="Arial"/>
          <w:color w:val="222222"/>
          <w:sz w:val="21"/>
          <w:szCs w:val="21"/>
        </w:rPr>
      </w:pPr>
    </w:p>
    <w:p w:rsidR="00F437C6" w:rsidRDefault="008226BD" w:rsidP="000C3357">
      <w:pPr>
        <w:shd w:val="clear" w:color="auto" w:fill="FFFFFF"/>
        <w:spacing w:before="120" w:after="12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Este último es considerado el más grande de Latinoamérica</w:t>
      </w:r>
      <w:r w:rsidR="00F437C6">
        <w:rPr>
          <w:rFonts w:ascii="Calibri Light" w:hAnsi="Calibri Light" w:cs="Times New Roman"/>
          <w:sz w:val="24"/>
          <w:szCs w:val="24"/>
        </w:rPr>
        <w:t>, e</w:t>
      </w:r>
      <w:r w:rsidRPr="008226BD">
        <w:rPr>
          <w:rFonts w:ascii="Calibri Light" w:hAnsi="Calibri Light" w:cs="Times New Roman"/>
          <w:sz w:val="24"/>
          <w:szCs w:val="24"/>
        </w:rPr>
        <w:t xml:space="preserve">l comercio se empezó a dar en el valle de </w:t>
      </w:r>
      <w:proofErr w:type="spellStart"/>
      <w:r w:rsidRPr="008226BD">
        <w:rPr>
          <w:rFonts w:ascii="Calibri Light" w:hAnsi="Calibri Light" w:cs="Times New Roman"/>
          <w:sz w:val="24"/>
          <w:szCs w:val="24"/>
        </w:rPr>
        <w:t>Tezmollocan</w:t>
      </w:r>
      <w:proofErr w:type="spellEnd"/>
      <w:r w:rsidRPr="008226BD">
        <w:rPr>
          <w:rFonts w:ascii="Calibri Light" w:hAnsi="Calibri Light" w:cs="Times New Roman"/>
          <w:sz w:val="24"/>
          <w:szCs w:val="24"/>
        </w:rPr>
        <w:t xml:space="preserve">, con puestos a la orilla del Camino Real, hoy Carretera Federal México-Puebla. Tanto fue la actividad que se </w:t>
      </w:r>
      <w:r w:rsidR="00F437C6" w:rsidRPr="008226BD">
        <w:rPr>
          <w:rFonts w:ascii="Calibri Light" w:hAnsi="Calibri Light" w:cs="Times New Roman"/>
          <w:sz w:val="24"/>
          <w:szCs w:val="24"/>
        </w:rPr>
        <w:t>venía</w:t>
      </w:r>
      <w:r w:rsidRPr="008226BD">
        <w:rPr>
          <w:rFonts w:ascii="Calibri Light" w:hAnsi="Calibri Light" w:cs="Times New Roman"/>
          <w:sz w:val="24"/>
          <w:szCs w:val="24"/>
        </w:rPr>
        <w:t xml:space="preserve"> realizando en San Martín Texmelucan, que la corona implementó una alcabala, que controlaría toda la región. Ya pasada la época de la independencia, el </w:t>
      </w:r>
      <w:hyperlink r:id="rId167" w:tooltip="Tianguis" w:history="1">
        <w:r w:rsidRPr="008226BD">
          <w:rPr>
            <w:rFonts w:ascii="Calibri Light" w:hAnsi="Calibri Light" w:cs="Times New Roman"/>
            <w:sz w:val="24"/>
            <w:szCs w:val="24"/>
          </w:rPr>
          <w:t>tianguis</w:t>
        </w:r>
      </w:hyperlink>
      <w:r w:rsidRPr="008226BD">
        <w:rPr>
          <w:rFonts w:ascii="Calibri Light" w:hAnsi="Calibri Light" w:cs="Times New Roman"/>
          <w:sz w:val="24"/>
          <w:szCs w:val="24"/>
        </w:rPr>
        <w:t xml:space="preserve"> se desarrolla los días martes, viernes y domingos, en lo que hoy es el Parque Miguel Hidalgo; y con el paso de los años los mercaderes cada vez aumentaban, por lo que se venían invadiendo las calles del centro de la ciudad. </w:t>
      </w:r>
    </w:p>
    <w:p w:rsidR="000C3357" w:rsidRDefault="000C3357" w:rsidP="000C3357">
      <w:pPr>
        <w:shd w:val="clear" w:color="auto" w:fill="FFFFFF"/>
        <w:spacing w:before="120" w:after="120" w:line="240" w:lineRule="auto"/>
        <w:ind w:left="1418"/>
        <w:jc w:val="both"/>
        <w:rPr>
          <w:rFonts w:ascii="Calibri Light" w:hAnsi="Calibri Light" w:cs="Times New Roman"/>
          <w:sz w:val="24"/>
          <w:szCs w:val="24"/>
        </w:rPr>
      </w:pPr>
    </w:p>
    <w:p w:rsidR="000C3357" w:rsidRDefault="008226BD" w:rsidP="000C3357">
      <w:pPr>
        <w:shd w:val="clear" w:color="auto" w:fill="FFFFFF"/>
        <w:spacing w:before="120" w:after="12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 xml:space="preserve">Ya en la época moderna, el tianguis se vino realizando los martes, por lo que en los noventa se esperaba la visita de más de 13,000 tianguistas que ejercían la actividad comercial en las calles de la ciudad, además de esto, la presencia de miles de compradores de casi toda la república, por lo cual, el comercio afectaba por lo menos a la tercera parte de la ciudad. Esto obligó a las autoridades a reubicar del tianguis, el 13 de mayo de 1994, bajo el gobierno de José Luís Domínguez Bermúdez, a los ejidos expropiados en el gobierno de Apolonio Méndez Meneses, en 1984, los cuales fueron concesionados a los consorcios de El Ángel y Celeste, quienes vendieron a particulares. </w:t>
      </w:r>
    </w:p>
    <w:p w:rsidR="000C3357" w:rsidRDefault="000C3357" w:rsidP="000C3357">
      <w:pPr>
        <w:shd w:val="clear" w:color="auto" w:fill="FFFFFF"/>
        <w:spacing w:before="120" w:after="120" w:line="240" w:lineRule="auto"/>
        <w:ind w:left="1418"/>
        <w:jc w:val="both"/>
        <w:rPr>
          <w:rFonts w:ascii="Calibri Light" w:hAnsi="Calibri Light" w:cs="Times New Roman"/>
          <w:sz w:val="24"/>
          <w:szCs w:val="24"/>
        </w:rPr>
      </w:pPr>
    </w:p>
    <w:p w:rsidR="000C3357" w:rsidRDefault="008226BD" w:rsidP="000C3357">
      <w:pPr>
        <w:shd w:val="clear" w:color="auto" w:fill="FFFFFF"/>
        <w:spacing w:before="120" w:after="12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 xml:space="preserve">Por lo que los terrenos en los que se encuentran ubicados actualmente, se encuentran en litigio entre el ayuntamiento y lo que la Suprema Corte de Justicia ha definido como </w:t>
      </w:r>
      <w:r w:rsidRPr="008226BD">
        <w:rPr>
          <w:rFonts w:ascii="Calibri Light" w:hAnsi="Calibri Light" w:cs="Times New Roman"/>
          <w:sz w:val="24"/>
          <w:szCs w:val="24"/>
        </w:rPr>
        <w:lastRenderedPageBreak/>
        <w:t xml:space="preserve">compradores de buena fe, y que de acuerdo a su resolutivo será el Juzgado Primero de Distrito del Estado de Puebla, quien determine el valor de los predios invadidos por los tianguistas. </w:t>
      </w:r>
    </w:p>
    <w:p w:rsidR="000C3357" w:rsidRDefault="000C3357" w:rsidP="000C3357">
      <w:pPr>
        <w:shd w:val="clear" w:color="auto" w:fill="FFFFFF"/>
        <w:spacing w:before="120" w:after="120" w:line="240" w:lineRule="auto"/>
        <w:ind w:left="1418"/>
        <w:jc w:val="both"/>
        <w:rPr>
          <w:rFonts w:ascii="Calibri Light" w:hAnsi="Calibri Light" w:cs="Times New Roman"/>
          <w:sz w:val="24"/>
          <w:szCs w:val="24"/>
        </w:rPr>
      </w:pPr>
    </w:p>
    <w:p w:rsidR="008226BD" w:rsidRPr="008226BD" w:rsidRDefault="008226BD" w:rsidP="000C3357">
      <w:pPr>
        <w:shd w:val="clear" w:color="auto" w:fill="FFFFFF"/>
        <w:spacing w:before="120" w:after="120" w:line="240" w:lineRule="auto"/>
        <w:ind w:left="1418"/>
        <w:jc w:val="both"/>
        <w:rPr>
          <w:rFonts w:ascii="Calibri Light" w:hAnsi="Calibri Light" w:cs="Times New Roman"/>
          <w:sz w:val="24"/>
          <w:szCs w:val="24"/>
        </w:rPr>
      </w:pPr>
      <w:r w:rsidRPr="008226BD">
        <w:rPr>
          <w:rFonts w:ascii="Calibri Light" w:hAnsi="Calibri Light" w:cs="Times New Roman"/>
          <w:sz w:val="24"/>
          <w:szCs w:val="24"/>
        </w:rPr>
        <w:t xml:space="preserve">El tianguis cuenta con más de 40 líderes tianguistas quienes ejercen el comercio los días martes, en más de 35 hectáreas. Sin embargo, el poder económico que generan los agremiados, ha provocado conflictos internos por la lucha de liderazgo o el control de los tianguistas. Las disputas han venido generando un miedo entre los compradores, esto </w:t>
      </w:r>
      <w:proofErr w:type="spellStart"/>
      <w:r w:rsidRPr="008226BD">
        <w:rPr>
          <w:rFonts w:ascii="Calibri Light" w:hAnsi="Calibri Light" w:cs="Times New Roman"/>
          <w:sz w:val="24"/>
          <w:szCs w:val="24"/>
        </w:rPr>
        <w:t>por que</w:t>
      </w:r>
      <w:proofErr w:type="spellEnd"/>
      <w:r w:rsidRPr="008226BD">
        <w:rPr>
          <w:rFonts w:ascii="Calibri Light" w:hAnsi="Calibri Light" w:cs="Times New Roman"/>
          <w:sz w:val="24"/>
          <w:szCs w:val="24"/>
        </w:rPr>
        <w:t xml:space="preserve"> han relucido armas de fuego, utilizadas por la gente de choque contratada para hacerle frente al grupo opositor</w:t>
      </w:r>
    </w:p>
    <w:p w:rsidR="008226BD" w:rsidRDefault="008226BD" w:rsidP="000C3357">
      <w:pPr>
        <w:shd w:val="clear" w:color="auto" w:fill="FFFFFF"/>
        <w:spacing w:before="120" w:after="120" w:line="240" w:lineRule="auto"/>
        <w:ind w:left="1418"/>
        <w:jc w:val="both"/>
        <w:rPr>
          <w:rFonts w:ascii="Calibri Light" w:hAnsi="Calibri Light" w:cs="Times New Roman"/>
          <w:sz w:val="24"/>
          <w:szCs w:val="24"/>
        </w:rPr>
      </w:pPr>
    </w:p>
    <w:p w:rsidR="008226BD" w:rsidRDefault="000C3357" w:rsidP="000C3357">
      <w:pPr>
        <w:shd w:val="clear" w:color="auto" w:fill="FFFFFF"/>
        <w:spacing w:before="120" w:after="120" w:line="240" w:lineRule="auto"/>
        <w:ind w:left="1418"/>
        <w:jc w:val="both"/>
        <w:rPr>
          <w:rFonts w:ascii="Calibri Light" w:hAnsi="Calibri Light" w:cs="Times New Roman"/>
          <w:sz w:val="24"/>
          <w:szCs w:val="24"/>
        </w:rPr>
      </w:pPr>
      <w:r w:rsidRPr="000C3357">
        <w:rPr>
          <w:rFonts w:ascii="Calibri Light" w:hAnsi="Calibri Light" w:cs="Times New Roman"/>
          <w:sz w:val="24"/>
          <w:szCs w:val="24"/>
        </w:rPr>
        <w:t>El índice de unidades de comercio y abasto y el índice de sucursales</w:t>
      </w:r>
      <w:r>
        <w:rPr>
          <w:rFonts w:ascii="Calibri Light" w:hAnsi="Calibri Light" w:cs="Times New Roman"/>
          <w:sz w:val="24"/>
          <w:szCs w:val="24"/>
        </w:rPr>
        <w:t xml:space="preserve"> </w:t>
      </w:r>
      <w:r w:rsidRPr="000C3357">
        <w:rPr>
          <w:rFonts w:ascii="Calibri Light" w:hAnsi="Calibri Light" w:cs="Times New Roman"/>
          <w:sz w:val="24"/>
          <w:szCs w:val="24"/>
        </w:rPr>
        <w:t>bancarias por habitante, en 2010, fueron menores a la media estatal, lo que</w:t>
      </w:r>
      <w:r>
        <w:rPr>
          <w:rFonts w:ascii="Calibri Light" w:hAnsi="Calibri Light" w:cs="Times New Roman"/>
          <w:sz w:val="24"/>
          <w:szCs w:val="24"/>
        </w:rPr>
        <w:t xml:space="preserve"> </w:t>
      </w:r>
      <w:r w:rsidRPr="000C3357">
        <w:rPr>
          <w:rFonts w:ascii="Calibri Light" w:hAnsi="Calibri Light" w:cs="Times New Roman"/>
          <w:sz w:val="24"/>
          <w:szCs w:val="24"/>
        </w:rPr>
        <w:t>significa un menor dinamismo. El municipio contó con 19 sucursal</w:t>
      </w:r>
      <w:r w:rsidR="00006E77">
        <w:rPr>
          <w:rFonts w:ascii="Calibri Light" w:hAnsi="Calibri Light" w:cs="Times New Roman"/>
          <w:sz w:val="24"/>
          <w:szCs w:val="24"/>
        </w:rPr>
        <w:t>es</w:t>
      </w:r>
      <w:r w:rsidRPr="000C3357">
        <w:rPr>
          <w:rFonts w:ascii="Calibri Light" w:hAnsi="Calibri Light" w:cs="Times New Roman"/>
          <w:sz w:val="24"/>
          <w:szCs w:val="24"/>
        </w:rPr>
        <w:t xml:space="preserve"> de banca</w:t>
      </w:r>
      <w:r>
        <w:rPr>
          <w:rFonts w:ascii="Calibri Light" w:hAnsi="Calibri Light" w:cs="Times New Roman"/>
          <w:sz w:val="24"/>
          <w:szCs w:val="24"/>
        </w:rPr>
        <w:t xml:space="preserve"> </w:t>
      </w:r>
      <w:r w:rsidRPr="000C3357">
        <w:rPr>
          <w:rFonts w:ascii="Calibri Light" w:hAnsi="Calibri Light" w:cs="Times New Roman"/>
          <w:sz w:val="24"/>
          <w:szCs w:val="24"/>
        </w:rPr>
        <w:t xml:space="preserve">comercial en 2011. </w:t>
      </w:r>
      <w:r>
        <w:rPr>
          <w:rFonts w:ascii="Calibri Light" w:hAnsi="Calibri Light" w:cs="Times New Roman"/>
          <w:sz w:val="24"/>
          <w:szCs w:val="24"/>
        </w:rPr>
        <w:t xml:space="preserve"> S</w:t>
      </w:r>
      <w:r w:rsidRPr="000C3357">
        <w:rPr>
          <w:rFonts w:ascii="Calibri Light" w:hAnsi="Calibri Light" w:cs="Times New Roman"/>
          <w:sz w:val="24"/>
          <w:szCs w:val="24"/>
        </w:rPr>
        <w:t>e considera que este es el sector más</w:t>
      </w:r>
      <w:r>
        <w:rPr>
          <w:rFonts w:ascii="Calibri Light" w:hAnsi="Calibri Light" w:cs="Times New Roman"/>
          <w:sz w:val="24"/>
          <w:szCs w:val="24"/>
        </w:rPr>
        <w:t xml:space="preserve"> </w:t>
      </w:r>
      <w:r w:rsidRPr="000C3357">
        <w:rPr>
          <w:rFonts w:ascii="Calibri Light" w:hAnsi="Calibri Light" w:cs="Times New Roman"/>
          <w:sz w:val="24"/>
          <w:szCs w:val="24"/>
        </w:rPr>
        <w:t>relevante en cuanto a estrategia de desarrollo económico y se menciona que</w:t>
      </w:r>
      <w:r>
        <w:rPr>
          <w:rFonts w:ascii="Calibri Light" w:hAnsi="Calibri Light" w:cs="Times New Roman"/>
          <w:sz w:val="24"/>
          <w:szCs w:val="24"/>
        </w:rPr>
        <w:t xml:space="preserve"> </w:t>
      </w:r>
      <w:r w:rsidRPr="000C3357">
        <w:rPr>
          <w:rFonts w:ascii="Calibri Light" w:hAnsi="Calibri Light" w:cs="Times New Roman"/>
          <w:sz w:val="24"/>
          <w:szCs w:val="24"/>
        </w:rPr>
        <w:t xml:space="preserve">detonar el comercio del chile poblano en San Rafael </w:t>
      </w:r>
      <w:proofErr w:type="spellStart"/>
      <w:r w:rsidRPr="000C3357">
        <w:rPr>
          <w:rFonts w:ascii="Calibri Light" w:hAnsi="Calibri Light" w:cs="Times New Roman"/>
          <w:sz w:val="24"/>
          <w:szCs w:val="24"/>
        </w:rPr>
        <w:t>Tlanalapa</w:t>
      </w:r>
      <w:proofErr w:type="spellEnd"/>
      <w:r w:rsidRPr="000C3357">
        <w:rPr>
          <w:rFonts w:ascii="Calibri Light" w:hAnsi="Calibri Light" w:cs="Times New Roman"/>
          <w:sz w:val="24"/>
          <w:szCs w:val="24"/>
        </w:rPr>
        <w:t xml:space="preserve"> sería</w:t>
      </w:r>
      <w:r>
        <w:rPr>
          <w:rFonts w:ascii="Calibri Light" w:hAnsi="Calibri Light" w:cs="Times New Roman"/>
          <w:sz w:val="24"/>
          <w:szCs w:val="24"/>
        </w:rPr>
        <w:t xml:space="preserve"> </w:t>
      </w:r>
      <w:r w:rsidRPr="000C3357">
        <w:rPr>
          <w:rFonts w:ascii="Calibri Light" w:hAnsi="Calibri Light" w:cs="Times New Roman"/>
          <w:sz w:val="24"/>
          <w:szCs w:val="24"/>
        </w:rPr>
        <w:t>importante, económicamente, para el municipio.</w:t>
      </w:r>
    </w:p>
    <w:p w:rsidR="008226BD" w:rsidRPr="00E4064F" w:rsidRDefault="008226BD" w:rsidP="000C3357">
      <w:pPr>
        <w:shd w:val="clear" w:color="auto" w:fill="FFFFFF"/>
        <w:spacing w:before="120" w:after="120" w:line="240" w:lineRule="auto"/>
        <w:ind w:left="1418"/>
        <w:jc w:val="both"/>
        <w:rPr>
          <w:rFonts w:ascii="Calibri Light" w:hAnsi="Calibri Light" w:cs="Times New Roman"/>
          <w:sz w:val="24"/>
          <w:szCs w:val="24"/>
        </w:rPr>
      </w:pPr>
    </w:p>
    <w:p w:rsidR="003D3EFB" w:rsidRPr="000C3357" w:rsidRDefault="000C3357" w:rsidP="000C3357">
      <w:pPr>
        <w:shd w:val="clear" w:color="auto" w:fill="FFFFFF"/>
        <w:spacing w:before="120" w:after="120" w:line="240" w:lineRule="auto"/>
        <w:ind w:left="1418"/>
        <w:jc w:val="both"/>
        <w:rPr>
          <w:rFonts w:ascii="Calibri Light" w:hAnsi="Calibri Light" w:cs="Times New Roman"/>
          <w:i/>
          <w:sz w:val="24"/>
          <w:szCs w:val="24"/>
        </w:rPr>
      </w:pPr>
      <w:r w:rsidRPr="000C3357">
        <w:rPr>
          <w:rFonts w:ascii="Calibri Light" w:hAnsi="Calibri Light" w:cs="Times New Roman"/>
          <w:i/>
          <w:sz w:val="24"/>
          <w:szCs w:val="24"/>
        </w:rPr>
        <w:t>Turismo</w:t>
      </w:r>
      <w:r w:rsidR="00006E77">
        <w:rPr>
          <w:rFonts w:ascii="Calibri Light" w:hAnsi="Calibri Light" w:cs="Times New Roman"/>
          <w:i/>
          <w:sz w:val="24"/>
          <w:szCs w:val="24"/>
        </w:rPr>
        <w:t xml:space="preserve"> y Cultura</w:t>
      </w:r>
    </w:p>
    <w:p w:rsidR="00006E77" w:rsidRDefault="000C3357" w:rsidP="000C3357">
      <w:pPr>
        <w:shd w:val="clear" w:color="auto" w:fill="FFFFFF"/>
        <w:spacing w:before="120" w:after="120" w:line="240" w:lineRule="auto"/>
        <w:ind w:left="1418"/>
        <w:jc w:val="both"/>
        <w:rPr>
          <w:rFonts w:ascii="Calibri Light" w:hAnsi="Calibri Light" w:cs="Times New Roman"/>
          <w:sz w:val="24"/>
          <w:szCs w:val="24"/>
        </w:rPr>
      </w:pPr>
      <w:r w:rsidRPr="000C3357">
        <w:rPr>
          <w:rFonts w:ascii="Calibri Light" w:hAnsi="Calibri Light" w:cs="Times New Roman"/>
          <w:sz w:val="24"/>
          <w:szCs w:val="24"/>
        </w:rPr>
        <w:t>El municipio registra, en 2010, una infraestructura turística con menor oferta</w:t>
      </w:r>
      <w:r>
        <w:rPr>
          <w:rFonts w:ascii="Calibri Light" w:hAnsi="Calibri Light" w:cs="Times New Roman"/>
          <w:sz w:val="24"/>
          <w:szCs w:val="24"/>
        </w:rPr>
        <w:t xml:space="preserve"> </w:t>
      </w:r>
      <w:r w:rsidRPr="000C3357">
        <w:rPr>
          <w:rFonts w:ascii="Calibri Light" w:hAnsi="Calibri Light" w:cs="Times New Roman"/>
          <w:sz w:val="24"/>
          <w:szCs w:val="24"/>
        </w:rPr>
        <w:t>que el promedio estatal (23 contra 30 habitaciones por establecimiento de</w:t>
      </w:r>
      <w:r>
        <w:rPr>
          <w:rFonts w:ascii="Calibri Light" w:hAnsi="Calibri Light" w:cs="Times New Roman"/>
          <w:sz w:val="24"/>
          <w:szCs w:val="24"/>
        </w:rPr>
        <w:t xml:space="preserve"> </w:t>
      </w:r>
      <w:r w:rsidRPr="000C3357">
        <w:rPr>
          <w:rFonts w:ascii="Calibri Light" w:hAnsi="Calibri Light" w:cs="Times New Roman"/>
          <w:sz w:val="24"/>
          <w:szCs w:val="24"/>
        </w:rPr>
        <w:t xml:space="preserve">hospedaje). </w:t>
      </w:r>
    </w:p>
    <w:p w:rsidR="00006E77" w:rsidRDefault="00006E77" w:rsidP="000C3357">
      <w:pPr>
        <w:shd w:val="clear" w:color="auto" w:fill="FFFFFF"/>
        <w:spacing w:before="120" w:after="120" w:line="240" w:lineRule="auto"/>
        <w:ind w:left="1418"/>
        <w:jc w:val="both"/>
        <w:rPr>
          <w:rFonts w:ascii="Calibri Light" w:hAnsi="Calibri Light" w:cs="Times New Roman"/>
          <w:sz w:val="24"/>
          <w:szCs w:val="24"/>
        </w:rPr>
      </w:pPr>
    </w:p>
    <w:p w:rsidR="00006E77" w:rsidRDefault="000C3357" w:rsidP="000C3357">
      <w:pPr>
        <w:shd w:val="clear" w:color="auto" w:fill="FFFFFF"/>
        <w:spacing w:before="120" w:after="120" w:line="240" w:lineRule="auto"/>
        <w:ind w:left="1418"/>
        <w:jc w:val="both"/>
        <w:rPr>
          <w:rFonts w:ascii="Calibri Light" w:hAnsi="Calibri Light" w:cs="Times New Roman"/>
          <w:sz w:val="24"/>
          <w:szCs w:val="24"/>
        </w:rPr>
      </w:pPr>
      <w:r>
        <w:rPr>
          <w:rFonts w:ascii="Calibri Light" w:hAnsi="Calibri Light" w:cs="Times New Roman"/>
          <w:sz w:val="24"/>
          <w:szCs w:val="24"/>
        </w:rPr>
        <w:t>S</w:t>
      </w:r>
      <w:r w:rsidRPr="000C3357">
        <w:rPr>
          <w:rFonts w:ascii="Calibri Light" w:hAnsi="Calibri Light" w:cs="Times New Roman"/>
          <w:sz w:val="24"/>
          <w:szCs w:val="24"/>
        </w:rPr>
        <w:t xml:space="preserve">e considera que el turismo </w:t>
      </w:r>
      <w:r w:rsidR="00006E77">
        <w:rPr>
          <w:rFonts w:ascii="Calibri Light" w:hAnsi="Calibri Light" w:cs="Times New Roman"/>
          <w:sz w:val="24"/>
          <w:szCs w:val="24"/>
        </w:rPr>
        <w:t xml:space="preserve">del municipio </w:t>
      </w:r>
      <w:r w:rsidRPr="000C3357">
        <w:rPr>
          <w:rFonts w:ascii="Calibri Light" w:hAnsi="Calibri Light" w:cs="Times New Roman"/>
          <w:sz w:val="24"/>
          <w:szCs w:val="24"/>
        </w:rPr>
        <w:t>es un sector aún no</w:t>
      </w:r>
      <w:r>
        <w:rPr>
          <w:rFonts w:ascii="Calibri Light" w:hAnsi="Calibri Light" w:cs="Times New Roman"/>
          <w:sz w:val="24"/>
          <w:szCs w:val="24"/>
        </w:rPr>
        <w:t xml:space="preserve"> </w:t>
      </w:r>
      <w:r w:rsidRPr="000C3357">
        <w:rPr>
          <w:rFonts w:ascii="Calibri Light" w:hAnsi="Calibri Light" w:cs="Times New Roman"/>
          <w:sz w:val="24"/>
          <w:szCs w:val="24"/>
        </w:rPr>
        <w:t>desarr</w:t>
      </w:r>
      <w:r w:rsidR="00006E77">
        <w:rPr>
          <w:rFonts w:ascii="Calibri Light" w:hAnsi="Calibri Light" w:cs="Times New Roman"/>
          <w:sz w:val="24"/>
          <w:szCs w:val="24"/>
        </w:rPr>
        <w:t>ollado pero con mucho potencial; por lo que se hace necesario</w:t>
      </w:r>
      <w:r w:rsidR="00006E77" w:rsidRPr="00006E77">
        <w:rPr>
          <w:rFonts w:ascii="Calibri Light" w:hAnsi="Calibri Light" w:cs="Times New Roman"/>
          <w:sz w:val="24"/>
          <w:szCs w:val="24"/>
        </w:rPr>
        <w:t xml:space="preserve"> </w:t>
      </w:r>
      <w:r w:rsidR="00006E77">
        <w:rPr>
          <w:rFonts w:ascii="Calibri Light" w:hAnsi="Calibri Light" w:cs="Times New Roman"/>
          <w:sz w:val="24"/>
          <w:szCs w:val="24"/>
        </w:rPr>
        <w:t xml:space="preserve">fomentar las </w:t>
      </w:r>
      <w:r w:rsidR="00006E77" w:rsidRPr="00041350">
        <w:rPr>
          <w:rFonts w:ascii="Calibri Light" w:hAnsi="Calibri Light" w:cs="Times New Roman"/>
          <w:sz w:val="24"/>
          <w:szCs w:val="24"/>
        </w:rPr>
        <w:t>actividades artísticas, deportivas y culturales entendidas como una forma de reforzar los valores éticos, sociales y humanos que dignifican a los individuos y muestran a las nuevas generaciones la ruta de la superación propia y de su entorno.</w:t>
      </w:r>
      <w:r w:rsidR="00006E77">
        <w:rPr>
          <w:rFonts w:ascii="Calibri Light" w:hAnsi="Calibri Light" w:cs="Times New Roman"/>
          <w:sz w:val="24"/>
          <w:szCs w:val="24"/>
        </w:rPr>
        <w:t xml:space="preserve"> </w:t>
      </w:r>
    </w:p>
    <w:p w:rsidR="003D3EFB" w:rsidRPr="000C3357" w:rsidRDefault="00006E77" w:rsidP="000C3357">
      <w:pPr>
        <w:shd w:val="clear" w:color="auto" w:fill="FFFFFF"/>
        <w:spacing w:before="120" w:after="12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Para apoyar el crecimiento en este rubro, se </w:t>
      </w:r>
      <w:r w:rsidR="000C3357" w:rsidRPr="000C3357">
        <w:rPr>
          <w:rFonts w:ascii="Calibri Light" w:hAnsi="Calibri Light" w:cs="Times New Roman"/>
          <w:sz w:val="24"/>
          <w:szCs w:val="24"/>
        </w:rPr>
        <w:t>requiere de infraestr</w:t>
      </w:r>
      <w:r>
        <w:rPr>
          <w:rFonts w:ascii="Calibri Light" w:hAnsi="Calibri Light" w:cs="Times New Roman"/>
          <w:sz w:val="24"/>
          <w:szCs w:val="24"/>
        </w:rPr>
        <w:t>uctura, promoción y vinculación con los organismos gubernamentales y no gubernamentales relacionados con este sector.</w:t>
      </w:r>
    </w:p>
    <w:p w:rsidR="003D3EFB" w:rsidRPr="000C3357" w:rsidRDefault="003D3EFB" w:rsidP="000C3357">
      <w:pPr>
        <w:shd w:val="clear" w:color="auto" w:fill="FFFFFF"/>
        <w:spacing w:before="120" w:after="120" w:line="240" w:lineRule="auto"/>
        <w:ind w:left="1418"/>
        <w:jc w:val="both"/>
        <w:rPr>
          <w:rFonts w:ascii="Calibri Light" w:hAnsi="Calibri Light" w:cs="Times New Roman"/>
          <w:sz w:val="24"/>
          <w:szCs w:val="24"/>
        </w:rPr>
      </w:pPr>
    </w:p>
    <w:p w:rsidR="003D3EFB" w:rsidRPr="000C3357" w:rsidRDefault="003D3EFB" w:rsidP="000C3357">
      <w:pPr>
        <w:shd w:val="clear" w:color="auto" w:fill="FFFFFF"/>
        <w:spacing w:before="120" w:after="120" w:line="240" w:lineRule="auto"/>
        <w:ind w:left="1418"/>
        <w:jc w:val="both"/>
        <w:rPr>
          <w:rFonts w:ascii="Calibri Light" w:hAnsi="Calibri Light" w:cs="Times New Roman"/>
          <w:sz w:val="24"/>
          <w:szCs w:val="24"/>
        </w:rPr>
      </w:pPr>
    </w:p>
    <w:p w:rsidR="009D59DF" w:rsidRDefault="009D59DF" w:rsidP="000C3357">
      <w:pPr>
        <w:shd w:val="clear" w:color="auto" w:fill="FFFFFF"/>
        <w:spacing w:before="120" w:after="120" w:line="240" w:lineRule="auto"/>
        <w:ind w:left="1418"/>
        <w:jc w:val="both"/>
        <w:rPr>
          <w:rFonts w:ascii="Calibri Light" w:hAnsi="Calibri Light" w:cs="Times New Roman"/>
          <w:sz w:val="24"/>
          <w:szCs w:val="24"/>
        </w:rPr>
      </w:pPr>
    </w:p>
    <w:p w:rsidR="009D59DF" w:rsidRDefault="009D59DF" w:rsidP="000C3357">
      <w:pPr>
        <w:shd w:val="clear" w:color="auto" w:fill="FFFFFF"/>
        <w:spacing w:before="120" w:after="120" w:line="240" w:lineRule="auto"/>
        <w:ind w:left="1418"/>
        <w:jc w:val="both"/>
        <w:rPr>
          <w:rFonts w:ascii="Calibri Light" w:hAnsi="Calibri Light" w:cs="Times New Roman"/>
          <w:sz w:val="24"/>
          <w:szCs w:val="24"/>
        </w:rPr>
      </w:pPr>
    </w:p>
    <w:p w:rsidR="009D59DF" w:rsidRDefault="009D59DF" w:rsidP="000C3357">
      <w:pPr>
        <w:shd w:val="clear" w:color="auto" w:fill="FFFFFF"/>
        <w:spacing w:before="120" w:after="120" w:line="240" w:lineRule="auto"/>
        <w:ind w:left="1418"/>
        <w:jc w:val="both"/>
        <w:rPr>
          <w:rFonts w:ascii="Calibri Light" w:hAnsi="Calibri Light" w:cs="Times New Roman"/>
          <w:sz w:val="24"/>
          <w:szCs w:val="24"/>
        </w:rPr>
      </w:pPr>
    </w:p>
    <w:p w:rsidR="009F5E87" w:rsidRDefault="009F5E87"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853CE7" w:rsidRPr="00256DA2" w:rsidRDefault="00853CE7"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4247E3" w:rsidRPr="00F361F4" w:rsidRDefault="004247E3" w:rsidP="004247E3">
      <w:pPr>
        <w:widowControl w:val="0"/>
        <w:autoSpaceDE w:val="0"/>
        <w:autoSpaceDN w:val="0"/>
        <w:adjustRightInd w:val="0"/>
        <w:snapToGrid w:val="0"/>
        <w:spacing w:after="0" w:line="240" w:lineRule="auto"/>
        <w:ind w:left="1418"/>
        <w:jc w:val="center"/>
        <w:rPr>
          <w:rFonts w:cs="Times New Roman"/>
          <w:sz w:val="72"/>
          <w:szCs w:val="72"/>
        </w:rPr>
      </w:pPr>
      <w:bookmarkStart w:id="7" w:name="OLE_LINK1"/>
      <w:bookmarkStart w:id="8" w:name="OLE_LINK2"/>
      <w:r w:rsidRPr="00F361F4">
        <w:rPr>
          <w:rFonts w:cs="Times New Roman"/>
          <w:sz w:val="72"/>
          <w:szCs w:val="72"/>
        </w:rPr>
        <w:t>Acciones</w:t>
      </w:r>
    </w:p>
    <w:p w:rsidR="004247E3" w:rsidRDefault="004247E3" w:rsidP="004247E3">
      <w:pPr>
        <w:ind w:left="1418"/>
        <w:jc w:val="both"/>
        <w:rPr>
          <w:rFonts w:ascii="Meiryo UI" w:eastAsia="Meiryo UI" w:hAnsi="Meiryo UI" w:cs="Meiryo UI"/>
          <w:sz w:val="24"/>
          <w:szCs w:val="24"/>
        </w:rPr>
      </w:pPr>
    </w:p>
    <w:p w:rsidR="004247E3" w:rsidRDefault="004247E3" w:rsidP="004247E3">
      <w:pPr>
        <w:ind w:left="1418"/>
        <w:jc w:val="both"/>
        <w:rPr>
          <w:rFonts w:ascii="Meiryo UI" w:eastAsia="Meiryo UI" w:hAnsi="Meiryo UI" w:cs="Meiryo UI"/>
          <w:sz w:val="24"/>
          <w:szCs w:val="24"/>
        </w:rPr>
      </w:pPr>
      <w:r>
        <w:rPr>
          <w:rFonts w:ascii="Meiryo UI" w:eastAsia="Meiryo UI" w:hAnsi="Meiryo UI" w:cs="Meiryo UI"/>
          <w:noProof/>
          <w:sz w:val="24"/>
          <w:szCs w:val="24"/>
        </w:rPr>
        <w:drawing>
          <wp:inline distT="0" distB="0" distL="0" distR="0" wp14:anchorId="7B1495E8" wp14:editId="5FC7CF74">
            <wp:extent cx="5486400" cy="3200400"/>
            <wp:effectExtent l="0" t="0" r="0" b="1905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rsidR="004247E3" w:rsidRDefault="004247E3" w:rsidP="004247E3">
      <w:pPr>
        <w:spacing w:after="0"/>
        <w:ind w:left="1418"/>
        <w:jc w:val="both"/>
        <w:rPr>
          <w:rFonts w:ascii="Meiryo UI" w:eastAsia="Meiryo UI" w:hAnsi="Meiryo UI" w:cs="Meiryo UI"/>
          <w:b/>
          <w:sz w:val="24"/>
          <w:szCs w:val="24"/>
          <w:lang w:val="es-ES_tradnl" w:eastAsia="es-ES"/>
        </w:rPr>
      </w:pPr>
    </w:p>
    <w:p w:rsidR="004247E3" w:rsidRPr="00EE0CBE" w:rsidRDefault="004247E3" w:rsidP="004247E3">
      <w:pPr>
        <w:autoSpaceDE w:val="0"/>
        <w:autoSpaceDN w:val="0"/>
        <w:adjustRightInd w:val="0"/>
        <w:spacing w:after="0" w:line="240" w:lineRule="auto"/>
        <w:ind w:left="1418"/>
        <w:jc w:val="both"/>
        <w:rPr>
          <w:rFonts w:ascii="Meiryo UI" w:eastAsia="Meiryo UI" w:hAnsi="Meiryo UI" w:cs="Meiryo UI"/>
          <w:sz w:val="14"/>
          <w:szCs w:val="24"/>
        </w:rPr>
      </w:pPr>
      <w:r>
        <w:rPr>
          <w:rFonts w:ascii="Calibri Light" w:hAnsi="Calibri Light" w:cs="Times New Roman"/>
          <w:b/>
          <w:noProof/>
          <w:color w:val="000000" w:themeColor="text1"/>
          <w:sz w:val="28"/>
          <w:szCs w:val="28"/>
        </w:rPr>
        <w:drawing>
          <wp:inline distT="0" distB="0" distL="0" distR="0" wp14:anchorId="0F6E7DD2" wp14:editId="1CDD8B40">
            <wp:extent cx="5924550" cy="3200400"/>
            <wp:effectExtent l="19050" t="0" r="19050" b="1905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r w:rsidRPr="004247E3">
        <w:rPr>
          <w:rFonts w:cs="Times New Roman"/>
          <w:noProof/>
          <w:sz w:val="24"/>
          <w:szCs w:val="24"/>
        </w:rPr>
        <mc:AlternateContent>
          <mc:Choice Requires="wps">
            <w:drawing>
              <wp:anchor distT="0" distB="0" distL="114300" distR="114300" simplePos="0" relativeHeight="251847680" behindDoc="0" locked="0" layoutInCell="1" allowOverlap="1" wp14:anchorId="4F49F7B7" wp14:editId="63B0F7BA">
                <wp:simplePos x="0" y="0"/>
                <wp:positionH relativeFrom="column">
                  <wp:posOffset>2541905</wp:posOffset>
                </wp:positionH>
                <wp:positionV relativeFrom="paragraph">
                  <wp:posOffset>128905</wp:posOffset>
                </wp:positionV>
                <wp:extent cx="4171950" cy="742950"/>
                <wp:effectExtent l="0" t="0" r="19050" b="19050"/>
                <wp:wrapNone/>
                <wp:docPr id="15" name="15 Rectángulo"/>
                <wp:cNvGraphicFramePr/>
                <a:graphic xmlns:a="http://schemas.openxmlformats.org/drawingml/2006/main">
                  <a:graphicData uri="http://schemas.microsoft.com/office/word/2010/wordprocessingShape">
                    <wps:wsp>
                      <wps:cNvSpPr/>
                      <wps:spPr>
                        <a:xfrm>
                          <a:off x="0" y="0"/>
                          <a:ext cx="4171950" cy="7429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94C6F" w:rsidRDefault="007540D6" w:rsidP="004247E3">
                            <w:pPr>
                              <w:jc w:val="both"/>
                              <w:rPr>
                                <w:b/>
                                <w:color w:val="FFFFFF" w:themeColor="background1"/>
                                <w:sz w:val="32"/>
                                <w:szCs w:val="32"/>
                              </w:rPr>
                            </w:pPr>
                            <w:r w:rsidRPr="004247E3">
                              <w:rPr>
                                <w:rFonts w:ascii="Calibri" w:eastAsia="Times New Roman" w:hAnsi="Calibri" w:cs="Times New Roman"/>
                                <w:b/>
                                <w:color w:val="FFFFFF" w:themeColor="background1"/>
                                <w:sz w:val="32"/>
                                <w:szCs w:val="32"/>
                              </w:rPr>
                              <w:t>Promover el respeto al marco legal de la actividad comercial del municipio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5 Rectángulo" o:spid="_x0000_s1109" style="position:absolute;left:0;text-align:left;margin-left:200.15pt;margin-top:10.15pt;width:328.5pt;height:5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" fillcolor="#c00000" strokecolor="#7f7f7f" strokeweight="2pt">
                <v:textbox>
                  <w:txbxContent>
                    <w:p w:rsidR="007540D6" w:rsidRPr="00B94C6F" w:rsidRDefault="007540D6" w:rsidP="004247E3">
                      <w:pPr>
                        <w:jc w:val="both"/>
                        <w:rPr>
                          <w:b/>
                          <w:color w:val="FFFFFF" w:themeColor="background1"/>
                          <w:sz w:val="32"/>
                          <w:szCs w:val="32"/>
                        </w:rPr>
                      </w:pPr>
                      <w:r w:rsidRPr="004247E3">
                        <w:rPr>
                          <w:rFonts w:ascii="Calibri" w:eastAsia="Times New Roman" w:hAnsi="Calibri" w:cs="Times New Roman"/>
                          <w:b/>
                          <w:color w:val="FFFFFF" w:themeColor="background1"/>
                          <w:sz w:val="32"/>
                          <w:szCs w:val="32"/>
                        </w:rPr>
                        <w:t>Promover el respeto al marco legal de la actividad comercial del municipio</w:t>
                      </w:r>
                    </w:p>
                  </w:txbxContent>
                </v:textbox>
              </v:rect>
            </w:pict>
          </mc:Fallback>
        </mc:AlternateContent>
      </w:r>
      <w:r w:rsidRPr="004247E3">
        <w:rPr>
          <w:rFonts w:cs="Times New Roman"/>
          <w:noProof/>
          <w:sz w:val="24"/>
          <w:szCs w:val="24"/>
        </w:rPr>
        <mc:AlternateContent>
          <mc:Choice Requires="wps">
            <w:drawing>
              <wp:anchor distT="0" distB="0" distL="114300" distR="114300" simplePos="0" relativeHeight="251846656" behindDoc="0" locked="0" layoutInCell="1" allowOverlap="1" wp14:anchorId="34539F17" wp14:editId="070B15A4">
                <wp:simplePos x="0" y="0"/>
                <wp:positionH relativeFrom="column">
                  <wp:posOffset>1160780</wp:posOffset>
                </wp:positionH>
                <wp:positionV relativeFrom="paragraph">
                  <wp:posOffset>128905</wp:posOffset>
                </wp:positionV>
                <wp:extent cx="1374140" cy="742950"/>
                <wp:effectExtent l="0" t="0" r="16510" b="19050"/>
                <wp:wrapNone/>
                <wp:docPr id="11" name="11 Rectángulo redondeado"/>
                <wp:cNvGraphicFramePr/>
                <a:graphic xmlns:a="http://schemas.openxmlformats.org/drawingml/2006/main">
                  <a:graphicData uri="http://schemas.microsoft.com/office/word/2010/wordprocessingShape">
                    <wps:wsp>
                      <wps:cNvSpPr/>
                      <wps:spPr>
                        <a:xfrm>
                          <a:off x="0" y="0"/>
                          <a:ext cx="1374140" cy="742950"/>
                        </a:xfrm>
                        <a:prstGeom prst="roundRect">
                          <a:avLst/>
                        </a:prstGeom>
                        <a:solidFill>
                          <a:srgbClr val="C00000"/>
                        </a:solidFill>
                        <a:ln w="25400" cap="flat" cmpd="sng" algn="ctr">
                          <a:solidFill>
                            <a:sysClr val="window" lastClr="FFFFFF">
                              <a:lumMod val="50000"/>
                            </a:sysClr>
                          </a:solidFill>
                          <a:prstDash val="solid"/>
                        </a:ln>
                        <a:effectLst/>
                      </wps:spPr>
                      <wps:txbx>
                        <w:txbxContent>
                          <w:p w:rsidR="007540D6" w:rsidRPr="004247E3" w:rsidRDefault="007540D6" w:rsidP="004247E3">
                            <w:pPr>
                              <w:jc w:val="center"/>
                              <w:rPr>
                                <w:b/>
                                <w:color w:val="FFFFFF" w:themeColor="background1"/>
                                <w:sz w:val="36"/>
                                <w:szCs w:val="36"/>
                              </w:rPr>
                            </w:pPr>
                            <w:r w:rsidRPr="004247E3">
                              <w:rPr>
                                <w:b/>
                                <w:color w:val="FFFFFF" w:themeColor="background1"/>
                                <w:sz w:val="36"/>
                                <w:szCs w:val="36"/>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1 Rectángulo redondeado" o:spid="_x0000_s1110" style="position:absolute;left:0;text-align:left;margin-left:91.4pt;margin-top:10.15pt;width:108.2pt;height:58.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" fillcolor="#c00000" strokecolor="#7f7f7f" strokeweight="2pt">
                <v:textbox>
                  <w:txbxContent>
                    <w:p w:rsidR="007540D6" w:rsidRPr="004247E3" w:rsidRDefault="007540D6" w:rsidP="004247E3">
                      <w:pPr>
                        <w:jc w:val="center"/>
                        <w:rPr>
                          <w:b/>
                          <w:color w:val="FFFFFF" w:themeColor="background1"/>
                          <w:sz w:val="36"/>
                          <w:szCs w:val="36"/>
                        </w:rPr>
                      </w:pPr>
                      <w:r w:rsidRPr="004247E3">
                        <w:rPr>
                          <w:b/>
                          <w:color w:val="FFFFFF" w:themeColor="background1"/>
                          <w:sz w:val="36"/>
                          <w:szCs w:val="36"/>
                        </w:rPr>
                        <w:t>Objetivo Específico</w:t>
                      </w:r>
                    </w:p>
                  </w:txbxContent>
                </v:textbox>
              </v:roundrect>
            </w:pict>
          </mc:Fallback>
        </mc:AlternateContent>
      </w: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r w:rsidRPr="004247E3">
        <w:rPr>
          <w:rFonts w:cs="Times New Roman"/>
          <w:noProof/>
          <w:sz w:val="24"/>
          <w:szCs w:val="24"/>
        </w:rPr>
        <mc:AlternateContent>
          <mc:Choice Requires="wps">
            <w:drawing>
              <wp:anchor distT="0" distB="0" distL="114300" distR="114300" simplePos="0" relativeHeight="251848704" behindDoc="0" locked="0" layoutInCell="1" allowOverlap="1" wp14:anchorId="552EA19C" wp14:editId="78FAC239">
                <wp:simplePos x="0" y="0"/>
                <wp:positionH relativeFrom="column">
                  <wp:posOffset>1170305</wp:posOffset>
                </wp:positionH>
                <wp:positionV relativeFrom="paragraph">
                  <wp:posOffset>126365</wp:posOffset>
                </wp:positionV>
                <wp:extent cx="5541010" cy="323850"/>
                <wp:effectExtent l="0" t="0" r="21590" b="19050"/>
                <wp:wrapNone/>
                <wp:docPr id="16" name="16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2440C" w:rsidRDefault="007540D6" w:rsidP="004247E3">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6 Rectángulo" o:spid="_x0000_s1111" style="position:absolute;left:0;text-align:left;margin-left:92.15pt;margin-top:9.95pt;width:436.3pt;height:25.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" fillcolor="#c00000" strokecolor="#7f7f7f" strokeweight="2pt">
                <v:textbox>
                  <w:txbxContent>
                    <w:p w:rsidR="007540D6" w:rsidRPr="00B2440C" w:rsidRDefault="007540D6" w:rsidP="004247E3">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bookmarkEnd w:id="7"/>
    <w:bookmarkEnd w:id="8"/>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Pr="004247E3" w:rsidRDefault="004247E3" w:rsidP="004247E3">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Inaugurar  el Módulo del Sistema de Apertura Rápida de Empresas (SARE) y certificarlo ante la Comisión Federal de Mejora Regulatoria COFEMER para concentrar y agilizar los requisitos del proceso de apertura de nuevas empresas y negocios</w:t>
      </w:r>
      <w:r>
        <w:rPr>
          <w:rFonts w:ascii="Calibri Light" w:hAnsi="Calibri Light" w:cs="Times New Roman"/>
          <w:sz w:val="24"/>
          <w:szCs w:val="24"/>
        </w:rPr>
        <w:t>.</w:t>
      </w:r>
    </w:p>
    <w:p w:rsidR="004247E3" w:rsidRPr="004247E3" w:rsidRDefault="004247E3" w:rsidP="004247E3">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Integrar el Consejo Municipal de Turismo, normando su actuar a través de la publicación del Reglamento correspondiente</w:t>
      </w:r>
      <w:r>
        <w:rPr>
          <w:rFonts w:ascii="Calibri Light" w:hAnsi="Calibri Light" w:cs="Times New Roman"/>
          <w:sz w:val="24"/>
          <w:szCs w:val="24"/>
        </w:rPr>
        <w:t>.</w:t>
      </w:r>
    </w:p>
    <w:p w:rsidR="004247E3" w:rsidRPr="004247E3" w:rsidRDefault="004247E3" w:rsidP="004247E3">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Otorgar servicios de calidad para el trámite de licencias de funcionamiento, refrendo y protección civil en el comercio establecido, bares y cantinas establecidas en el municipio</w:t>
      </w:r>
      <w:r>
        <w:rPr>
          <w:rFonts w:ascii="Calibri Light" w:hAnsi="Calibri Light" w:cs="Times New Roman"/>
          <w:sz w:val="24"/>
          <w:szCs w:val="24"/>
        </w:rPr>
        <w:t>.</w:t>
      </w:r>
    </w:p>
    <w:p w:rsidR="004247E3" w:rsidRPr="004247E3" w:rsidRDefault="004247E3" w:rsidP="004247E3">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Firmar convenios para el ordenamiento y regulación comercial en el municipio con Organizaciones Populares</w:t>
      </w:r>
      <w:r>
        <w:rPr>
          <w:rFonts w:ascii="Calibri Light" w:hAnsi="Calibri Light" w:cs="Times New Roman"/>
          <w:sz w:val="24"/>
          <w:szCs w:val="24"/>
        </w:rPr>
        <w:t>.</w:t>
      </w:r>
      <w:r w:rsidRPr="004247E3">
        <w:rPr>
          <w:rFonts w:ascii="Calibri Light" w:hAnsi="Calibri Light" w:cs="Times New Roman"/>
          <w:sz w:val="24"/>
          <w:szCs w:val="24"/>
        </w:rPr>
        <w:t xml:space="preserve"> </w:t>
      </w:r>
    </w:p>
    <w:p w:rsidR="004247E3" w:rsidRPr="004247E3" w:rsidRDefault="004247E3" w:rsidP="004247E3">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Realizar inspecciones para verificar que la actividad comercial se lleve a cabo de conformidad con la normatividad aplicable</w:t>
      </w:r>
      <w:r>
        <w:rPr>
          <w:rFonts w:ascii="Calibri Light" w:hAnsi="Calibri Light" w:cs="Times New Roman"/>
          <w:sz w:val="24"/>
          <w:szCs w:val="24"/>
        </w:rPr>
        <w:t>.</w:t>
      </w:r>
    </w:p>
    <w:p w:rsidR="004247E3" w:rsidRPr="004247E3" w:rsidRDefault="004247E3" w:rsidP="004247E3">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Mantener el acercamiento, diálogo y mediación a través de mesas de trabajo con los distintos sectores de la Industria, Comercio y Servicio del Municipio</w:t>
      </w:r>
      <w:r>
        <w:rPr>
          <w:rFonts w:ascii="Calibri Light" w:hAnsi="Calibri Light" w:cs="Times New Roman"/>
          <w:sz w:val="24"/>
          <w:szCs w:val="24"/>
        </w:rPr>
        <w:t>.</w:t>
      </w:r>
      <w:r w:rsidRPr="004247E3">
        <w:rPr>
          <w:rFonts w:ascii="Calibri Light" w:hAnsi="Calibri Light" w:cs="Times New Roman"/>
          <w:sz w:val="24"/>
          <w:szCs w:val="24"/>
        </w:rPr>
        <w:t xml:space="preserve"> </w:t>
      </w:r>
    </w:p>
    <w:p w:rsidR="004247E3" w:rsidRPr="004247E3" w:rsidRDefault="004247E3" w:rsidP="004247E3">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Reordenar el comercio en vía pública en las instalaciones de la Ex Fábrica El Pilar</w:t>
      </w:r>
      <w:r>
        <w:rPr>
          <w:rFonts w:ascii="Calibri Light" w:hAnsi="Calibri Light" w:cs="Times New Roman"/>
          <w:sz w:val="24"/>
          <w:szCs w:val="24"/>
        </w:rPr>
        <w:t>.</w:t>
      </w:r>
    </w:p>
    <w:p w:rsidR="00D43DF1" w:rsidRPr="004247E3" w:rsidRDefault="00D43DF1" w:rsidP="004247E3">
      <w:pPr>
        <w:spacing w:after="120" w:line="240" w:lineRule="auto"/>
        <w:ind w:left="1844"/>
        <w:jc w:val="both"/>
        <w:rPr>
          <w:rFonts w:ascii="Calibri Light" w:hAnsi="Calibri Light" w:cs="Times New Roman"/>
          <w:sz w:val="24"/>
          <w:szCs w:val="24"/>
        </w:rPr>
      </w:pPr>
    </w:p>
    <w:p w:rsidR="004247E3" w:rsidRPr="004247E3" w:rsidRDefault="004247E3" w:rsidP="004247E3">
      <w:pPr>
        <w:spacing w:after="120" w:line="240" w:lineRule="auto"/>
        <w:ind w:left="1844"/>
        <w:jc w:val="both"/>
        <w:rPr>
          <w:rFonts w:ascii="Calibri Light" w:hAnsi="Calibri Light" w:cs="Times New Roman"/>
          <w:sz w:val="24"/>
          <w:szCs w:val="24"/>
        </w:rPr>
      </w:pPr>
      <w:r w:rsidRPr="004247E3">
        <w:rPr>
          <w:rFonts w:ascii="Calibri Light" w:hAnsi="Calibri Light" w:cs="Times New Roman"/>
          <w:noProof/>
          <w:sz w:val="24"/>
          <w:szCs w:val="24"/>
        </w:rPr>
        <mc:AlternateContent>
          <mc:Choice Requires="wps">
            <w:drawing>
              <wp:anchor distT="0" distB="0" distL="114300" distR="114300" simplePos="0" relativeHeight="251850752" behindDoc="0" locked="0" layoutInCell="1" allowOverlap="1" wp14:anchorId="098EE567" wp14:editId="4A034A01">
                <wp:simplePos x="0" y="0"/>
                <wp:positionH relativeFrom="column">
                  <wp:posOffset>998855</wp:posOffset>
                </wp:positionH>
                <wp:positionV relativeFrom="paragraph">
                  <wp:posOffset>31115</wp:posOffset>
                </wp:positionV>
                <wp:extent cx="1374140" cy="1104900"/>
                <wp:effectExtent l="0" t="0" r="16510" b="19050"/>
                <wp:wrapNone/>
                <wp:docPr id="17" name="17 Rectángulo redondeado"/>
                <wp:cNvGraphicFramePr/>
                <a:graphic xmlns:a="http://schemas.openxmlformats.org/drawingml/2006/main">
                  <a:graphicData uri="http://schemas.microsoft.com/office/word/2010/wordprocessingShape">
                    <wps:wsp>
                      <wps:cNvSpPr/>
                      <wps:spPr>
                        <a:xfrm>
                          <a:off x="0" y="0"/>
                          <a:ext cx="1374140" cy="1104900"/>
                        </a:xfrm>
                        <a:prstGeom prst="roundRect">
                          <a:avLst/>
                        </a:prstGeom>
                        <a:solidFill>
                          <a:srgbClr val="C00000"/>
                        </a:solidFill>
                        <a:ln w="25400" cap="flat" cmpd="sng" algn="ctr">
                          <a:solidFill>
                            <a:sysClr val="window" lastClr="FFFFFF">
                              <a:lumMod val="50000"/>
                            </a:sysClr>
                          </a:solidFill>
                          <a:prstDash val="solid"/>
                        </a:ln>
                        <a:effectLst/>
                      </wps:spPr>
                      <wps:txbx>
                        <w:txbxContent>
                          <w:p w:rsidR="007540D6" w:rsidRPr="004247E3" w:rsidRDefault="007540D6" w:rsidP="004247E3">
                            <w:pPr>
                              <w:jc w:val="center"/>
                              <w:rPr>
                                <w:b/>
                                <w:color w:val="FFFFFF" w:themeColor="background1"/>
                                <w:sz w:val="32"/>
                                <w:szCs w:val="32"/>
                              </w:rPr>
                            </w:pPr>
                            <w:r w:rsidRPr="004247E3">
                              <w:rPr>
                                <w:b/>
                                <w:color w:val="FFFFFF" w:themeColor="background1"/>
                                <w:sz w:val="32"/>
                                <w:szCs w:val="32"/>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7 Rectángulo redondeado" o:spid="_x0000_s1112" style="position:absolute;left:0;text-align:left;margin-left:78.65pt;margin-top:2.45pt;width:108.2pt;height:8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" fillcolor="#c00000" strokecolor="#7f7f7f" strokeweight="2pt">
                <v:textbox>
                  <w:txbxContent>
                    <w:p w:rsidR="007540D6" w:rsidRPr="004247E3" w:rsidRDefault="007540D6" w:rsidP="004247E3">
                      <w:pPr>
                        <w:jc w:val="center"/>
                        <w:rPr>
                          <w:b/>
                          <w:color w:val="FFFFFF" w:themeColor="background1"/>
                          <w:sz w:val="32"/>
                          <w:szCs w:val="32"/>
                        </w:rPr>
                      </w:pPr>
                      <w:r w:rsidRPr="004247E3">
                        <w:rPr>
                          <w:b/>
                          <w:color w:val="FFFFFF" w:themeColor="background1"/>
                          <w:sz w:val="32"/>
                          <w:szCs w:val="32"/>
                        </w:rPr>
                        <w:t>Objetivo Específico</w:t>
                      </w:r>
                    </w:p>
                  </w:txbxContent>
                </v:textbox>
              </v:roundrect>
            </w:pict>
          </mc:Fallback>
        </mc:AlternateContent>
      </w:r>
      <w:r w:rsidRPr="004247E3">
        <w:rPr>
          <w:rFonts w:ascii="Calibri Light" w:hAnsi="Calibri Light" w:cs="Times New Roman"/>
          <w:noProof/>
          <w:sz w:val="24"/>
          <w:szCs w:val="24"/>
        </w:rPr>
        <mc:AlternateContent>
          <mc:Choice Requires="wps">
            <w:drawing>
              <wp:anchor distT="0" distB="0" distL="114300" distR="114300" simplePos="0" relativeHeight="251851776" behindDoc="0" locked="0" layoutInCell="1" allowOverlap="1" wp14:anchorId="153D14F6" wp14:editId="6359DD62">
                <wp:simplePos x="0" y="0"/>
                <wp:positionH relativeFrom="column">
                  <wp:posOffset>2379980</wp:posOffset>
                </wp:positionH>
                <wp:positionV relativeFrom="paragraph">
                  <wp:posOffset>31115</wp:posOffset>
                </wp:positionV>
                <wp:extent cx="4171950" cy="1104900"/>
                <wp:effectExtent l="0" t="0" r="19050" b="19050"/>
                <wp:wrapNone/>
                <wp:docPr id="29" name="29 Rectángulo"/>
                <wp:cNvGraphicFramePr/>
                <a:graphic xmlns:a="http://schemas.openxmlformats.org/drawingml/2006/main">
                  <a:graphicData uri="http://schemas.microsoft.com/office/word/2010/wordprocessingShape">
                    <wps:wsp>
                      <wps:cNvSpPr/>
                      <wps:spPr>
                        <a:xfrm>
                          <a:off x="0" y="0"/>
                          <a:ext cx="4171950" cy="110490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94C6F" w:rsidRDefault="007540D6" w:rsidP="004247E3">
                            <w:pPr>
                              <w:jc w:val="both"/>
                              <w:rPr>
                                <w:b/>
                                <w:color w:val="FFFFFF" w:themeColor="background1"/>
                                <w:sz w:val="32"/>
                                <w:szCs w:val="32"/>
                              </w:rPr>
                            </w:pPr>
                            <w:r w:rsidRPr="004247E3">
                              <w:rPr>
                                <w:rFonts w:ascii="Calibri" w:eastAsia="Times New Roman" w:hAnsi="Calibri" w:cs="Times New Roman"/>
                                <w:b/>
                                <w:color w:val="FFFFFF" w:themeColor="background1"/>
                                <w:sz w:val="32"/>
                                <w:szCs w:val="32"/>
                              </w:rPr>
                              <w:t>Impulsar  y promover la participación de los distintos sectores como la industria, el comercio y servicios para potencializar el desarrollo económico del municipio</w:t>
                            </w:r>
                            <w:r>
                              <w:rPr>
                                <w:rFonts w:ascii="Calibri" w:eastAsia="Times New Roman" w:hAnsi="Calibri" w:cs="Times New Roman"/>
                                <w:b/>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9 Rectángulo" o:spid="_x0000_s1113" style="position:absolute;left:0;text-align:left;margin-left:187.4pt;margin-top:2.45pt;width:328.5pt;height:8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" fillcolor="#c00000" strokecolor="#7f7f7f" strokeweight="2pt">
                <v:textbox>
                  <w:txbxContent>
                    <w:p w:rsidR="007540D6" w:rsidRPr="00B94C6F" w:rsidRDefault="007540D6" w:rsidP="004247E3">
                      <w:pPr>
                        <w:jc w:val="both"/>
                        <w:rPr>
                          <w:b/>
                          <w:color w:val="FFFFFF" w:themeColor="background1"/>
                          <w:sz w:val="32"/>
                          <w:szCs w:val="32"/>
                        </w:rPr>
                      </w:pPr>
                      <w:r w:rsidRPr="004247E3">
                        <w:rPr>
                          <w:rFonts w:ascii="Calibri" w:eastAsia="Times New Roman" w:hAnsi="Calibri" w:cs="Times New Roman"/>
                          <w:b/>
                          <w:color w:val="FFFFFF" w:themeColor="background1"/>
                          <w:sz w:val="32"/>
                          <w:szCs w:val="32"/>
                        </w:rPr>
                        <w:t>Impulsar  y promover la participación de los distintos sectores como la industria, el comercio y servicios para potencializar el desarrollo económico del municipio</w:t>
                      </w:r>
                      <w:r>
                        <w:rPr>
                          <w:rFonts w:ascii="Calibri" w:eastAsia="Times New Roman" w:hAnsi="Calibri" w:cs="Times New Roman"/>
                          <w:b/>
                          <w:color w:val="FFFFFF" w:themeColor="background1"/>
                          <w:sz w:val="32"/>
                          <w:szCs w:val="32"/>
                        </w:rPr>
                        <w:t>.</w:t>
                      </w:r>
                    </w:p>
                  </w:txbxContent>
                </v:textbox>
              </v:rect>
            </w:pict>
          </mc:Fallback>
        </mc:AlternateContent>
      </w:r>
    </w:p>
    <w:p w:rsidR="004247E3" w:rsidRPr="004247E3" w:rsidRDefault="004247E3" w:rsidP="004247E3">
      <w:pPr>
        <w:spacing w:after="120" w:line="240" w:lineRule="auto"/>
        <w:ind w:left="1844"/>
        <w:jc w:val="both"/>
        <w:rPr>
          <w:rFonts w:ascii="Calibri Light" w:hAnsi="Calibri Light" w:cs="Times New Roman"/>
          <w:sz w:val="24"/>
          <w:szCs w:val="24"/>
        </w:rPr>
      </w:pPr>
    </w:p>
    <w:p w:rsidR="004247E3" w:rsidRPr="004247E3" w:rsidRDefault="004247E3" w:rsidP="004247E3">
      <w:pPr>
        <w:spacing w:after="120" w:line="240" w:lineRule="auto"/>
        <w:ind w:left="1844"/>
        <w:jc w:val="both"/>
        <w:rPr>
          <w:rFonts w:ascii="Calibri Light" w:hAnsi="Calibri Light" w:cs="Times New Roman"/>
          <w:sz w:val="24"/>
          <w:szCs w:val="24"/>
        </w:rPr>
      </w:pPr>
    </w:p>
    <w:p w:rsidR="004247E3" w:rsidRPr="004247E3" w:rsidRDefault="004247E3" w:rsidP="004247E3">
      <w:pPr>
        <w:spacing w:after="120" w:line="240" w:lineRule="auto"/>
        <w:ind w:left="1844"/>
        <w:jc w:val="both"/>
        <w:rPr>
          <w:rFonts w:ascii="Calibri Light" w:hAnsi="Calibri Light" w:cs="Times New Roman"/>
          <w:sz w:val="24"/>
          <w:szCs w:val="24"/>
        </w:rPr>
      </w:pPr>
    </w:p>
    <w:p w:rsidR="004247E3" w:rsidRPr="004247E3" w:rsidRDefault="004247E3" w:rsidP="004247E3">
      <w:pPr>
        <w:spacing w:after="120" w:line="240" w:lineRule="auto"/>
        <w:ind w:left="1844"/>
        <w:jc w:val="both"/>
        <w:rPr>
          <w:rFonts w:ascii="Calibri Light" w:hAnsi="Calibri Light" w:cs="Times New Roman"/>
          <w:sz w:val="24"/>
          <w:szCs w:val="24"/>
        </w:rPr>
      </w:pPr>
      <w:r w:rsidRPr="004247E3">
        <w:rPr>
          <w:rFonts w:ascii="Calibri Light" w:hAnsi="Calibri Light" w:cs="Times New Roman"/>
          <w:noProof/>
          <w:sz w:val="24"/>
          <w:szCs w:val="24"/>
        </w:rPr>
        <mc:AlternateContent>
          <mc:Choice Requires="wps">
            <w:drawing>
              <wp:anchor distT="0" distB="0" distL="114300" distR="114300" simplePos="0" relativeHeight="251852800" behindDoc="0" locked="0" layoutInCell="1" allowOverlap="1" wp14:anchorId="694AE465" wp14:editId="7928E342">
                <wp:simplePos x="0" y="0"/>
                <wp:positionH relativeFrom="column">
                  <wp:posOffset>1008380</wp:posOffset>
                </wp:positionH>
                <wp:positionV relativeFrom="paragraph">
                  <wp:posOffset>83185</wp:posOffset>
                </wp:positionV>
                <wp:extent cx="5541010" cy="323850"/>
                <wp:effectExtent l="0" t="0" r="21590" b="19050"/>
                <wp:wrapNone/>
                <wp:docPr id="30" name="30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2440C" w:rsidRDefault="007540D6" w:rsidP="004247E3">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 Rectángulo" o:spid="_x0000_s1114" style="position:absolute;left:0;text-align:left;margin-left:79.4pt;margin-top:6.55pt;width:436.3pt;height:2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" fillcolor="#c00000" strokecolor="#7f7f7f" strokeweight="2pt">
                <v:textbox>
                  <w:txbxContent>
                    <w:p w:rsidR="007540D6" w:rsidRPr="00B2440C" w:rsidRDefault="007540D6" w:rsidP="004247E3">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4247E3" w:rsidRPr="004247E3" w:rsidRDefault="004247E3" w:rsidP="004247E3">
      <w:pPr>
        <w:spacing w:after="120" w:line="240" w:lineRule="auto"/>
        <w:ind w:left="1844"/>
        <w:jc w:val="both"/>
        <w:rPr>
          <w:rFonts w:ascii="Calibri Light" w:hAnsi="Calibri Light" w:cs="Times New Roman"/>
          <w:sz w:val="24"/>
          <w:szCs w:val="24"/>
        </w:rPr>
      </w:pPr>
    </w:p>
    <w:p w:rsidR="00D43DF1" w:rsidRDefault="00D43DF1" w:rsidP="004247E3">
      <w:pPr>
        <w:spacing w:after="120" w:line="240" w:lineRule="auto"/>
        <w:ind w:left="1844"/>
        <w:jc w:val="both"/>
        <w:rPr>
          <w:rFonts w:ascii="Calibri Light" w:hAnsi="Calibri Light" w:cs="Times New Roman"/>
          <w:sz w:val="24"/>
          <w:szCs w:val="24"/>
        </w:rPr>
      </w:pPr>
      <w:r w:rsidRPr="00D43DF1">
        <w:rPr>
          <w:rFonts w:ascii="Calibri Light" w:hAnsi="Calibri Light" w:cs="Times New Roman"/>
          <w:noProof/>
          <w:sz w:val="24"/>
          <w:szCs w:val="24"/>
        </w:rPr>
        <mc:AlternateContent>
          <mc:Choice Requires="wps">
            <w:drawing>
              <wp:anchor distT="0" distB="0" distL="114300" distR="114300" simplePos="0" relativeHeight="251863040" behindDoc="0" locked="0" layoutInCell="1" allowOverlap="1" wp14:anchorId="0EBC0DDF" wp14:editId="5F6CD490">
                <wp:simplePos x="0" y="0"/>
                <wp:positionH relativeFrom="column">
                  <wp:posOffset>1151255</wp:posOffset>
                </wp:positionH>
                <wp:positionV relativeFrom="paragraph">
                  <wp:posOffset>5190490</wp:posOffset>
                </wp:positionV>
                <wp:extent cx="1374140" cy="1104900"/>
                <wp:effectExtent l="0" t="0" r="16510" b="19050"/>
                <wp:wrapNone/>
                <wp:docPr id="380" name="380 Rectángulo redondeado"/>
                <wp:cNvGraphicFramePr/>
                <a:graphic xmlns:a="http://schemas.openxmlformats.org/drawingml/2006/main">
                  <a:graphicData uri="http://schemas.microsoft.com/office/word/2010/wordprocessingShape">
                    <wps:wsp>
                      <wps:cNvSpPr/>
                      <wps:spPr>
                        <a:xfrm>
                          <a:off x="0" y="0"/>
                          <a:ext cx="1374140" cy="1104900"/>
                        </a:xfrm>
                        <a:prstGeom prst="roundRect">
                          <a:avLst/>
                        </a:prstGeom>
                        <a:solidFill>
                          <a:srgbClr val="C00000"/>
                        </a:solidFill>
                        <a:ln w="25400" cap="flat" cmpd="sng" algn="ctr">
                          <a:solidFill>
                            <a:sysClr val="window" lastClr="FFFFFF">
                              <a:lumMod val="50000"/>
                            </a:sysClr>
                          </a:solidFill>
                          <a:prstDash val="solid"/>
                        </a:ln>
                        <a:effectLst/>
                      </wps:spPr>
                      <wps:txb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80 Rectángulo redondeado" o:spid="_x0000_s1115" style="position:absolute;left:0;text-align:left;margin-left:90.65pt;margin-top:408.7pt;width:108.2pt;height:87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" fillcolor="#c00000" strokecolor="#7f7f7f" strokeweight="2pt">
                <v:textbo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v:textbox>
              </v:roundrect>
            </w:pict>
          </mc:Fallback>
        </mc:AlternateContent>
      </w:r>
      <w:r w:rsidRPr="00D43DF1">
        <w:rPr>
          <w:rFonts w:ascii="Calibri Light" w:hAnsi="Calibri Light" w:cs="Times New Roman"/>
          <w:noProof/>
          <w:sz w:val="24"/>
          <w:szCs w:val="24"/>
        </w:rPr>
        <mc:AlternateContent>
          <mc:Choice Requires="wps">
            <w:drawing>
              <wp:anchor distT="0" distB="0" distL="114300" distR="114300" simplePos="0" relativeHeight="251864064" behindDoc="0" locked="0" layoutInCell="1" allowOverlap="1" wp14:anchorId="07E9E549" wp14:editId="330DE123">
                <wp:simplePos x="0" y="0"/>
                <wp:positionH relativeFrom="column">
                  <wp:posOffset>2532380</wp:posOffset>
                </wp:positionH>
                <wp:positionV relativeFrom="paragraph">
                  <wp:posOffset>5190490</wp:posOffset>
                </wp:positionV>
                <wp:extent cx="4171950" cy="1104900"/>
                <wp:effectExtent l="0" t="0" r="19050" b="19050"/>
                <wp:wrapNone/>
                <wp:docPr id="381" name="381 Rectángulo"/>
                <wp:cNvGraphicFramePr/>
                <a:graphic xmlns:a="http://schemas.openxmlformats.org/drawingml/2006/main">
                  <a:graphicData uri="http://schemas.microsoft.com/office/word/2010/wordprocessingShape">
                    <wps:wsp>
                      <wps:cNvSpPr/>
                      <wps:spPr>
                        <a:xfrm>
                          <a:off x="0" y="0"/>
                          <a:ext cx="4171950" cy="110490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94C6F" w:rsidRDefault="007540D6" w:rsidP="00D43DF1">
                            <w:pPr>
                              <w:jc w:val="both"/>
                              <w:rPr>
                                <w:b/>
                                <w:color w:val="FFFFFF" w:themeColor="background1"/>
                                <w:sz w:val="32"/>
                                <w:szCs w:val="32"/>
                              </w:rPr>
                            </w:pPr>
                            <w:r w:rsidRPr="004247E3">
                              <w:rPr>
                                <w:rFonts w:ascii="Calibri" w:eastAsia="Times New Roman" w:hAnsi="Calibri" w:cs="Times New Roman"/>
                                <w:b/>
                                <w:color w:val="FFFFFF" w:themeColor="background1"/>
                                <w:sz w:val="32"/>
                                <w:szCs w:val="32"/>
                              </w:rPr>
                              <w:t>Impulsar  y promover la participación de los distintos sectores como la industria, el comercio y servicios para potencializar el desarrollo económico del municipio</w:t>
                            </w:r>
                            <w:r>
                              <w:rPr>
                                <w:rFonts w:ascii="Calibri" w:eastAsia="Times New Roman" w:hAnsi="Calibri" w:cs="Times New Roman"/>
                                <w:b/>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1 Rectángulo" o:spid="_x0000_s1116" style="position:absolute;left:0;text-align:left;margin-left:199.4pt;margin-top:408.7pt;width:328.5pt;height:87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" fillcolor="#c00000" strokecolor="#7f7f7f" strokeweight="2pt">
                <v:textbox>
                  <w:txbxContent>
                    <w:p w:rsidR="007540D6" w:rsidRPr="00B94C6F" w:rsidRDefault="007540D6" w:rsidP="00D43DF1">
                      <w:pPr>
                        <w:jc w:val="both"/>
                        <w:rPr>
                          <w:b/>
                          <w:color w:val="FFFFFF" w:themeColor="background1"/>
                          <w:sz w:val="32"/>
                          <w:szCs w:val="32"/>
                        </w:rPr>
                      </w:pPr>
                      <w:r w:rsidRPr="004247E3">
                        <w:rPr>
                          <w:rFonts w:ascii="Calibri" w:eastAsia="Times New Roman" w:hAnsi="Calibri" w:cs="Times New Roman"/>
                          <w:b/>
                          <w:color w:val="FFFFFF" w:themeColor="background1"/>
                          <w:sz w:val="32"/>
                          <w:szCs w:val="32"/>
                        </w:rPr>
                        <w:t>Impulsar  y promover la participación de los distintos sectores como la industria, el comercio y servicios para potencializar el desarrollo económico del municipio</w:t>
                      </w:r>
                      <w:r>
                        <w:rPr>
                          <w:rFonts w:ascii="Calibri" w:eastAsia="Times New Roman" w:hAnsi="Calibri" w:cs="Times New Roman"/>
                          <w:b/>
                          <w:color w:val="FFFFFF" w:themeColor="background1"/>
                          <w:sz w:val="32"/>
                          <w:szCs w:val="32"/>
                        </w:rPr>
                        <w:t>.</w:t>
                      </w:r>
                    </w:p>
                  </w:txbxContent>
                </v:textbox>
              </v:rect>
            </w:pict>
          </mc:Fallback>
        </mc:AlternateContent>
      </w:r>
      <w:r w:rsidRPr="00D43DF1">
        <w:rPr>
          <w:rFonts w:ascii="Calibri Light" w:hAnsi="Calibri Light" w:cs="Times New Roman"/>
          <w:noProof/>
          <w:sz w:val="24"/>
          <w:szCs w:val="24"/>
        </w:rPr>
        <mc:AlternateContent>
          <mc:Choice Requires="wps">
            <w:drawing>
              <wp:anchor distT="0" distB="0" distL="114300" distR="114300" simplePos="0" relativeHeight="251865088" behindDoc="0" locked="0" layoutInCell="1" allowOverlap="1" wp14:anchorId="4FC10E60" wp14:editId="3C515D6E">
                <wp:simplePos x="0" y="0"/>
                <wp:positionH relativeFrom="column">
                  <wp:posOffset>1160780</wp:posOffset>
                </wp:positionH>
                <wp:positionV relativeFrom="paragraph">
                  <wp:posOffset>6294120</wp:posOffset>
                </wp:positionV>
                <wp:extent cx="5541010" cy="323850"/>
                <wp:effectExtent l="0" t="0" r="21590" b="19050"/>
                <wp:wrapNone/>
                <wp:docPr id="388" name="388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2440C" w:rsidRDefault="007540D6" w:rsidP="00D43DF1">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8 Rectángulo" o:spid="_x0000_s1117" style="position:absolute;left:0;text-align:left;margin-left:91.4pt;margin-top:495.6pt;width:436.3pt;height:2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" fillcolor="#c00000" strokecolor="#7f7f7f" strokeweight="2pt">
                <v:textbox>
                  <w:txbxContent>
                    <w:p w:rsidR="007540D6" w:rsidRPr="00B2440C" w:rsidRDefault="007540D6" w:rsidP="00D43DF1">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D43DF1" w:rsidRPr="00D43DF1"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3DF1">
        <w:rPr>
          <w:rFonts w:ascii="Calibri Light" w:hAnsi="Calibri Light" w:cs="Times New Roman"/>
          <w:sz w:val="24"/>
          <w:szCs w:val="24"/>
        </w:rPr>
        <w:t xml:space="preserve">Gestionar el lanzamiento de la "Marca de la Ciudad" que en su diseño e imagen aglutine la identidad sociocultural y turística del municipio. </w:t>
      </w:r>
    </w:p>
    <w:p w:rsidR="00D43DF1" w:rsidRPr="00D43DF1"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3DF1">
        <w:rPr>
          <w:rFonts w:ascii="Calibri Light" w:hAnsi="Calibri Light" w:cs="Times New Roman"/>
          <w:sz w:val="24"/>
          <w:szCs w:val="24"/>
        </w:rPr>
        <w:lastRenderedPageBreak/>
        <w:t>Facilitar el otorgamiento de licencias y permisos y otras alternativas de apoyo a empresarios, microempresarios y emprendedores para la generación de nuevos empleos</w:t>
      </w:r>
      <w:r w:rsidR="00D46A48">
        <w:rPr>
          <w:rFonts w:ascii="Calibri Light" w:hAnsi="Calibri Light" w:cs="Times New Roman"/>
          <w:sz w:val="24"/>
          <w:szCs w:val="24"/>
        </w:rPr>
        <w:t>.</w:t>
      </w:r>
    </w:p>
    <w:p w:rsidR="00D43DF1" w:rsidRPr="00D43DF1"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3DF1">
        <w:rPr>
          <w:rFonts w:ascii="Calibri Light" w:hAnsi="Calibri Light" w:cs="Times New Roman"/>
          <w:sz w:val="24"/>
          <w:szCs w:val="24"/>
        </w:rPr>
        <w:t>Implementar el Programa Moderniza para empresas Turísticas o Distintivo M otorgado por la Secretaría de Turismo para distinguir una Empresa Turística Modelo</w:t>
      </w:r>
      <w:r w:rsidR="00D46A48">
        <w:rPr>
          <w:rFonts w:ascii="Calibri Light" w:hAnsi="Calibri Light" w:cs="Times New Roman"/>
          <w:sz w:val="24"/>
          <w:szCs w:val="24"/>
        </w:rPr>
        <w:t>.</w:t>
      </w:r>
    </w:p>
    <w:p w:rsidR="00D43DF1" w:rsidRPr="00D43DF1"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3DF1">
        <w:rPr>
          <w:rFonts w:ascii="Calibri Light" w:hAnsi="Calibri Light" w:cs="Times New Roman"/>
          <w:sz w:val="24"/>
          <w:szCs w:val="24"/>
        </w:rPr>
        <w:t>Optimizar las vías de interconexión al interior y exterior del municipio para mostrar al país los destinos turísticos y comerciales</w:t>
      </w:r>
      <w:r w:rsidR="00D46A48">
        <w:rPr>
          <w:rFonts w:ascii="Calibri Light" w:hAnsi="Calibri Light" w:cs="Times New Roman"/>
          <w:sz w:val="24"/>
          <w:szCs w:val="24"/>
        </w:rPr>
        <w:t>.</w:t>
      </w:r>
    </w:p>
    <w:p w:rsidR="00D43DF1"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3DF1">
        <w:rPr>
          <w:rFonts w:ascii="Calibri Light" w:hAnsi="Calibri Light" w:cs="Times New Roman"/>
          <w:sz w:val="24"/>
          <w:szCs w:val="24"/>
        </w:rPr>
        <w:t>Otorgar facilidades  a las empresas instaladas en el municipio para actualizar sus trámites</w:t>
      </w:r>
      <w:r w:rsidR="00D46A48">
        <w:rPr>
          <w:rFonts w:ascii="Calibri Light" w:hAnsi="Calibri Light" w:cs="Times New Roman"/>
          <w:sz w:val="24"/>
          <w:szCs w:val="24"/>
        </w:rPr>
        <w:t>.</w:t>
      </w:r>
    </w:p>
    <w:p w:rsidR="00D43DF1" w:rsidRDefault="00D43DF1" w:rsidP="004247E3">
      <w:pPr>
        <w:spacing w:after="120" w:line="240" w:lineRule="auto"/>
        <w:ind w:left="1844"/>
        <w:jc w:val="both"/>
        <w:rPr>
          <w:rFonts w:ascii="Calibri Light" w:hAnsi="Calibri Light" w:cs="Times New Roman"/>
          <w:sz w:val="24"/>
          <w:szCs w:val="24"/>
        </w:rPr>
      </w:pPr>
    </w:p>
    <w:p w:rsidR="00D43DF1" w:rsidRDefault="00D43DF1" w:rsidP="004247E3">
      <w:pPr>
        <w:spacing w:after="120" w:line="240" w:lineRule="auto"/>
        <w:ind w:left="1844"/>
        <w:jc w:val="both"/>
        <w:rPr>
          <w:rFonts w:ascii="Calibri Light" w:hAnsi="Calibri Light" w:cs="Times New Roman"/>
          <w:sz w:val="24"/>
          <w:szCs w:val="24"/>
        </w:rPr>
      </w:pPr>
      <w:r w:rsidRPr="00D43DF1">
        <w:rPr>
          <w:rFonts w:ascii="Calibri Light" w:eastAsia="Meiryo UI" w:hAnsi="Calibri Light" w:cs="Times New Roman"/>
          <w:noProof/>
          <w:sz w:val="24"/>
          <w:szCs w:val="24"/>
        </w:rPr>
        <mc:AlternateContent>
          <mc:Choice Requires="wps">
            <w:drawing>
              <wp:anchor distT="0" distB="0" distL="114300" distR="114300" simplePos="0" relativeHeight="251869184" behindDoc="0" locked="0" layoutInCell="1" allowOverlap="1" wp14:anchorId="7DACABF6" wp14:editId="644DE664">
                <wp:simplePos x="0" y="0"/>
                <wp:positionH relativeFrom="column">
                  <wp:posOffset>1027430</wp:posOffset>
                </wp:positionH>
                <wp:positionV relativeFrom="paragraph">
                  <wp:posOffset>1238250</wp:posOffset>
                </wp:positionV>
                <wp:extent cx="5541010" cy="323850"/>
                <wp:effectExtent l="0" t="0" r="21590" b="19050"/>
                <wp:wrapNone/>
                <wp:docPr id="43" name="43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2440C" w:rsidRDefault="007540D6" w:rsidP="00D43DF1">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3 Rectángulo" o:spid="_x0000_s1118" style="position:absolute;left:0;text-align:left;margin-left:80.9pt;margin-top:97.5pt;width:436.3pt;height:2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" fillcolor="#c00000" strokecolor="#7f7f7f" strokeweight="2pt">
                <v:textbox>
                  <w:txbxContent>
                    <w:p w:rsidR="007540D6" w:rsidRPr="00B2440C" w:rsidRDefault="007540D6" w:rsidP="00D43DF1">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r w:rsidRPr="00D43DF1">
        <w:rPr>
          <w:rFonts w:ascii="Calibri Light" w:eastAsia="Meiryo UI" w:hAnsi="Calibri Light" w:cs="Times New Roman"/>
          <w:noProof/>
          <w:sz w:val="24"/>
          <w:szCs w:val="24"/>
        </w:rPr>
        <mc:AlternateContent>
          <mc:Choice Requires="wps">
            <w:drawing>
              <wp:anchor distT="0" distB="0" distL="114300" distR="114300" simplePos="0" relativeHeight="251868160" behindDoc="0" locked="0" layoutInCell="1" allowOverlap="1" wp14:anchorId="03FCF037" wp14:editId="199828E0">
                <wp:simplePos x="0" y="0"/>
                <wp:positionH relativeFrom="column">
                  <wp:posOffset>2399030</wp:posOffset>
                </wp:positionH>
                <wp:positionV relativeFrom="paragraph">
                  <wp:posOffset>134620</wp:posOffset>
                </wp:positionV>
                <wp:extent cx="4171950" cy="1104900"/>
                <wp:effectExtent l="0" t="0" r="19050" b="19050"/>
                <wp:wrapNone/>
                <wp:docPr id="40" name="40 Rectángulo"/>
                <wp:cNvGraphicFramePr/>
                <a:graphic xmlns:a="http://schemas.openxmlformats.org/drawingml/2006/main">
                  <a:graphicData uri="http://schemas.microsoft.com/office/word/2010/wordprocessingShape">
                    <wps:wsp>
                      <wps:cNvSpPr/>
                      <wps:spPr>
                        <a:xfrm>
                          <a:off x="0" y="0"/>
                          <a:ext cx="4171950" cy="110490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94C6F" w:rsidRDefault="007540D6" w:rsidP="00D43DF1">
                            <w:pPr>
                              <w:jc w:val="both"/>
                              <w:rPr>
                                <w:b/>
                                <w:color w:val="FFFFFF" w:themeColor="background1"/>
                                <w:sz w:val="32"/>
                                <w:szCs w:val="32"/>
                              </w:rPr>
                            </w:pPr>
                            <w:r w:rsidRPr="00D43DF1">
                              <w:rPr>
                                <w:rFonts w:ascii="Calibri" w:eastAsia="Times New Roman" w:hAnsi="Calibri" w:cs="Times New Roman"/>
                                <w:b/>
                                <w:color w:val="FFFFFF" w:themeColor="background1"/>
                                <w:sz w:val="32"/>
                                <w:szCs w:val="32"/>
                              </w:rPr>
                              <w:t>Vincular y propiciar la generación de nuevos empleos en coordinación con organismos gubernamentales y no gubernamentales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 Rectángulo" o:spid="_x0000_s1119" style="position:absolute;left:0;text-align:left;margin-left:188.9pt;margin-top:10.6pt;width:328.5pt;height:8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" fillcolor="#c00000" strokecolor="#7f7f7f" strokeweight="2pt">
                <v:textbox>
                  <w:txbxContent>
                    <w:p w:rsidR="007540D6" w:rsidRPr="00B94C6F" w:rsidRDefault="007540D6" w:rsidP="00D43DF1">
                      <w:pPr>
                        <w:jc w:val="both"/>
                        <w:rPr>
                          <w:b/>
                          <w:color w:val="FFFFFF" w:themeColor="background1"/>
                          <w:sz w:val="32"/>
                          <w:szCs w:val="32"/>
                        </w:rPr>
                      </w:pPr>
                      <w:r w:rsidRPr="00D43DF1">
                        <w:rPr>
                          <w:rFonts w:ascii="Calibri" w:eastAsia="Times New Roman" w:hAnsi="Calibri" w:cs="Times New Roman"/>
                          <w:b/>
                          <w:color w:val="FFFFFF" w:themeColor="background1"/>
                          <w:sz w:val="32"/>
                          <w:szCs w:val="32"/>
                        </w:rPr>
                        <w:t>Vincular y propiciar la generación de nuevos empleos en coordinación con organismos gubernamentales y no gubernamentales</w:t>
                      </w:r>
                    </w:p>
                  </w:txbxContent>
                </v:textbox>
              </v:rect>
            </w:pict>
          </mc:Fallback>
        </mc:AlternateContent>
      </w:r>
      <w:r w:rsidRPr="00D43DF1">
        <w:rPr>
          <w:rFonts w:ascii="Calibri Light" w:eastAsia="Meiryo UI" w:hAnsi="Calibri Light" w:cs="Times New Roman"/>
          <w:noProof/>
          <w:sz w:val="24"/>
          <w:szCs w:val="24"/>
        </w:rPr>
        <mc:AlternateContent>
          <mc:Choice Requires="wps">
            <w:drawing>
              <wp:anchor distT="0" distB="0" distL="114300" distR="114300" simplePos="0" relativeHeight="251867136" behindDoc="0" locked="0" layoutInCell="1" allowOverlap="1" wp14:anchorId="266738BD" wp14:editId="60F87F54">
                <wp:simplePos x="0" y="0"/>
                <wp:positionH relativeFrom="column">
                  <wp:posOffset>1017905</wp:posOffset>
                </wp:positionH>
                <wp:positionV relativeFrom="paragraph">
                  <wp:posOffset>134620</wp:posOffset>
                </wp:positionV>
                <wp:extent cx="1374140" cy="1104900"/>
                <wp:effectExtent l="0" t="0" r="16510" b="19050"/>
                <wp:wrapNone/>
                <wp:docPr id="31" name="31 Rectángulo redondeado"/>
                <wp:cNvGraphicFramePr/>
                <a:graphic xmlns:a="http://schemas.openxmlformats.org/drawingml/2006/main">
                  <a:graphicData uri="http://schemas.microsoft.com/office/word/2010/wordprocessingShape">
                    <wps:wsp>
                      <wps:cNvSpPr/>
                      <wps:spPr>
                        <a:xfrm>
                          <a:off x="0" y="0"/>
                          <a:ext cx="1374140" cy="1104900"/>
                        </a:xfrm>
                        <a:prstGeom prst="roundRect">
                          <a:avLst/>
                        </a:prstGeom>
                        <a:solidFill>
                          <a:srgbClr val="C00000"/>
                        </a:solidFill>
                        <a:ln w="25400" cap="flat" cmpd="sng" algn="ctr">
                          <a:solidFill>
                            <a:sysClr val="window" lastClr="FFFFFF">
                              <a:lumMod val="50000"/>
                            </a:sysClr>
                          </a:solidFill>
                          <a:prstDash val="solid"/>
                        </a:ln>
                        <a:effectLst/>
                      </wps:spPr>
                      <wps:txb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1 Rectángulo redondeado" o:spid="_x0000_s1120" style="position:absolute;left:0;text-align:left;margin-left:80.15pt;margin-top:10.6pt;width:108.2pt;height:8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" fillcolor="#c00000" strokecolor="#7f7f7f" strokeweight="2pt">
                <v:textbo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v:textbox>
              </v:roundrect>
            </w:pict>
          </mc:Fallback>
        </mc:AlternateContent>
      </w:r>
    </w:p>
    <w:p w:rsidR="00D43DF1" w:rsidRDefault="00D43DF1" w:rsidP="004247E3">
      <w:pPr>
        <w:spacing w:after="120" w:line="240" w:lineRule="auto"/>
        <w:ind w:left="1844"/>
        <w:jc w:val="both"/>
        <w:rPr>
          <w:rFonts w:ascii="Calibri Light" w:hAnsi="Calibri Light" w:cs="Times New Roman"/>
          <w:sz w:val="24"/>
          <w:szCs w:val="24"/>
        </w:rPr>
      </w:pPr>
    </w:p>
    <w:p w:rsidR="00D43DF1" w:rsidRDefault="00D43DF1" w:rsidP="004247E3">
      <w:pPr>
        <w:spacing w:after="120" w:line="240" w:lineRule="auto"/>
        <w:ind w:left="1844"/>
        <w:jc w:val="both"/>
        <w:rPr>
          <w:rFonts w:ascii="Calibri Light" w:hAnsi="Calibri Light" w:cs="Times New Roman"/>
          <w:sz w:val="24"/>
          <w:szCs w:val="24"/>
        </w:rPr>
      </w:pPr>
    </w:p>
    <w:p w:rsidR="00D43DF1" w:rsidRDefault="00D43DF1" w:rsidP="004247E3">
      <w:pPr>
        <w:spacing w:after="120" w:line="240" w:lineRule="auto"/>
        <w:ind w:left="1844"/>
        <w:jc w:val="both"/>
        <w:rPr>
          <w:rFonts w:ascii="Calibri Light" w:hAnsi="Calibri Light" w:cs="Times New Roman"/>
          <w:sz w:val="24"/>
          <w:szCs w:val="24"/>
        </w:rPr>
      </w:pPr>
    </w:p>
    <w:p w:rsidR="00D43DF1" w:rsidRDefault="00D43DF1" w:rsidP="004247E3">
      <w:pPr>
        <w:spacing w:after="120" w:line="240" w:lineRule="auto"/>
        <w:ind w:left="1844"/>
        <w:jc w:val="both"/>
        <w:rPr>
          <w:rFonts w:ascii="Calibri Light" w:hAnsi="Calibri Light" w:cs="Times New Roman"/>
          <w:sz w:val="24"/>
          <w:szCs w:val="24"/>
        </w:rPr>
      </w:pPr>
    </w:p>
    <w:p w:rsidR="00D43DF1" w:rsidRDefault="00D43DF1" w:rsidP="004247E3">
      <w:pPr>
        <w:spacing w:after="120" w:line="240" w:lineRule="auto"/>
        <w:ind w:left="1844"/>
        <w:jc w:val="both"/>
        <w:rPr>
          <w:rFonts w:ascii="Calibri Light" w:hAnsi="Calibri Light" w:cs="Times New Roman"/>
          <w:sz w:val="24"/>
          <w:szCs w:val="24"/>
        </w:rPr>
      </w:pPr>
    </w:p>
    <w:p w:rsidR="00D43DF1" w:rsidRDefault="00D43DF1" w:rsidP="004247E3">
      <w:pPr>
        <w:spacing w:after="120" w:line="240" w:lineRule="auto"/>
        <w:ind w:left="1844"/>
        <w:jc w:val="both"/>
        <w:rPr>
          <w:rFonts w:ascii="Calibri Light" w:hAnsi="Calibri Light" w:cs="Times New Roman"/>
          <w:sz w:val="24"/>
          <w:szCs w:val="24"/>
        </w:rPr>
      </w:pPr>
    </w:p>
    <w:p w:rsidR="00D43DF1" w:rsidRPr="004247E3"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Crear y mantener activa la Bolsa de trabajo Municipal</w:t>
      </w:r>
      <w:r>
        <w:rPr>
          <w:rFonts w:ascii="Calibri Light" w:hAnsi="Calibri Light" w:cs="Times New Roman"/>
          <w:sz w:val="24"/>
          <w:szCs w:val="24"/>
        </w:rPr>
        <w:t>.</w:t>
      </w:r>
    </w:p>
    <w:p w:rsidR="00D43DF1" w:rsidRPr="004247E3"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Implementar y fomentar el autoempleo como fuente de trabajo a través de capacitaciones y asesorías en coordinación con la SECOTRADE</w:t>
      </w:r>
      <w:r>
        <w:rPr>
          <w:rFonts w:ascii="Calibri Light" w:hAnsi="Calibri Light" w:cs="Times New Roman"/>
          <w:sz w:val="24"/>
          <w:szCs w:val="24"/>
        </w:rPr>
        <w:t>.</w:t>
      </w:r>
    </w:p>
    <w:p w:rsidR="00D43DF1" w:rsidRPr="004247E3" w:rsidRDefault="00D43DF1" w:rsidP="00D43DF1">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4247E3">
        <w:rPr>
          <w:rFonts w:ascii="Calibri Light" w:hAnsi="Calibri Light" w:cs="Times New Roman"/>
          <w:sz w:val="24"/>
          <w:szCs w:val="24"/>
        </w:rPr>
        <w:t>Organizar ferias del empleo para vincular a los empleadores con los buscadores de empleo en industrias, comercios y servicios</w:t>
      </w:r>
      <w:r>
        <w:rPr>
          <w:rFonts w:ascii="Calibri Light" w:hAnsi="Calibri Light" w:cs="Times New Roman"/>
          <w:sz w:val="24"/>
          <w:szCs w:val="24"/>
        </w:rPr>
        <w:t>.</w:t>
      </w:r>
    </w:p>
    <w:p w:rsidR="004247E3" w:rsidRPr="002D2D07" w:rsidRDefault="00D43DF1" w:rsidP="002D2D07">
      <w:pPr>
        <w:spacing w:after="120" w:line="240" w:lineRule="auto"/>
        <w:ind w:left="1844"/>
        <w:jc w:val="both"/>
        <w:rPr>
          <w:rFonts w:cs="Times New Roman"/>
          <w:sz w:val="24"/>
          <w:szCs w:val="24"/>
        </w:rPr>
      </w:pPr>
      <w:r w:rsidRPr="00D43DF1">
        <w:rPr>
          <w:noProof/>
        </w:rPr>
        <mc:AlternateContent>
          <mc:Choice Requires="wps">
            <w:drawing>
              <wp:anchor distT="0" distB="0" distL="114300" distR="114300" simplePos="0" relativeHeight="251860992" behindDoc="0" locked="0" layoutInCell="1" allowOverlap="1" wp14:anchorId="2BF3F10B" wp14:editId="4873033E">
                <wp:simplePos x="0" y="0"/>
                <wp:positionH relativeFrom="column">
                  <wp:posOffset>1160780</wp:posOffset>
                </wp:positionH>
                <wp:positionV relativeFrom="paragraph">
                  <wp:posOffset>4454525</wp:posOffset>
                </wp:positionV>
                <wp:extent cx="5541010" cy="323850"/>
                <wp:effectExtent l="0" t="0" r="21590" b="19050"/>
                <wp:wrapNone/>
                <wp:docPr id="52" name="52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2440C" w:rsidRDefault="007540D6" w:rsidP="00D43DF1">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2 Rectángulo" o:spid="_x0000_s1121" style="position:absolute;left:0;text-align:left;margin-left:91.4pt;margin-top:350.75pt;width:436.3pt;height:2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" fillcolor="#c00000" strokecolor="#7f7f7f" strokeweight="2pt">
                <v:textbox>
                  <w:txbxContent>
                    <w:p w:rsidR="007540D6" w:rsidRPr="00B2440C" w:rsidRDefault="007540D6" w:rsidP="00D43DF1">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4247E3" w:rsidRDefault="002D2D07" w:rsidP="00A420E3">
      <w:pPr>
        <w:widowControl w:val="0"/>
        <w:autoSpaceDE w:val="0"/>
        <w:autoSpaceDN w:val="0"/>
        <w:adjustRightInd w:val="0"/>
        <w:snapToGrid w:val="0"/>
        <w:spacing w:after="0" w:line="240" w:lineRule="auto"/>
        <w:ind w:left="1418"/>
        <w:jc w:val="both"/>
        <w:rPr>
          <w:rFonts w:cs="Times New Roman"/>
          <w:sz w:val="24"/>
          <w:szCs w:val="24"/>
        </w:rPr>
      </w:pPr>
      <w:r w:rsidRPr="00D43DF1">
        <w:rPr>
          <w:noProof/>
        </w:rPr>
        <mc:AlternateContent>
          <mc:Choice Requires="wps">
            <w:drawing>
              <wp:anchor distT="0" distB="0" distL="114300" distR="114300" simplePos="0" relativeHeight="251872256" behindDoc="0" locked="0" layoutInCell="1" allowOverlap="1" wp14:anchorId="7F504FF7" wp14:editId="4718ACE4">
                <wp:simplePos x="0" y="0"/>
                <wp:positionH relativeFrom="column">
                  <wp:posOffset>2399030</wp:posOffset>
                </wp:positionH>
                <wp:positionV relativeFrom="paragraph">
                  <wp:posOffset>123190</wp:posOffset>
                </wp:positionV>
                <wp:extent cx="4171950" cy="857250"/>
                <wp:effectExtent l="0" t="0" r="19050" b="19050"/>
                <wp:wrapNone/>
                <wp:docPr id="390" name="390 Rectángulo"/>
                <wp:cNvGraphicFramePr/>
                <a:graphic xmlns:a="http://schemas.openxmlformats.org/drawingml/2006/main">
                  <a:graphicData uri="http://schemas.microsoft.com/office/word/2010/wordprocessingShape">
                    <wps:wsp>
                      <wps:cNvSpPr/>
                      <wps:spPr>
                        <a:xfrm>
                          <a:off x="0" y="0"/>
                          <a:ext cx="4171950" cy="8572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94C6F" w:rsidRDefault="007540D6" w:rsidP="00D43DF1">
                            <w:pPr>
                              <w:jc w:val="both"/>
                              <w:rPr>
                                <w:b/>
                                <w:color w:val="FFFFFF" w:themeColor="background1"/>
                                <w:sz w:val="32"/>
                                <w:szCs w:val="32"/>
                              </w:rPr>
                            </w:pPr>
                            <w:r w:rsidRPr="002D2D07">
                              <w:rPr>
                                <w:rFonts w:ascii="Calibri" w:eastAsia="Times New Roman" w:hAnsi="Calibri" w:cs="Times New Roman"/>
                                <w:b/>
                                <w:color w:val="FFFFFF" w:themeColor="background1"/>
                                <w:sz w:val="32"/>
                                <w:szCs w:val="32"/>
                              </w:rPr>
                              <w:t>Promocionar los destinos económicos, turísticos y culturales del municipio como detonantes de desarrollo económico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0 Rectángulo" o:spid="_x0000_s1122" style="position:absolute;left:0;text-align:left;margin-left:188.9pt;margin-top:9.7pt;width:328.5pt;height:6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" fillcolor="#c00000" strokecolor="#7f7f7f" strokeweight="2pt">
                <v:textbox>
                  <w:txbxContent>
                    <w:p w:rsidR="007540D6" w:rsidRPr="00B94C6F" w:rsidRDefault="007540D6" w:rsidP="00D43DF1">
                      <w:pPr>
                        <w:jc w:val="both"/>
                        <w:rPr>
                          <w:b/>
                          <w:color w:val="FFFFFF" w:themeColor="background1"/>
                          <w:sz w:val="32"/>
                          <w:szCs w:val="32"/>
                        </w:rPr>
                      </w:pPr>
                      <w:r w:rsidRPr="002D2D07">
                        <w:rPr>
                          <w:rFonts w:ascii="Calibri" w:eastAsia="Times New Roman" w:hAnsi="Calibri" w:cs="Times New Roman"/>
                          <w:b/>
                          <w:color w:val="FFFFFF" w:themeColor="background1"/>
                          <w:sz w:val="32"/>
                          <w:szCs w:val="32"/>
                        </w:rPr>
                        <w:t>Promocionar los destinos económicos, turísticos y culturales del municipio como detonantes de desarrollo económico</w:t>
                      </w:r>
                    </w:p>
                  </w:txbxContent>
                </v:textbox>
              </v:rect>
            </w:pict>
          </mc:Fallback>
        </mc:AlternateContent>
      </w:r>
      <w:r w:rsidRPr="00D43DF1">
        <w:rPr>
          <w:noProof/>
        </w:rPr>
        <mc:AlternateContent>
          <mc:Choice Requires="wps">
            <w:drawing>
              <wp:anchor distT="0" distB="0" distL="114300" distR="114300" simplePos="0" relativeHeight="251871232" behindDoc="0" locked="0" layoutInCell="1" allowOverlap="1" wp14:anchorId="18AD91E7" wp14:editId="55C3140C">
                <wp:simplePos x="0" y="0"/>
                <wp:positionH relativeFrom="column">
                  <wp:posOffset>1017905</wp:posOffset>
                </wp:positionH>
                <wp:positionV relativeFrom="paragraph">
                  <wp:posOffset>123190</wp:posOffset>
                </wp:positionV>
                <wp:extent cx="1374140" cy="857250"/>
                <wp:effectExtent l="0" t="0" r="16510" b="19050"/>
                <wp:wrapNone/>
                <wp:docPr id="389" name="389 Rectángulo redondeado"/>
                <wp:cNvGraphicFramePr/>
                <a:graphic xmlns:a="http://schemas.openxmlformats.org/drawingml/2006/main">
                  <a:graphicData uri="http://schemas.microsoft.com/office/word/2010/wordprocessingShape">
                    <wps:wsp>
                      <wps:cNvSpPr/>
                      <wps:spPr>
                        <a:xfrm>
                          <a:off x="0" y="0"/>
                          <a:ext cx="1374140" cy="857250"/>
                        </a:xfrm>
                        <a:prstGeom prst="roundRect">
                          <a:avLst/>
                        </a:prstGeom>
                        <a:solidFill>
                          <a:srgbClr val="C00000"/>
                        </a:solidFill>
                        <a:ln w="25400" cap="flat" cmpd="sng" algn="ctr">
                          <a:solidFill>
                            <a:sysClr val="window" lastClr="FFFFFF">
                              <a:lumMod val="50000"/>
                            </a:sysClr>
                          </a:solidFill>
                          <a:prstDash val="solid"/>
                        </a:ln>
                        <a:effectLst/>
                      </wps:spPr>
                      <wps:txb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89 Rectángulo redondeado" o:spid="_x0000_s1123" style="position:absolute;left:0;text-align:left;margin-left:80.15pt;margin-top:9.7pt;width:108.2pt;height:6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" fillcolor="#c00000" strokecolor="#7f7f7f" strokeweight="2pt">
                <v:textbo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v:textbox>
              </v:roundrect>
            </w:pict>
          </mc:Fallback>
        </mc:AlternateContent>
      </w: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4247E3" w:rsidRDefault="004247E3" w:rsidP="00A420E3">
      <w:pPr>
        <w:widowControl w:val="0"/>
        <w:autoSpaceDE w:val="0"/>
        <w:autoSpaceDN w:val="0"/>
        <w:adjustRightInd w:val="0"/>
        <w:snapToGrid w:val="0"/>
        <w:spacing w:after="0" w:line="240" w:lineRule="auto"/>
        <w:ind w:left="1418"/>
        <w:jc w:val="both"/>
        <w:rPr>
          <w:rFonts w:cs="Times New Roman"/>
          <w:sz w:val="24"/>
          <w:szCs w:val="24"/>
        </w:rPr>
      </w:pPr>
    </w:p>
    <w:p w:rsidR="006F1ABF" w:rsidRDefault="002D2D07" w:rsidP="00A420E3">
      <w:pPr>
        <w:widowControl w:val="0"/>
        <w:autoSpaceDE w:val="0"/>
        <w:autoSpaceDN w:val="0"/>
        <w:adjustRightInd w:val="0"/>
        <w:snapToGrid w:val="0"/>
        <w:spacing w:after="0" w:line="240" w:lineRule="auto"/>
        <w:ind w:left="1418"/>
        <w:jc w:val="both"/>
        <w:rPr>
          <w:rFonts w:cs="Times New Roman"/>
          <w:sz w:val="24"/>
          <w:szCs w:val="24"/>
        </w:rPr>
      </w:pPr>
      <w:r w:rsidRPr="00D43DF1">
        <w:rPr>
          <w:rFonts w:ascii="Calibri Light" w:eastAsia="Meiryo UI" w:hAnsi="Calibri Light" w:cs="Times New Roman"/>
          <w:noProof/>
          <w:sz w:val="24"/>
          <w:szCs w:val="24"/>
        </w:rPr>
        <mc:AlternateContent>
          <mc:Choice Requires="wps">
            <w:drawing>
              <wp:anchor distT="0" distB="0" distL="114300" distR="114300" simplePos="0" relativeHeight="251874304" behindDoc="0" locked="0" layoutInCell="1" allowOverlap="1" wp14:anchorId="72934978" wp14:editId="177663BA">
                <wp:simplePos x="0" y="0"/>
                <wp:positionH relativeFrom="column">
                  <wp:posOffset>1029970</wp:posOffset>
                </wp:positionH>
                <wp:positionV relativeFrom="paragraph">
                  <wp:posOffset>54610</wp:posOffset>
                </wp:positionV>
                <wp:extent cx="5541010" cy="323850"/>
                <wp:effectExtent l="0" t="0" r="21590" b="19050"/>
                <wp:wrapNone/>
                <wp:docPr id="391" name="391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2440C" w:rsidRDefault="007540D6" w:rsidP="002D2D07">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1 Rectángulo" o:spid="_x0000_s1124" style="position:absolute;left:0;text-align:left;margin-left:81.1pt;margin-top:4.3pt;width:436.3pt;height:25.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" fillcolor="#c00000" strokecolor="#7f7f7f" strokeweight="2pt">
                <v:textbox>
                  <w:txbxContent>
                    <w:p w:rsidR="007540D6" w:rsidRPr="00B2440C" w:rsidRDefault="007540D6" w:rsidP="002D2D07">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6F1ABF" w:rsidRDefault="006F1ABF" w:rsidP="00A420E3">
      <w:pPr>
        <w:widowControl w:val="0"/>
        <w:autoSpaceDE w:val="0"/>
        <w:autoSpaceDN w:val="0"/>
        <w:adjustRightInd w:val="0"/>
        <w:snapToGrid w:val="0"/>
        <w:spacing w:after="0" w:line="240" w:lineRule="auto"/>
        <w:ind w:left="1418"/>
        <w:jc w:val="both"/>
        <w:rPr>
          <w:rFonts w:cs="Times New Roman"/>
          <w:sz w:val="24"/>
          <w:szCs w:val="24"/>
        </w:rPr>
      </w:pPr>
    </w:p>
    <w:p w:rsidR="006F1ABF" w:rsidRPr="00550FF0" w:rsidRDefault="006F1ABF" w:rsidP="00A420E3">
      <w:pPr>
        <w:widowControl w:val="0"/>
        <w:autoSpaceDE w:val="0"/>
        <w:autoSpaceDN w:val="0"/>
        <w:adjustRightInd w:val="0"/>
        <w:snapToGrid w:val="0"/>
        <w:spacing w:after="0" w:line="240" w:lineRule="auto"/>
        <w:ind w:left="1418"/>
        <w:jc w:val="center"/>
        <w:rPr>
          <w:rFonts w:cs="Times New Roman"/>
          <w:sz w:val="24"/>
          <w:szCs w:val="24"/>
        </w:rPr>
      </w:pPr>
    </w:p>
    <w:p w:rsidR="002D2D07"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t xml:space="preserve">Promover y difundir la zona arqueológica “Los Cerritos de </w:t>
      </w:r>
      <w:proofErr w:type="spellStart"/>
      <w:r w:rsidRPr="002D2D07">
        <w:rPr>
          <w:rFonts w:ascii="Calibri Light" w:hAnsi="Calibri Light" w:cs="Times New Roman"/>
          <w:sz w:val="24"/>
          <w:szCs w:val="24"/>
        </w:rPr>
        <w:t>Tepatlaxco</w:t>
      </w:r>
      <w:proofErr w:type="spellEnd"/>
      <w:r w:rsidRPr="002D2D07">
        <w:rPr>
          <w:rFonts w:ascii="Calibri Light" w:hAnsi="Calibri Light" w:cs="Times New Roman"/>
          <w:sz w:val="24"/>
          <w:szCs w:val="24"/>
        </w:rPr>
        <w:t xml:space="preserve">”; los templos parroquiales de San Martín Obispo y de Santa María Magdalena; el Museo de la Hacienda de San Cristóbal </w:t>
      </w:r>
      <w:proofErr w:type="spellStart"/>
      <w:r w:rsidRPr="002D2D07">
        <w:rPr>
          <w:rFonts w:ascii="Calibri Light" w:hAnsi="Calibri Light" w:cs="Times New Roman"/>
          <w:sz w:val="24"/>
          <w:szCs w:val="24"/>
        </w:rPr>
        <w:t>Polaxtla</w:t>
      </w:r>
      <w:proofErr w:type="spellEnd"/>
      <w:r w:rsidRPr="002D2D07">
        <w:rPr>
          <w:rFonts w:ascii="Calibri Light" w:hAnsi="Calibri Light" w:cs="Times New Roman"/>
          <w:sz w:val="24"/>
          <w:szCs w:val="24"/>
        </w:rPr>
        <w:t xml:space="preserve"> y el Mercado Domingo Arenas</w:t>
      </w:r>
      <w:r w:rsidR="00D46A48">
        <w:rPr>
          <w:rFonts w:ascii="Calibri Light" w:hAnsi="Calibri Light" w:cs="Times New Roman"/>
          <w:sz w:val="24"/>
          <w:szCs w:val="24"/>
        </w:rPr>
        <w:t>.</w:t>
      </w:r>
      <w:r w:rsidRPr="002D2D07">
        <w:rPr>
          <w:rFonts w:ascii="Calibri Light" w:hAnsi="Calibri Light" w:cs="Times New Roman"/>
          <w:sz w:val="24"/>
          <w:szCs w:val="24"/>
        </w:rPr>
        <w:t xml:space="preserve"> </w:t>
      </w:r>
    </w:p>
    <w:p w:rsidR="002D2D07"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lastRenderedPageBreak/>
        <w:t xml:space="preserve">Obtener la “denominación de origen” del Chile Poblano ya que este alimento se produce principalmente en la comunidad de San Rafael </w:t>
      </w:r>
      <w:proofErr w:type="spellStart"/>
      <w:r w:rsidRPr="002D2D07">
        <w:rPr>
          <w:rFonts w:ascii="Calibri Light" w:hAnsi="Calibri Light" w:cs="Times New Roman"/>
          <w:sz w:val="24"/>
          <w:szCs w:val="24"/>
        </w:rPr>
        <w:t>Tlanalapan</w:t>
      </w:r>
      <w:proofErr w:type="spellEnd"/>
      <w:r w:rsidR="00D46A48">
        <w:rPr>
          <w:rFonts w:ascii="Calibri Light" w:hAnsi="Calibri Light" w:cs="Times New Roman"/>
          <w:sz w:val="24"/>
          <w:szCs w:val="24"/>
        </w:rPr>
        <w:t>.</w:t>
      </w:r>
    </w:p>
    <w:p w:rsidR="002D2D07"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t xml:space="preserve">Otorgar servicios y apoyos a las instituciones gubernamentales y no gubernamentales sin fines de lucro que solicitan las instalaciones del Complejo Cultural </w:t>
      </w:r>
      <w:proofErr w:type="spellStart"/>
      <w:r w:rsidRPr="002D2D07">
        <w:rPr>
          <w:rFonts w:ascii="Calibri Light" w:hAnsi="Calibri Light" w:cs="Times New Roman"/>
          <w:sz w:val="24"/>
          <w:szCs w:val="24"/>
        </w:rPr>
        <w:t>Texmeluquense</w:t>
      </w:r>
      <w:proofErr w:type="spellEnd"/>
      <w:r w:rsidR="00D46A48">
        <w:rPr>
          <w:rFonts w:ascii="Calibri Light" w:hAnsi="Calibri Light" w:cs="Times New Roman"/>
          <w:sz w:val="24"/>
          <w:szCs w:val="24"/>
        </w:rPr>
        <w:t>.</w:t>
      </w:r>
    </w:p>
    <w:p w:rsidR="002D2D07"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t xml:space="preserve">Instalar un módulo de información turística en la Ex hacienda de </w:t>
      </w:r>
      <w:proofErr w:type="spellStart"/>
      <w:r w:rsidRPr="002D2D07">
        <w:rPr>
          <w:rFonts w:ascii="Calibri Light" w:hAnsi="Calibri Light" w:cs="Times New Roman"/>
          <w:sz w:val="24"/>
          <w:szCs w:val="24"/>
        </w:rPr>
        <w:t>Chautla</w:t>
      </w:r>
      <w:proofErr w:type="spellEnd"/>
      <w:r w:rsidRPr="002D2D07">
        <w:rPr>
          <w:rFonts w:ascii="Calibri Light" w:hAnsi="Calibri Light" w:cs="Times New Roman"/>
          <w:sz w:val="24"/>
          <w:szCs w:val="24"/>
        </w:rPr>
        <w:t xml:space="preserve"> para promocionar los servicios y atractivos turísticos del Municipio</w:t>
      </w:r>
      <w:r w:rsidR="00D46A48">
        <w:rPr>
          <w:rFonts w:ascii="Calibri Light" w:hAnsi="Calibri Light" w:cs="Times New Roman"/>
          <w:sz w:val="24"/>
          <w:szCs w:val="24"/>
        </w:rPr>
        <w:t>.</w:t>
      </w:r>
    </w:p>
    <w:p w:rsidR="002D2D07"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t xml:space="preserve">Rehabilitar e </w:t>
      </w:r>
      <w:r w:rsidR="009549AE" w:rsidRPr="002D2D07">
        <w:rPr>
          <w:rFonts w:ascii="Calibri Light" w:hAnsi="Calibri Light" w:cs="Times New Roman"/>
          <w:sz w:val="24"/>
          <w:szCs w:val="24"/>
        </w:rPr>
        <w:t>inaugurar</w:t>
      </w:r>
      <w:r w:rsidRPr="002D2D07">
        <w:rPr>
          <w:rFonts w:ascii="Calibri Light" w:hAnsi="Calibri Light" w:cs="Times New Roman"/>
          <w:sz w:val="24"/>
          <w:szCs w:val="24"/>
        </w:rPr>
        <w:t xml:space="preserve"> el Complejo Cultural </w:t>
      </w:r>
      <w:proofErr w:type="spellStart"/>
      <w:r w:rsidRPr="002D2D07">
        <w:rPr>
          <w:rFonts w:ascii="Calibri Light" w:hAnsi="Calibri Light" w:cs="Times New Roman"/>
          <w:sz w:val="24"/>
          <w:szCs w:val="24"/>
        </w:rPr>
        <w:t>Texmeluquense</w:t>
      </w:r>
      <w:proofErr w:type="spellEnd"/>
      <w:r w:rsidR="00D46A48">
        <w:rPr>
          <w:rFonts w:ascii="Calibri Light" w:hAnsi="Calibri Light" w:cs="Times New Roman"/>
          <w:sz w:val="24"/>
          <w:szCs w:val="24"/>
        </w:rPr>
        <w:t>.</w:t>
      </w:r>
      <w:r w:rsidRPr="002D2D07">
        <w:rPr>
          <w:rFonts w:ascii="Calibri Light" w:hAnsi="Calibri Light" w:cs="Times New Roman"/>
          <w:sz w:val="24"/>
          <w:szCs w:val="24"/>
        </w:rPr>
        <w:t xml:space="preserve"> </w:t>
      </w:r>
    </w:p>
    <w:p w:rsidR="002D2D07"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t xml:space="preserve">Equipar una sala de usos múltiples y un Café Galería  en el Complejo </w:t>
      </w:r>
      <w:r w:rsidR="009549AE" w:rsidRPr="002D2D07">
        <w:rPr>
          <w:rFonts w:ascii="Calibri Light" w:hAnsi="Calibri Light" w:cs="Times New Roman"/>
          <w:sz w:val="24"/>
          <w:szCs w:val="24"/>
        </w:rPr>
        <w:t>Cultural</w:t>
      </w:r>
      <w:r w:rsidRPr="002D2D07">
        <w:rPr>
          <w:rFonts w:ascii="Calibri Light" w:hAnsi="Calibri Light" w:cs="Times New Roman"/>
          <w:sz w:val="24"/>
          <w:szCs w:val="24"/>
        </w:rPr>
        <w:t xml:space="preserve"> </w:t>
      </w:r>
      <w:proofErr w:type="spellStart"/>
      <w:r w:rsidRPr="002D2D07">
        <w:rPr>
          <w:rFonts w:ascii="Calibri Light" w:hAnsi="Calibri Light" w:cs="Times New Roman"/>
          <w:sz w:val="24"/>
          <w:szCs w:val="24"/>
        </w:rPr>
        <w:t>Texmeluquense</w:t>
      </w:r>
      <w:proofErr w:type="spellEnd"/>
      <w:r w:rsidR="00D46A48">
        <w:rPr>
          <w:rFonts w:ascii="Calibri Light" w:hAnsi="Calibri Light" w:cs="Times New Roman"/>
          <w:sz w:val="24"/>
          <w:szCs w:val="24"/>
        </w:rPr>
        <w:t>.</w:t>
      </w:r>
      <w:r w:rsidRPr="002D2D07">
        <w:rPr>
          <w:rFonts w:ascii="Calibri Light" w:hAnsi="Calibri Light" w:cs="Times New Roman"/>
          <w:sz w:val="24"/>
          <w:szCs w:val="24"/>
        </w:rPr>
        <w:t xml:space="preserve"> </w:t>
      </w:r>
    </w:p>
    <w:p w:rsidR="002D2D07"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t xml:space="preserve">Instalar un Café-Galería en el Complejo Cultural </w:t>
      </w:r>
      <w:proofErr w:type="spellStart"/>
      <w:r w:rsidRPr="002D2D07">
        <w:rPr>
          <w:rFonts w:ascii="Calibri Light" w:hAnsi="Calibri Light" w:cs="Times New Roman"/>
          <w:sz w:val="24"/>
          <w:szCs w:val="24"/>
        </w:rPr>
        <w:t>Texmeluquense</w:t>
      </w:r>
      <w:proofErr w:type="spellEnd"/>
      <w:r w:rsidR="00D46A48">
        <w:rPr>
          <w:rFonts w:ascii="Calibri Light" w:hAnsi="Calibri Light" w:cs="Times New Roman"/>
          <w:sz w:val="24"/>
          <w:szCs w:val="24"/>
        </w:rPr>
        <w:t>.</w:t>
      </w:r>
      <w:r w:rsidRPr="002D2D07">
        <w:rPr>
          <w:rFonts w:ascii="Calibri Light" w:hAnsi="Calibri Light" w:cs="Times New Roman"/>
          <w:sz w:val="24"/>
          <w:szCs w:val="24"/>
        </w:rPr>
        <w:t xml:space="preserve"> </w:t>
      </w:r>
    </w:p>
    <w:p w:rsidR="006F1ABF" w:rsidRPr="002D2D07" w:rsidRDefault="002D2D07" w:rsidP="002D2D07">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2D2D07">
        <w:rPr>
          <w:rFonts w:ascii="Calibri Light" w:hAnsi="Calibri Light" w:cs="Times New Roman"/>
          <w:sz w:val="24"/>
          <w:szCs w:val="24"/>
        </w:rPr>
        <w:t xml:space="preserve">Organizar exposiciones colectivas y </w:t>
      </w:r>
      <w:r w:rsidR="009549AE" w:rsidRPr="002D2D07">
        <w:rPr>
          <w:rFonts w:ascii="Calibri Light" w:hAnsi="Calibri Light" w:cs="Times New Roman"/>
          <w:sz w:val="24"/>
          <w:szCs w:val="24"/>
        </w:rPr>
        <w:t>artísticas</w:t>
      </w:r>
      <w:r w:rsidRPr="002D2D07">
        <w:rPr>
          <w:rFonts w:ascii="Calibri Light" w:hAnsi="Calibri Light" w:cs="Times New Roman"/>
          <w:sz w:val="24"/>
          <w:szCs w:val="24"/>
        </w:rPr>
        <w:t xml:space="preserve"> de galerías, obras de teatro, semanas culturales y </w:t>
      </w:r>
      <w:r w:rsidR="009549AE" w:rsidRPr="002D2D07">
        <w:rPr>
          <w:rFonts w:ascii="Calibri Light" w:hAnsi="Calibri Light" w:cs="Times New Roman"/>
          <w:sz w:val="24"/>
          <w:szCs w:val="24"/>
        </w:rPr>
        <w:t>espectáculos</w:t>
      </w:r>
      <w:r w:rsidRPr="002D2D07">
        <w:rPr>
          <w:rFonts w:ascii="Calibri Light" w:hAnsi="Calibri Light" w:cs="Times New Roman"/>
          <w:sz w:val="24"/>
          <w:szCs w:val="24"/>
        </w:rPr>
        <w:t xml:space="preserve"> de calidad</w:t>
      </w:r>
      <w:r w:rsidR="00D46A48">
        <w:rPr>
          <w:rFonts w:ascii="Calibri Light" w:hAnsi="Calibri Light" w:cs="Times New Roman"/>
          <w:sz w:val="24"/>
          <w:szCs w:val="24"/>
        </w:rPr>
        <w:t>.</w:t>
      </w:r>
    </w:p>
    <w:p w:rsidR="00747BA7" w:rsidRDefault="00747BA7" w:rsidP="00A420E3">
      <w:pPr>
        <w:widowControl w:val="0"/>
        <w:autoSpaceDE w:val="0"/>
        <w:autoSpaceDN w:val="0"/>
        <w:adjustRightInd w:val="0"/>
        <w:snapToGrid w:val="0"/>
        <w:spacing w:after="0" w:line="240" w:lineRule="auto"/>
        <w:ind w:left="1418"/>
        <w:jc w:val="both"/>
        <w:rPr>
          <w:rFonts w:cs="Times New Roman"/>
          <w:sz w:val="24"/>
          <w:szCs w:val="24"/>
        </w:rPr>
      </w:pPr>
    </w:p>
    <w:p w:rsidR="00747BA7" w:rsidRDefault="002D2D07" w:rsidP="00A420E3">
      <w:pPr>
        <w:widowControl w:val="0"/>
        <w:autoSpaceDE w:val="0"/>
        <w:autoSpaceDN w:val="0"/>
        <w:adjustRightInd w:val="0"/>
        <w:snapToGrid w:val="0"/>
        <w:spacing w:after="0" w:line="240" w:lineRule="auto"/>
        <w:ind w:left="1418"/>
        <w:jc w:val="both"/>
        <w:rPr>
          <w:rFonts w:cs="Times New Roman"/>
          <w:sz w:val="24"/>
          <w:szCs w:val="24"/>
        </w:rPr>
      </w:pPr>
      <w:r w:rsidRPr="00D43DF1">
        <w:rPr>
          <w:noProof/>
        </w:rPr>
        <mc:AlternateContent>
          <mc:Choice Requires="wps">
            <w:drawing>
              <wp:anchor distT="0" distB="0" distL="114300" distR="114300" simplePos="0" relativeHeight="251859968" behindDoc="0" locked="0" layoutInCell="1" allowOverlap="1" wp14:anchorId="6E3CC176" wp14:editId="2BD6BD3C">
                <wp:simplePos x="0" y="0"/>
                <wp:positionH relativeFrom="column">
                  <wp:posOffset>2401570</wp:posOffset>
                </wp:positionH>
                <wp:positionV relativeFrom="paragraph">
                  <wp:posOffset>66040</wp:posOffset>
                </wp:positionV>
                <wp:extent cx="4171950" cy="1104900"/>
                <wp:effectExtent l="0" t="0" r="19050" b="19050"/>
                <wp:wrapNone/>
                <wp:docPr id="49" name="49 Rectángulo"/>
                <wp:cNvGraphicFramePr/>
                <a:graphic xmlns:a="http://schemas.openxmlformats.org/drawingml/2006/main">
                  <a:graphicData uri="http://schemas.microsoft.com/office/word/2010/wordprocessingShape">
                    <wps:wsp>
                      <wps:cNvSpPr/>
                      <wps:spPr>
                        <a:xfrm>
                          <a:off x="0" y="0"/>
                          <a:ext cx="4171950" cy="110490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94C6F" w:rsidRDefault="007540D6" w:rsidP="00D43DF1">
                            <w:pPr>
                              <w:jc w:val="both"/>
                              <w:rPr>
                                <w:b/>
                                <w:color w:val="FFFFFF" w:themeColor="background1"/>
                                <w:sz w:val="32"/>
                                <w:szCs w:val="32"/>
                              </w:rPr>
                            </w:pPr>
                            <w:r w:rsidRPr="002D2D07">
                              <w:rPr>
                                <w:rFonts w:ascii="Calibri" w:eastAsia="Times New Roman" w:hAnsi="Calibri" w:cs="Times New Roman"/>
                                <w:b/>
                                <w:color w:val="FFFFFF" w:themeColor="background1"/>
                                <w:sz w:val="32"/>
                                <w:szCs w:val="32"/>
                              </w:rPr>
                              <w:t xml:space="preserve">Reforzar la identidad como </w:t>
                            </w:r>
                            <w:proofErr w:type="spellStart"/>
                            <w:r w:rsidRPr="002D2D07">
                              <w:rPr>
                                <w:rFonts w:ascii="Calibri" w:eastAsia="Times New Roman" w:hAnsi="Calibri" w:cs="Times New Roman"/>
                                <w:b/>
                                <w:color w:val="FFFFFF" w:themeColor="background1"/>
                                <w:sz w:val="32"/>
                                <w:szCs w:val="32"/>
                              </w:rPr>
                              <w:t>Texmeluquenses</w:t>
                            </w:r>
                            <w:proofErr w:type="spellEnd"/>
                            <w:r w:rsidRPr="002D2D07">
                              <w:rPr>
                                <w:rFonts w:ascii="Calibri" w:eastAsia="Times New Roman" w:hAnsi="Calibri" w:cs="Times New Roman"/>
                                <w:b/>
                                <w:color w:val="FFFFFF" w:themeColor="background1"/>
                                <w:sz w:val="32"/>
                                <w:szCs w:val="32"/>
                              </w:rPr>
                              <w:t xml:space="preserve">  a través del fomento y promoción de actividades artísticas y culturales en la cabecera municipal y sus 11 juntas auxiliares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9 Rectángulo" o:spid="_x0000_s1125" style="position:absolute;left:0;text-align:left;margin-left:189.1pt;margin-top:5.2pt;width:328.5pt;height:8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" fillcolor="#c00000" strokecolor="#7f7f7f" strokeweight="2pt">
                <v:textbox>
                  <w:txbxContent>
                    <w:p w:rsidR="007540D6" w:rsidRPr="00B94C6F" w:rsidRDefault="007540D6" w:rsidP="00D43DF1">
                      <w:pPr>
                        <w:jc w:val="both"/>
                        <w:rPr>
                          <w:b/>
                          <w:color w:val="FFFFFF" w:themeColor="background1"/>
                          <w:sz w:val="32"/>
                          <w:szCs w:val="32"/>
                        </w:rPr>
                      </w:pPr>
                      <w:r w:rsidRPr="002D2D07">
                        <w:rPr>
                          <w:rFonts w:ascii="Calibri" w:eastAsia="Times New Roman" w:hAnsi="Calibri" w:cs="Times New Roman"/>
                          <w:b/>
                          <w:color w:val="FFFFFF" w:themeColor="background1"/>
                          <w:sz w:val="32"/>
                          <w:szCs w:val="32"/>
                        </w:rPr>
                        <w:t xml:space="preserve">Reforzar la identidad como </w:t>
                      </w:r>
                      <w:proofErr w:type="spellStart"/>
                      <w:r w:rsidRPr="002D2D07">
                        <w:rPr>
                          <w:rFonts w:ascii="Calibri" w:eastAsia="Times New Roman" w:hAnsi="Calibri" w:cs="Times New Roman"/>
                          <w:b/>
                          <w:color w:val="FFFFFF" w:themeColor="background1"/>
                          <w:sz w:val="32"/>
                          <w:szCs w:val="32"/>
                        </w:rPr>
                        <w:t>Texmeluquenses</w:t>
                      </w:r>
                      <w:proofErr w:type="spellEnd"/>
                      <w:r w:rsidRPr="002D2D07">
                        <w:rPr>
                          <w:rFonts w:ascii="Calibri" w:eastAsia="Times New Roman" w:hAnsi="Calibri" w:cs="Times New Roman"/>
                          <w:b/>
                          <w:color w:val="FFFFFF" w:themeColor="background1"/>
                          <w:sz w:val="32"/>
                          <w:szCs w:val="32"/>
                        </w:rPr>
                        <w:t xml:space="preserve">  a través del fomento y promoción de actividades artísticas y culturales en la cabecera municipal y sus 11 juntas auxiliares</w:t>
                      </w:r>
                    </w:p>
                  </w:txbxContent>
                </v:textbox>
              </v:rect>
            </w:pict>
          </mc:Fallback>
        </mc:AlternateContent>
      </w:r>
      <w:r w:rsidRPr="00D43DF1">
        <w:rPr>
          <w:noProof/>
        </w:rPr>
        <mc:AlternateContent>
          <mc:Choice Requires="wps">
            <w:drawing>
              <wp:anchor distT="0" distB="0" distL="114300" distR="114300" simplePos="0" relativeHeight="251858944" behindDoc="0" locked="0" layoutInCell="1" allowOverlap="1" wp14:anchorId="39594C83" wp14:editId="31D9090B">
                <wp:simplePos x="0" y="0"/>
                <wp:positionH relativeFrom="column">
                  <wp:posOffset>1027430</wp:posOffset>
                </wp:positionH>
                <wp:positionV relativeFrom="paragraph">
                  <wp:posOffset>66040</wp:posOffset>
                </wp:positionV>
                <wp:extent cx="1374140" cy="1104900"/>
                <wp:effectExtent l="0" t="0" r="16510" b="19050"/>
                <wp:wrapNone/>
                <wp:docPr id="46" name="46 Rectángulo redondeado"/>
                <wp:cNvGraphicFramePr/>
                <a:graphic xmlns:a="http://schemas.openxmlformats.org/drawingml/2006/main">
                  <a:graphicData uri="http://schemas.microsoft.com/office/word/2010/wordprocessingShape">
                    <wps:wsp>
                      <wps:cNvSpPr/>
                      <wps:spPr>
                        <a:xfrm>
                          <a:off x="0" y="0"/>
                          <a:ext cx="1374140" cy="1104900"/>
                        </a:xfrm>
                        <a:prstGeom prst="roundRect">
                          <a:avLst/>
                        </a:prstGeom>
                        <a:solidFill>
                          <a:srgbClr val="C00000"/>
                        </a:solidFill>
                        <a:ln w="25400" cap="flat" cmpd="sng" algn="ctr">
                          <a:solidFill>
                            <a:sysClr val="window" lastClr="FFFFFF">
                              <a:lumMod val="50000"/>
                            </a:sysClr>
                          </a:solidFill>
                          <a:prstDash val="solid"/>
                        </a:ln>
                        <a:effectLst/>
                      </wps:spPr>
                      <wps:txb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46 Rectángulo redondeado" o:spid="_x0000_s1126" style="position:absolute;left:0;text-align:left;margin-left:80.9pt;margin-top:5.2pt;width:108.2pt;height:8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" fillcolor="#c00000" strokecolor="#7f7f7f" strokeweight="2pt">
                <v:textbox>
                  <w:txbxContent>
                    <w:p w:rsidR="007540D6" w:rsidRPr="004247E3" w:rsidRDefault="007540D6" w:rsidP="00D43DF1">
                      <w:pPr>
                        <w:jc w:val="center"/>
                        <w:rPr>
                          <w:b/>
                          <w:color w:val="FFFFFF" w:themeColor="background1"/>
                          <w:sz w:val="32"/>
                          <w:szCs w:val="32"/>
                        </w:rPr>
                      </w:pPr>
                      <w:r w:rsidRPr="004247E3">
                        <w:rPr>
                          <w:b/>
                          <w:color w:val="FFFFFF" w:themeColor="background1"/>
                          <w:sz w:val="32"/>
                          <w:szCs w:val="32"/>
                        </w:rPr>
                        <w:t>Objetivo Específico</w:t>
                      </w:r>
                    </w:p>
                  </w:txbxContent>
                </v:textbox>
              </v:roundrect>
            </w:pict>
          </mc:Fallback>
        </mc:AlternateContent>
      </w:r>
    </w:p>
    <w:p w:rsidR="00747BA7" w:rsidRDefault="00747BA7" w:rsidP="00A420E3">
      <w:pPr>
        <w:widowControl w:val="0"/>
        <w:autoSpaceDE w:val="0"/>
        <w:autoSpaceDN w:val="0"/>
        <w:adjustRightInd w:val="0"/>
        <w:snapToGrid w:val="0"/>
        <w:spacing w:after="0" w:line="240" w:lineRule="auto"/>
        <w:ind w:left="1418"/>
        <w:jc w:val="both"/>
        <w:rPr>
          <w:rFonts w:cs="Times New Roman"/>
          <w:sz w:val="24"/>
          <w:szCs w:val="24"/>
        </w:rPr>
      </w:pP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r w:rsidRPr="00D43DF1">
        <w:rPr>
          <w:rFonts w:ascii="Calibri Light" w:eastAsia="Meiryo UI" w:hAnsi="Calibri Light" w:cs="Times New Roman"/>
          <w:noProof/>
          <w:sz w:val="24"/>
          <w:szCs w:val="24"/>
        </w:rPr>
        <mc:AlternateContent>
          <mc:Choice Requires="wps">
            <w:drawing>
              <wp:anchor distT="0" distB="0" distL="114300" distR="114300" simplePos="0" relativeHeight="251876352" behindDoc="0" locked="0" layoutInCell="1" allowOverlap="1" wp14:anchorId="2D7BCB7C" wp14:editId="013A0C8C">
                <wp:simplePos x="0" y="0"/>
                <wp:positionH relativeFrom="column">
                  <wp:posOffset>1032510</wp:posOffset>
                </wp:positionH>
                <wp:positionV relativeFrom="paragraph">
                  <wp:posOffset>54610</wp:posOffset>
                </wp:positionV>
                <wp:extent cx="5541010" cy="323850"/>
                <wp:effectExtent l="0" t="0" r="21590" b="19050"/>
                <wp:wrapNone/>
                <wp:docPr id="392" name="392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C00000"/>
                        </a:solidFill>
                        <a:ln w="25400" cap="flat" cmpd="sng" algn="ctr">
                          <a:solidFill>
                            <a:sysClr val="window" lastClr="FFFFFF">
                              <a:lumMod val="50000"/>
                            </a:sysClr>
                          </a:solidFill>
                          <a:prstDash val="solid"/>
                        </a:ln>
                        <a:effectLst/>
                      </wps:spPr>
                      <wps:txbx>
                        <w:txbxContent>
                          <w:p w:rsidR="007540D6" w:rsidRPr="00B2440C" w:rsidRDefault="007540D6" w:rsidP="002D2D07">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2 Rectángulo" o:spid="_x0000_s1127" style="position:absolute;left:0;text-align:left;margin-left:81.3pt;margin-top:4.3pt;width:436.3pt;height:25.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" fillcolor="#c00000" strokecolor="#7f7f7f" strokeweight="2pt">
                <v:textbox>
                  <w:txbxContent>
                    <w:p w:rsidR="007540D6" w:rsidRPr="00B2440C" w:rsidRDefault="007540D6" w:rsidP="002D2D07">
                      <w:pPr>
                        <w:shd w:val="clear" w:color="auto" w:fill="C00000"/>
                        <w:jc w:val="center"/>
                        <w:rPr>
                          <w:b/>
                          <w:color w:val="FFFFFF" w:themeColor="background1"/>
                          <w:sz w:val="32"/>
                          <w:szCs w:val="32"/>
                        </w:rPr>
                      </w:pPr>
                      <w:r w:rsidRPr="00B2440C">
                        <w:rPr>
                          <w:rFonts w:ascii="Calibri Light" w:hAnsi="Calibri Light" w:cs="Times New Roman"/>
                          <w:b/>
                          <w:color w:val="FFFFFF" w:themeColor="background1"/>
                          <w:sz w:val="32"/>
                          <w:szCs w:val="32"/>
                        </w:rPr>
                        <w:t>Líneas de Acción</w:t>
                      </w:r>
                    </w:p>
                  </w:txbxContent>
                </v:textbox>
              </v:rect>
            </w:pict>
          </mc:Fallback>
        </mc:AlternateContent>
      </w: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p>
    <w:p w:rsidR="002D2D07" w:rsidRDefault="002D2D07" w:rsidP="00A420E3">
      <w:pPr>
        <w:widowControl w:val="0"/>
        <w:autoSpaceDE w:val="0"/>
        <w:autoSpaceDN w:val="0"/>
        <w:adjustRightInd w:val="0"/>
        <w:snapToGrid w:val="0"/>
        <w:spacing w:after="0" w:line="240" w:lineRule="auto"/>
        <w:ind w:left="1418"/>
        <w:jc w:val="both"/>
        <w:rPr>
          <w:rFonts w:cs="Times New Roman"/>
          <w:sz w:val="24"/>
          <w:szCs w:val="24"/>
        </w:rPr>
      </w:pP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 xml:space="preserve">Gestionar el lanzamiento de la "Marca de la Ciudad" que en su diseño e imagen aglutine la identidad sociocultural y turística del municipio. </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Realizar  muestras gastronómicas para promover los platillos típicos del municipio</w:t>
      </w:r>
      <w:r>
        <w:rPr>
          <w:rFonts w:ascii="Calibri Light" w:hAnsi="Calibri Light" w:cs="Times New Roman"/>
          <w:sz w:val="24"/>
          <w:szCs w:val="24"/>
        </w:rPr>
        <w:t>.</w:t>
      </w:r>
      <w:r w:rsidRPr="00D46A48">
        <w:rPr>
          <w:rFonts w:ascii="Calibri Light" w:hAnsi="Calibri Light" w:cs="Times New Roman"/>
          <w:sz w:val="24"/>
          <w:szCs w:val="24"/>
        </w:rPr>
        <w:t xml:space="preserve">  </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 xml:space="preserve">Ofrecer talleres y cursos de expresiones artísticas y culturales; así como de aprendizaje de idiomas inglés y francés en el Complejo Cultural </w:t>
      </w:r>
      <w:proofErr w:type="spellStart"/>
      <w:r w:rsidRPr="00D46A48">
        <w:rPr>
          <w:rFonts w:ascii="Calibri Light" w:hAnsi="Calibri Light" w:cs="Times New Roman"/>
          <w:sz w:val="24"/>
          <w:szCs w:val="24"/>
        </w:rPr>
        <w:t>Texmeluquense</w:t>
      </w:r>
      <w:proofErr w:type="spellEnd"/>
      <w:r>
        <w:rPr>
          <w:rFonts w:ascii="Calibri Light" w:hAnsi="Calibri Light" w:cs="Times New Roman"/>
          <w:sz w:val="24"/>
          <w:szCs w:val="24"/>
        </w:rPr>
        <w:t>.</w:t>
      </w:r>
      <w:r w:rsidRPr="00D46A48">
        <w:rPr>
          <w:rFonts w:ascii="Calibri Light" w:hAnsi="Calibri Light" w:cs="Times New Roman"/>
          <w:sz w:val="24"/>
          <w:szCs w:val="24"/>
        </w:rPr>
        <w:t xml:space="preserve"> </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 xml:space="preserve">Promover las artesanías de madera, </w:t>
      </w:r>
      <w:proofErr w:type="spellStart"/>
      <w:r w:rsidRPr="00D46A48">
        <w:rPr>
          <w:rFonts w:ascii="Calibri Light" w:hAnsi="Calibri Light" w:cs="Times New Roman"/>
          <w:sz w:val="24"/>
          <w:szCs w:val="24"/>
        </w:rPr>
        <w:t>tomoxtle</w:t>
      </w:r>
      <w:proofErr w:type="spellEnd"/>
      <w:r w:rsidRPr="00D46A48">
        <w:rPr>
          <w:rFonts w:ascii="Calibri Light" w:hAnsi="Calibri Light" w:cs="Times New Roman"/>
          <w:sz w:val="24"/>
          <w:szCs w:val="24"/>
        </w:rPr>
        <w:t xml:space="preserve"> y barro así como los dulces típicos de la región</w:t>
      </w:r>
      <w:r>
        <w:rPr>
          <w:rFonts w:ascii="Calibri Light" w:hAnsi="Calibri Light" w:cs="Times New Roman"/>
          <w:sz w:val="24"/>
          <w:szCs w:val="24"/>
        </w:rPr>
        <w:t>.</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Promover la Banda Sinfónica Municipal como uno de los máximos valores culturales del Municipio</w:t>
      </w:r>
      <w:r>
        <w:rPr>
          <w:rFonts w:ascii="Calibri Light" w:hAnsi="Calibri Light" w:cs="Times New Roman"/>
          <w:sz w:val="24"/>
          <w:szCs w:val="24"/>
        </w:rPr>
        <w:t>.</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 xml:space="preserve">Impulsar y promover a hombres y mujeres </w:t>
      </w:r>
      <w:proofErr w:type="spellStart"/>
      <w:r w:rsidRPr="00D46A48">
        <w:rPr>
          <w:rFonts w:ascii="Calibri Light" w:hAnsi="Calibri Light" w:cs="Times New Roman"/>
          <w:sz w:val="24"/>
          <w:szCs w:val="24"/>
        </w:rPr>
        <w:t>texmeluquenses</w:t>
      </w:r>
      <w:proofErr w:type="spellEnd"/>
      <w:r w:rsidRPr="00D46A48">
        <w:rPr>
          <w:rFonts w:ascii="Calibri Light" w:hAnsi="Calibri Light" w:cs="Times New Roman"/>
          <w:sz w:val="24"/>
          <w:szCs w:val="24"/>
        </w:rPr>
        <w:t xml:space="preserve"> con capacidades y habilidades histriónicas</w:t>
      </w:r>
      <w:r>
        <w:rPr>
          <w:rFonts w:ascii="Calibri Light" w:hAnsi="Calibri Light" w:cs="Times New Roman"/>
          <w:sz w:val="24"/>
          <w:szCs w:val="24"/>
        </w:rPr>
        <w:t>.</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 xml:space="preserve">Organizar, promover y gestionar el evento denominado Equinoccio de Primavera en la Zona Arqueológica en San </w:t>
      </w:r>
      <w:proofErr w:type="spellStart"/>
      <w:r w:rsidRPr="00D46A48">
        <w:rPr>
          <w:rFonts w:ascii="Calibri Light" w:hAnsi="Calibri Light" w:cs="Times New Roman"/>
          <w:sz w:val="24"/>
          <w:szCs w:val="24"/>
        </w:rPr>
        <w:t>Cristobal</w:t>
      </w:r>
      <w:proofErr w:type="spellEnd"/>
      <w:r w:rsidRPr="00D46A48">
        <w:rPr>
          <w:rFonts w:ascii="Calibri Light" w:hAnsi="Calibri Light" w:cs="Times New Roman"/>
          <w:sz w:val="24"/>
          <w:szCs w:val="24"/>
        </w:rPr>
        <w:t xml:space="preserve"> </w:t>
      </w:r>
      <w:proofErr w:type="spellStart"/>
      <w:r w:rsidRPr="00D46A48">
        <w:rPr>
          <w:rFonts w:ascii="Calibri Light" w:hAnsi="Calibri Light" w:cs="Times New Roman"/>
          <w:sz w:val="24"/>
          <w:szCs w:val="24"/>
        </w:rPr>
        <w:t>Tepatlaxco</w:t>
      </w:r>
      <w:proofErr w:type="spellEnd"/>
      <w:r>
        <w:rPr>
          <w:rFonts w:ascii="Calibri Light" w:hAnsi="Calibri Light" w:cs="Times New Roman"/>
          <w:sz w:val="24"/>
          <w:szCs w:val="24"/>
        </w:rPr>
        <w:t>.</w:t>
      </w:r>
      <w:r w:rsidRPr="00D46A48">
        <w:rPr>
          <w:rFonts w:ascii="Calibri Light" w:hAnsi="Calibri Light" w:cs="Times New Roman"/>
          <w:sz w:val="24"/>
          <w:szCs w:val="24"/>
        </w:rPr>
        <w:t xml:space="preserve"> </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lastRenderedPageBreak/>
        <w:t xml:space="preserve">Coordinar y ejecutar las actividades para realizar anualmente el Festival </w:t>
      </w:r>
      <w:proofErr w:type="spellStart"/>
      <w:r w:rsidRPr="00D46A48">
        <w:rPr>
          <w:rFonts w:ascii="Calibri Light" w:hAnsi="Calibri Light" w:cs="Times New Roman"/>
          <w:sz w:val="24"/>
          <w:szCs w:val="24"/>
        </w:rPr>
        <w:t>Calpulli</w:t>
      </w:r>
      <w:proofErr w:type="spellEnd"/>
      <w:r w:rsidRPr="00D46A48">
        <w:rPr>
          <w:rFonts w:ascii="Calibri Light" w:hAnsi="Calibri Light" w:cs="Times New Roman"/>
          <w:sz w:val="24"/>
          <w:szCs w:val="24"/>
        </w:rPr>
        <w:t xml:space="preserve"> </w:t>
      </w:r>
      <w:proofErr w:type="spellStart"/>
      <w:r w:rsidRPr="00D46A48">
        <w:rPr>
          <w:rFonts w:ascii="Calibri Light" w:hAnsi="Calibri Light" w:cs="Times New Roman"/>
          <w:sz w:val="24"/>
          <w:szCs w:val="24"/>
        </w:rPr>
        <w:t>Texmocalli</w:t>
      </w:r>
      <w:proofErr w:type="spellEnd"/>
      <w:r>
        <w:rPr>
          <w:rFonts w:ascii="Calibri Light" w:hAnsi="Calibri Light" w:cs="Times New Roman"/>
          <w:sz w:val="24"/>
          <w:szCs w:val="24"/>
        </w:rPr>
        <w:t>.</w:t>
      </w:r>
      <w:r w:rsidRPr="00D46A48">
        <w:rPr>
          <w:rFonts w:ascii="Calibri Light" w:hAnsi="Calibri Light" w:cs="Times New Roman"/>
          <w:sz w:val="24"/>
          <w:szCs w:val="24"/>
        </w:rPr>
        <w:t xml:space="preserve"> </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Promover el Carnaval denominado Suma de Tradiciones</w:t>
      </w:r>
      <w:r>
        <w:rPr>
          <w:rFonts w:ascii="Calibri Light" w:hAnsi="Calibri Light" w:cs="Times New Roman"/>
          <w:sz w:val="24"/>
          <w:szCs w:val="24"/>
        </w:rPr>
        <w:t>.</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Promover el programa denominado " Domingos Culturales” en el Parque Hidalgo</w:t>
      </w:r>
      <w:r>
        <w:rPr>
          <w:rFonts w:ascii="Calibri Light" w:hAnsi="Calibri Light" w:cs="Times New Roman"/>
          <w:sz w:val="24"/>
          <w:szCs w:val="24"/>
        </w:rPr>
        <w:t>.</w:t>
      </w:r>
      <w:r w:rsidRPr="00D46A48">
        <w:rPr>
          <w:rFonts w:ascii="Calibri Light" w:hAnsi="Calibri Light" w:cs="Times New Roman"/>
          <w:sz w:val="24"/>
          <w:szCs w:val="24"/>
        </w:rPr>
        <w:t xml:space="preserve"> </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Organizar y promover la Feria Regional con exposiciones comerciales, industriales, turísticas y artesanales</w:t>
      </w:r>
      <w:r>
        <w:rPr>
          <w:rFonts w:ascii="Calibri Light" w:hAnsi="Calibri Light" w:cs="Times New Roman"/>
          <w:sz w:val="24"/>
          <w:szCs w:val="24"/>
        </w:rPr>
        <w:t>.</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Organizar el evento denominado Celebraciones de la Vida y la Muerte con el  desfile y baile de Catrinas</w:t>
      </w:r>
      <w:r>
        <w:rPr>
          <w:rFonts w:ascii="Calibri Light" w:hAnsi="Calibri Light" w:cs="Times New Roman"/>
          <w:sz w:val="24"/>
          <w:szCs w:val="24"/>
        </w:rPr>
        <w:t>.</w:t>
      </w:r>
      <w:r w:rsidRPr="00D46A48">
        <w:rPr>
          <w:rFonts w:ascii="Calibri Light" w:hAnsi="Calibri Light" w:cs="Times New Roman"/>
          <w:sz w:val="24"/>
          <w:szCs w:val="24"/>
        </w:rPr>
        <w:t xml:space="preserve"> </w:t>
      </w:r>
    </w:p>
    <w:p w:rsidR="00D46A48"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 xml:space="preserve">Organizar y coordinar las actividades del evento denominado una Navidad </w:t>
      </w:r>
      <w:proofErr w:type="spellStart"/>
      <w:r w:rsidRPr="00D46A48">
        <w:rPr>
          <w:rFonts w:ascii="Calibri Light" w:hAnsi="Calibri Light" w:cs="Times New Roman"/>
          <w:sz w:val="24"/>
          <w:szCs w:val="24"/>
        </w:rPr>
        <w:t>DIFererente</w:t>
      </w:r>
      <w:proofErr w:type="spellEnd"/>
      <w:r>
        <w:rPr>
          <w:rFonts w:ascii="Calibri Light" w:hAnsi="Calibri Light" w:cs="Times New Roman"/>
          <w:sz w:val="24"/>
          <w:szCs w:val="24"/>
        </w:rPr>
        <w:t>.</w:t>
      </w:r>
    </w:p>
    <w:p w:rsidR="002D2D07" w:rsidRPr="00D46A48" w:rsidRDefault="00D46A48" w:rsidP="00D46A4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D46A48">
        <w:rPr>
          <w:rFonts w:ascii="Calibri Light" w:hAnsi="Calibri Light" w:cs="Times New Roman"/>
          <w:sz w:val="24"/>
          <w:szCs w:val="24"/>
        </w:rPr>
        <w:t>Difundir los usos y costumbres del municipio y de la región a través de conferencias, y eventos especiales en coordinación con el Archivo General Municipal (ARGETEX)</w:t>
      </w:r>
      <w:r>
        <w:rPr>
          <w:rFonts w:ascii="Calibri Light" w:hAnsi="Calibri Light" w:cs="Times New Roman"/>
          <w:sz w:val="24"/>
          <w:szCs w:val="24"/>
        </w:rPr>
        <w:t>.</w:t>
      </w:r>
    </w:p>
    <w:p w:rsidR="002D2D07" w:rsidRPr="00D46A48" w:rsidRDefault="002D2D07" w:rsidP="00D46A48">
      <w:pPr>
        <w:spacing w:after="120" w:line="240" w:lineRule="auto"/>
        <w:ind w:left="1843"/>
        <w:jc w:val="both"/>
        <w:rPr>
          <w:rFonts w:ascii="Calibri Light" w:hAnsi="Calibri Light" w:cs="Times New Roman"/>
          <w:sz w:val="24"/>
          <w:szCs w:val="24"/>
        </w:rPr>
      </w:pPr>
    </w:p>
    <w:p w:rsidR="002D2D07" w:rsidRPr="00D46A48" w:rsidRDefault="002D2D07" w:rsidP="00D46A48">
      <w:pPr>
        <w:spacing w:after="120" w:line="240" w:lineRule="auto"/>
        <w:ind w:left="1843"/>
        <w:jc w:val="both"/>
        <w:rPr>
          <w:rFonts w:ascii="Calibri Light" w:hAnsi="Calibri Light" w:cs="Times New Roman"/>
          <w:sz w:val="24"/>
          <w:szCs w:val="24"/>
        </w:rPr>
      </w:pPr>
    </w:p>
    <w:p w:rsidR="002D2D07" w:rsidRPr="00D46A48" w:rsidRDefault="002D2D07" w:rsidP="00D46A48">
      <w:pPr>
        <w:spacing w:after="120" w:line="240" w:lineRule="auto"/>
        <w:ind w:left="1843"/>
        <w:jc w:val="both"/>
        <w:rPr>
          <w:rFonts w:ascii="Calibri Light" w:hAnsi="Calibri Light" w:cs="Times New Roman"/>
          <w:sz w:val="24"/>
          <w:szCs w:val="24"/>
        </w:rPr>
      </w:pPr>
    </w:p>
    <w:p w:rsidR="002D2D07" w:rsidRPr="00D46A48" w:rsidRDefault="002D2D07" w:rsidP="00D46A48">
      <w:pPr>
        <w:spacing w:after="120" w:line="240" w:lineRule="auto"/>
        <w:ind w:left="1843"/>
        <w:jc w:val="both"/>
        <w:rPr>
          <w:rFonts w:ascii="Calibri Light" w:hAnsi="Calibri Light" w:cs="Times New Roman"/>
          <w:sz w:val="24"/>
          <w:szCs w:val="24"/>
        </w:rPr>
      </w:pPr>
    </w:p>
    <w:p w:rsidR="002D2D07" w:rsidRPr="00D46A48" w:rsidRDefault="002D2D07" w:rsidP="00D46A48">
      <w:pPr>
        <w:spacing w:after="120" w:line="240" w:lineRule="auto"/>
        <w:ind w:left="1843"/>
        <w:jc w:val="both"/>
        <w:rPr>
          <w:rFonts w:ascii="Calibri Light" w:hAnsi="Calibri Light" w:cs="Times New Roman"/>
          <w:sz w:val="24"/>
          <w:szCs w:val="24"/>
        </w:rPr>
      </w:pPr>
    </w:p>
    <w:p w:rsidR="002D2D07" w:rsidRDefault="002D2D07"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r w:rsidRPr="00041350">
        <w:rPr>
          <w:rFonts w:ascii="Meiryo UI" w:eastAsia="Meiryo UI" w:hAnsi="Meiryo UI" w:cs="Meiryo UI"/>
          <w:noProof/>
          <w:sz w:val="24"/>
          <w:szCs w:val="24"/>
          <w:shd w:val="clear" w:color="auto" w:fill="948A54" w:themeFill="background2" w:themeFillShade="80"/>
        </w:rPr>
        <w:drawing>
          <wp:inline distT="0" distB="0" distL="0" distR="0" wp14:anchorId="4F35B864" wp14:editId="5AEFB582">
            <wp:extent cx="5629275" cy="3200400"/>
            <wp:effectExtent l="0" t="0" r="0" b="19050"/>
            <wp:docPr id="393" name="Diagrama 3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8" r:lo="rId179" r:qs="rId180" r:cs="rId181"/>
              </a:graphicData>
            </a:graphic>
          </wp:inline>
        </w:drawing>
      </w:r>
    </w:p>
    <w:p w:rsidR="00041350" w:rsidRDefault="00041350" w:rsidP="00D46A48">
      <w:pPr>
        <w:spacing w:after="120" w:line="240" w:lineRule="auto"/>
        <w:ind w:left="1843"/>
        <w:jc w:val="both"/>
        <w:rPr>
          <w:rFonts w:ascii="Calibri Light" w:hAnsi="Calibri Light" w:cs="Times New Roman"/>
          <w:sz w:val="24"/>
          <w:szCs w:val="24"/>
        </w:rPr>
      </w:pPr>
    </w:p>
    <w:p w:rsidR="00041350" w:rsidRDefault="00041350" w:rsidP="00D46A48">
      <w:pPr>
        <w:spacing w:after="120" w:line="240" w:lineRule="auto"/>
        <w:ind w:left="1843"/>
        <w:jc w:val="both"/>
        <w:rPr>
          <w:rFonts w:ascii="Calibri Light" w:hAnsi="Calibri Light" w:cs="Times New Roman"/>
          <w:sz w:val="24"/>
          <w:szCs w:val="24"/>
        </w:rPr>
      </w:pPr>
    </w:p>
    <w:p w:rsidR="002562A3" w:rsidRDefault="002562A3"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E4064F" w:rsidRDefault="00971CC4"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A través de las acciones establecidas en este Eje, el actual Gobierno Municipal asentará </w:t>
      </w:r>
      <w:r w:rsidRPr="00354BD6">
        <w:rPr>
          <w:rFonts w:ascii="Calibri Light" w:hAnsi="Calibri Light" w:cs="Times New Roman"/>
          <w:sz w:val="24"/>
          <w:szCs w:val="24"/>
        </w:rPr>
        <w:t xml:space="preserve">los planes, estrategias y acciones para la modernización de los procesos </w:t>
      </w:r>
      <w:r>
        <w:rPr>
          <w:rFonts w:ascii="Calibri Light" w:hAnsi="Calibri Light" w:cs="Times New Roman"/>
          <w:sz w:val="24"/>
          <w:szCs w:val="24"/>
        </w:rPr>
        <w:t xml:space="preserve">administrativos </w:t>
      </w:r>
      <w:r w:rsidRPr="00354BD6">
        <w:rPr>
          <w:rFonts w:ascii="Calibri Light" w:hAnsi="Calibri Light" w:cs="Times New Roman"/>
          <w:sz w:val="24"/>
          <w:szCs w:val="24"/>
        </w:rPr>
        <w:t>a efecto de procurar que los valores de modernidad y eficiencia se vean reflejados en la productividad, accio</w:t>
      </w:r>
      <w:r>
        <w:rPr>
          <w:rFonts w:ascii="Calibri Light" w:hAnsi="Calibri Light" w:cs="Times New Roman"/>
          <w:sz w:val="24"/>
          <w:szCs w:val="24"/>
        </w:rPr>
        <w:t xml:space="preserve">nes y en resultados concretos </w:t>
      </w:r>
      <w:r w:rsidR="00D90595">
        <w:rPr>
          <w:rFonts w:ascii="Calibri Light" w:hAnsi="Calibri Light" w:cs="Times New Roman"/>
          <w:sz w:val="24"/>
          <w:szCs w:val="24"/>
        </w:rPr>
        <w:t xml:space="preserve">en beneficio de </w:t>
      </w:r>
      <w:r>
        <w:rPr>
          <w:rFonts w:ascii="Calibri Light" w:hAnsi="Calibri Light" w:cs="Times New Roman"/>
          <w:sz w:val="24"/>
          <w:szCs w:val="24"/>
        </w:rPr>
        <w:t>la ciudadanía.</w:t>
      </w:r>
    </w:p>
    <w:p w:rsidR="00971CC4" w:rsidRPr="00A60ECD" w:rsidRDefault="00971CC4" w:rsidP="00E4064F">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90595" w:rsidRDefault="00D90595" w:rsidP="00D90595">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A60ECD">
        <w:rPr>
          <w:rFonts w:ascii="Calibri Light" w:hAnsi="Calibri Light" w:cs="Times New Roman"/>
          <w:sz w:val="24"/>
          <w:szCs w:val="24"/>
        </w:rPr>
        <w:t xml:space="preserve">Es así que un gobierno al servicio de la gente, </w:t>
      </w:r>
      <w:proofErr w:type="spellStart"/>
      <w:r>
        <w:rPr>
          <w:rFonts w:ascii="Calibri Light" w:hAnsi="Calibri Light" w:cs="Times New Roman"/>
          <w:sz w:val="24"/>
          <w:szCs w:val="24"/>
        </w:rPr>
        <w:t>co</w:t>
      </w:r>
      <w:r w:rsidRPr="00A60ECD">
        <w:rPr>
          <w:rFonts w:ascii="Calibri Light" w:hAnsi="Calibri Light" w:cs="Times New Roman"/>
          <w:sz w:val="24"/>
          <w:szCs w:val="24"/>
        </w:rPr>
        <w:t>mo</w:t>
      </w:r>
      <w:proofErr w:type="spellEnd"/>
      <w:r w:rsidRPr="00A60ECD">
        <w:rPr>
          <w:rFonts w:ascii="Calibri Light" w:hAnsi="Calibri Light" w:cs="Times New Roman"/>
          <w:sz w:val="24"/>
          <w:szCs w:val="24"/>
        </w:rPr>
        <w:t xml:space="preserve"> se </w:t>
      </w:r>
      <w:r>
        <w:rPr>
          <w:rFonts w:ascii="Calibri Light" w:hAnsi="Calibri Light" w:cs="Times New Roman"/>
          <w:sz w:val="24"/>
          <w:szCs w:val="24"/>
        </w:rPr>
        <w:t xml:space="preserve">comportará </w:t>
      </w:r>
      <w:r w:rsidR="00144809">
        <w:rPr>
          <w:rFonts w:ascii="Calibri Light" w:hAnsi="Calibri Light" w:cs="Times New Roman"/>
          <w:sz w:val="24"/>
          <w:szCs w:val="24"/>
        </w:rPr>
        <w:t>la</w:t>
      </w:r>
      <w:r>
        <w:rPr>
          <w:rFonts w:ascii="Calibri Light" w:hAnsi="Calibri Light" w:cs="Times New Roman"/>
          <w:sz w:val="24"/>
          <w:szCs w:val="24"/>
        </w:rPr>
        <w:t xml:space="preserve"> actual</w:t>
      </w:r>
      <w:r w:rsidR="00144809">
        <w:rPr>
          <w:rFonts w:ascii="Calibri Light" w:hAnsi="Calibri Light" w:cs="Times New Roman"/>
          <w:sz w:val="24"/>
          <w:szCs w:val="24"/>
        </w:rPr>
        <w:t xml:space="preserve"> administración</w:t>
      </w:r>
      <w:r>
        <w:rPr>
          <w:rFonts w:ascii="Calibri Light" w:hAnsi="Calibri Light" w:cs="Times New Roman"/>
          <w:sz w:val="24"/>
          <w:szCs w:val="24"/>
        </w:rPr>
        <w:t xml:space="preserve">, adoptará </w:t>
      </w:r>
      <w:r w:rsidRPr="00A60ECD">
        <w:rPr>
          <w:rFonts w:ascii="Calibri Light" w:hAnsi="Calibri Light" w:cs="Times New Roman"/>
          <w:sz w:val="24"/>
          <w:szCs w:val="24"/>
        </w:rPr>
        <w:t xml:space="preserve">conductas insoslayables la rendición de cuentas, la transparencia, la puesta en práctica de mejores procedimientos administrativos que faciliten la comunicación con la sociedad y la incluyan en sus decisiones. </w:t>
      </w:r>
    </w:p>
    <w:p w:rsidR="00D90595" w:rsidRDefault="00D90595" w:rsidP="00D90595">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90595" w:rsidRDefault="00D90595" w:rsidP="00971CC4">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971CC4" w:rsidRDefault="00971CC4" w:rsidP="00E4064F">
      <w:pPr>
        <w:tabs>
          <w:tab w:val="left" w:pos="567"/>
        </w:tabs>
        <w:ind w:left="1418"/>
        <w:rPr>
          <w:rFonts w:ascii="Meiryo UI" w:eastAsia="Meiryo UI" w:hAnsi="Meiryo UI" w:cs="Meiryo UI"/>
          <w:b/>
          <w:sz w:val="24"/>
          <w:szCs w:val="24"/>
        </w:rPr>
      </w:pPr>
      <w:r w:rsidRPr="00A60ECD">
        <w:rPr>
          <w:rFonts w:ascii="Calibri Light" w:hAnsi="Calibri Light" w:cs="Times New Roman"/>
          <w:sz w:val="24"/>
          <w:szCs w:val="24"/>
        </w:rPr>
        <w:t xml:space="preserve">Construiremos juntos una relación </w:t>
      </w:r>
      <w:r>
        <w:rPr>
          <w:rFonts w:ascii="Calibri Light" w:hAnsi="Calibri Light" w:cs="Times New Roman"/>
          <w:sz w:val="24"/>
          <w:szCs w:val="24"/>
        </w:rPr>
        <w:t xml:space="preserve">estrecha entre el gobierno y la </w:t>
      </w:r>
      <w:r w:rsidRPr="00A60ECD">
        <w:rPr>
          <w:rFonts w:ascii="Calibri Light" w:hAnsi="Calibri Light" w:cs="Times New Roman"/>
          <w:sz w:val="24"/>
          <w:szCs w:val="24"/>
        </w:rPr>
        <w:t>sociedad.</w:t>
      </w:r>
    </w:p>
    <w:p w:rsidR="00971CC4" w:rsidRDefault="00971CC4" w:rsidP="00E4064F">
      <w:pPr>
        <w:tabs>
          <w:tab w:val="left" w:pos="567"/>
        </w:tabs>
        <w:ind w:left="1418"/>
        <w:rPr>
          <w:rFonts w:ascii="Meiryo UI" w:eastAsia="Meiryo UI" w:hAnsi="Meiryo UI" w:cs="Meiryo UI"/>
          <w:b/>
          <w:sz w:val="24"/>
          <w:szCs w:val="24"/>
        </w:rPr>
      </w:pPr>
    </w:p>
    <w:p w:rsidR="00747BA7" w:rsidRDefault="00747BA7" w:rsidP="00A420E3">
      <w:pPr>
        <w:widowControl w:val="0"/>
        <w:autoSpaceDE w:val="0"/>
        <w:autoSpaceDN w:val="0"/>
        <w:adjustRightInd w:val="0"/>
        <w:snapToGrid w:val="0"/>
        <w:spacing w:after="0" w:line="240" w:lineRule="auto"/>
        <w:ind w:left="1418"/>
        <w:jc w:val="both"/>
        <w:rPr>
          <w:rFonts w:cs="Times New Roman"/>
          <w:sz w:val="24"/>
          <w:szCs w:val="24"/>
        </w:rPr>
      </w:pPr>
    </w:p>
    <w:p w:rsidR="002562A3" w:rsidRDefault="002562A3" w:rsidP="00A420E3">
      <w:pPr>
        <w:widowControl w:val="0"/>
        <w:autoSpaceDE w:val="0"/>
        <w:autoSpaceDN w:val="0"/>
        <w:adjustRightInd w:val="0"/>
        <w:snapToGrid w:val="0"/>
        <w:spacing w:after="0" w:line="240" w:lineRule="auto"/>
        <w:ind w:left="1418"/>
        <w:jc w:val="both"/>
        <w:rPr>
          <w:rFonts w:cs="Times New Roman"/>
          <w:sz w:val="24"/>
          <w:szCs w:val="24"/>
        </w:rPr>
      </w:pPr>
    </w:p>
    <w:p w:rsidR="002562A3" w:rsidRDefault="002562A3" w:rsidP="00A420E3">
      <w:pPr>
        <w:widowControl w:val="0"/>
        <w:autoSpaceDE w:val="0"/>
        <w:autoSpaceDN w:val="0"/>
        <w:adjustRightInd w:val="0"/>
        <w:snapToGrid w:val="0"/>
        <w:spacing w:after="0" w:line="240" w:lineRule="auto"/>
        <w:ind w:left="1418"/>
        <w:jc w:val="both"/>
        <w:rPr>
          <w:rFonts w:cs="Times New Roman"/>
          <w:sz w:val="24"/>
          <w:szCs w:val="24"/>
        </w:rPr>
      </w:pPr>
    </w:p>
    <w:p w:rsidR="002562A3" w:rsidRDefault="002562A3" w:rsidP="00A420E3">
      <w:pPr>
        <w:widowControl w:val="0"/>
        <w:autoSpaceDE w:val="0"/>
        <w:autoSpaceDN w:val="0"/>
        <w:adjustRightInd w:val="0"/>
        <w:snapToGrid w:val="0"/>
        <w:spacing w:after="0" w:line="240" w:lineRule="auto"/>
        <w:ind w:left="1418"/>
        <w:jc w:val="both"/>
        <w:rPr>
          <w:rFonts w:cs="Times New Roman"/>
          <w:sz w:val="24"/>
          <w:szCs w:val="24"/>
        </w:rPr>
      </w:pPr>
    </w:p>
    <w:p w:rsidR="00E4064F" w:rsidRDefault="00E4064F" w:rsidP="00E4064F">
      <w:pPr>
        <w:widowControl w:val="0"/>
        <w:autoSpaceDE w:val="0"/>
        <w:autoSpaceDN w:val="0"/>
        <w:adjustRightInd w:val="0"/>
        <w:snapToGrid w:val="0"/>
        <w:spacing w:after="0" w:line="240" w:lineRule="auto"/>
        <w:ind w:left="1418"/>
        <w:jc w:val="center"/>
        <w:rPr>
          <w:rFonts w:cs="Times New Roman"/>
          <w:b/>
          <w:sz w:val="24"/>
          <w:szCs w:val="24"/>
        </w:rPr>
      </w:pPr>
    </w:p>
    <w:p w:rsidR="002562A3" w:rsidRPr="00A60ECD" w:rsidRDefault="002562A3" w:rsidP="002562A3">
      <w:pPr>
        <w:tabs>
          <w:tab w:val="left" w:pos="567"/>
        </w:tabs>
        <w:spacing w:after="120"/>
        <w:ind w:left="1418"/>
        <w:rPr>
          <w:rFonts w:ascii="Meiryo UI" w:eastAsia="Meiryo UI" w:hAnsi="Meiryo UI" w:cs="Meiryo UI"/>
          <w:b/>
          <w:color w:val="C00000"/>
          <w:sz w:val="24"/>
          <w:szCs w:val="24"/>
        </w:rPr>
      </w:pPr>
      <w:r w:rsidRPr="00A60ECD">
        <w:rPr>
          <w:rFonts w:ascii="Meiryo UI" w:eastAsia="Meiryo UI" w:hAnsi="Meiryo UI" w:cs="Meiryo UI"/>
          <w:b/>
          <w:color w:val="C00000"/>
          <w:sz w:val="24"/>
          <w:szCs w:val="24"/>
        </w:rPr>
        <w:lastRenderedPageBreak/>
        <w:t>Diagnóstico del Problema</w:t>
      </w:r>
    </w:p>
    <w:p w:rsidR="00E4064F" w:rsidRDefault="00E4064F" w:rsidP="00E4064F">
      <w:pPr>
        <w:widowControl w:val="0"/>
        <w:autoSpaceDE w:val="0"/>
        <w:autoSpaceDN w:val="0"/>
        <w:adjustRightInd w:val="0"/>
        <w:snapToGrid w:val="0"/>
        <w:spacing w:after="0" w:line="240" w:lineRule="auto"/>
        <w:ind w:left="1418"/>
        <w:jc w:val="center"/>
        <w:rPr>
          <w:rFonts w:cs="Times New Roman"/>
          <w:b/>
          <w:sz w:val="24"/>
          <w:szCs w:val="24"/>
        </w:rPr>
      </w:pPr>
    </w:p>
    <w:p w:rsidR="00920A8C" w:rsidRDefault="00C72265" w:rsidP="00C72265">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L</w:t>
      </w:r>
      <w:r w:rsidRPr="00C72265">
        <w:rPr>
          <w:rFonts w:ascii="Calibri Light" w:hAnsi="Calibri Light" w:cs="Times New Roman"/>
          <w:sz w:val="24"/>
          <w:szCs w:val="24"/>
        </w:rPr>
        <w:t xml:space="preserve">as condiciones económicas que enfrenta el país </w:t>
      </w:r>
      <w:r w:rsidR="00920A8C">
        <w:rPr>
          <w:rFonts w:ascii="Calibri Light" w:hAnsi="Calibri Light" w:cs="Times New Roman"/>
          <w:sz w:val="24"/>
          <w:szCs w:val="24"/>
        </w:rPr>
        <w:t xml:space="preserve">en los últimos años derivada de la </w:t>
      </w:r>
      <w:r w:rsidR="00920A8C" w:rsidRPr="009756D0">
        <w:rPr>
          <w:rFonts w:ascii="Calibri Light" w:hAnsi="Calibri Light" w:cs="Times New Roman"/>
          <w:sz w:val="24"/>
          <w:szCs w:val="24"/>
        </w:rPr>
        <w:t xml:space="preserve">baja de ingresos petroleros, </w:t>
      </w:r>
      <w:r w:rsidR="00920A8C">
        <w:rPr>
          <w:rFonts w:ascii="Calibri Light" w:hAnsi="Calibri Light" w:cs="Times New Roman"/>
          <w:sz w:val="24"/>
          <w:szCs w:val="24"/>
        </w:rPr>
        <w:t>ha afectado</w:t>
      </w:r>
      <w:r w:rsidR="00920A8C" w:rsidRPr="009756D0">
        <w:rPr>
          <w:rFonts w:ascii="Calibri Light" w:hAnsi="Calibri Light" w:cs="Times New Roman"/>
          <w:sz w:val="24"/>
          <w:szCs w:val="24"/>
        </w:rPr>
        <w:t xml:space="preserve"> a todos los </w:t>
      </w:r>
      <w:r w:rsidR="00C6532D" w:rsidRPr="009756D0">
        <w:rPr>
          <w:rFonts w:ascii="Calibri Light" w:hAnsi="Calibri Light" w:cs="Times New Roman"/>
          <w:sz w:val="24"/>
          <w:szCs w:val="24"/>
        </w:rPr>
        <w:t>niveles</w:t>
      </w:r>
      <w:r w:rsidR="00920A8C" w:rsidRPr="009756D0">
        <w:rPr>
          <w:rFonts w:ascii="Calibri Light" w:hAnsi="Calibri Light" w:cs="Times New Roman"/>
          <w:sz w:val="24"/>
          <w:szCs w:val="24"/>
        </w:rPr>
        <w:t xml:space="preserve"> de gobierno y sin excepción, todos los municipios del país </w:t>
      </w:r>
      <w:r w:rsidR="00920A8C">
        <w:rPr>
          <w:rFonts w:ascii="Calibri Light" w:hAnsi="Calibri Light" w:cs="Times New Roman"/>
          <w:sz w:val="24"/>
          <w:szCs w:val="24"/>
        </w:rPr>
        <w:t xml:space="preserve">han </w:t>
      </w:r>
      <w:r w:rsidR="00920A8C" w:rsidRPr="009756D0">
        <w:rPr>
          <w:rFonts w:ascii="Calibri Light" w:hAnsi="Calibri Light" w:cs="Times New Roman"/>
          <w:sz w:val="24"/>
          <w:szCs w:val="24"/>
        </w:rPr>
        <w:t>sufri</w:t>
      </w:r>
      <w:r w:rsidR="00920A8C">
        <w:rPr>
          <w:rFonts w:ascii="Calibri Light" w:hAnsi="Calibri Light" w:cs="Times New Roman"/>
          <w:sz w:val="24"/>
          <w:szCs w:val="24"/>
        </w:rPr>
        <w:t xml:space="preserve">do </w:t>
      </w:r>
      <w:r w:rsidR="00920A8C" w:rsidRPr="009756D0">
        <w:rPr>
          <w:rFonts w:ascii="Calibri Light" w:hAnsi="Calibri Light" w:cs="Times New Roman"/>
          <w:sz w:val="24"/>
          <w:szCs w:val="24"/>
        </w:rPr>
        <w:t>una baja significativa en cuanto a sus ingreso</w:t>
      </w:r>
      <w:r w:rsidR="00920A8C">
        <w:rPr>
          <w:rFonts w:ascii="Calibri Light" w:hAnsi="Calibri Light" w:cs="Times New Roman"/>
          <w:sz w:val="24"/>
          <w:szCs w:val="24"/>
        </w:rPr>
        <w:t xml:space="preserve">s por participaciones federales; lo que </w:t>
      </w:r>
      <w:r w:rsidRPr="00C72265">
        <w:rPr>
          <w:rFonts w:ascii="Calibri Light" w:hAnsi="Calibri Light" w:cs="Times New Roman"/>
          <w:sz w:val="24"/>
          <w:szCs w:val="24"/>
        </w:rPr>
        <w:t xml:space="preserve">impacta </w:t>
      </w:r>
      <w:r w:rsidR="00920A8C">
        <w:rPr>
          <w:rFonts w:ascii="Calibri Light" w:hAnsi="Calibri Light" w:cs="Times New Roman"/>
          <w:sz w:val="24"/>
          <w:szCs w:val="24"/>
        </w:rPr>
        <w:t>directamente en la hacienda municipal.</w:t>
      </w:r>
      <w:r w:rsidRPr="00C72265">
        <w:rPr>
          <w:rFonts w:ascii="Calibri Light" w:hAnsi="Calibri Light" w:cs="Times New Roman"/>
          <w:sz w:val="24"/>
          <w:szCs w:val="24"/>
        </w:rPr>
        <w:t xml:space="preserve"> </w:t>
      </w:r>
    </w:p>
    <w:p w:rsidR="00920A8C" w:rsidRDefault="00920A8C" w:rsidP="00C72265">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321EC" w:rsidRDefault="00D54182" w:rsidP="00B321EC">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Por lo anterior, l</w:t>
      </w:r>
      <w:r w:rsidR="00B96DEB">
        <w:rPr>
          <w:rFonts w:ascii="Calibri Light" w:hAnsi="Calibri Light" w:cs="Times New Roman"/>
          <w:sz w:val="24"/>
          <w:szCs w:val="24"/>
        </w:rPr>
        <w:t xml:space="preserve">as acciones del </w:t>
      </w:r>
      <w:r w:rsidR="00B96DEB" w:rsidRPr="00A60ECD">
        <w:rPr>
          <w:rFonts w:ascii="Calibri Light" w:hAnsi="Calibri Light" w:cs="Times New Roman"/>
          <w:sz w:val="24"/>
          <w:szCs w:val="24"/>
        </w:rPr>
        <w:t xml:space="preserve">gobierno </w:t>
      </w:r>
      <w:r w:rsidR="00B96DEB">
        <w:rPr>
          <w:rFonts w:ascii="Calibri Light" w:hAnsi="Calibri Light" w:cs="Times New Roman"/>
          <w:sz w:val="24"/>
          <w:szCs w:val="24"/>
        </w:rPr>
        <w:t>deben estar</w:t>
      </w:r>
      <w:r w:rsidR="00B96DEB" w:rsidRPr="00A60ECD">
        <w:rPr>
          <w:rFonts w:ascii="Calibri Light" w:hAnsi="Calibri Light" w:cs="Times New Roman"/>
          <w:sz w:val="24"/>
          <w:szCs w:val="24"/>
        </w:rPr>
        <w:t xml:space="preserve"> orientadas a la adopción de una nueva gestión pública municipal y al desarrollo de esquemas de comunicación con los gobernados para incorporar sus aspiraciones en el diseño e instrument</w:t>
      </w:r>
      <w:r w:rsidR="00B321EC">
        <w:rPr>
          <w:rFonts w:ascii="Calibri Light" w:hAnsi="Calibri Light" w:cs="Times New Roman"/>
          <w:sz w:val="24"/>
          <w:szCs w:val="24"/>
        </w:rPr>
        <w:t>ación de las políticas públicas mismas que</w:t>
      </w:r>
      <w:r w:rsidR="00B96DEB">
        <w:rPr>
          <w:rFonts w:ascii="Calibri Light" w:hAnsi="Calibri Light" w:cs="Times New Roman"/>
          <w:sz w:val="24"/>
          <w:szCs w:val="24"/>
        </w:rPr>
        <w:t xml:space="preserve"> </w:t>
      </w:r>
      <w:r w:rsidR="00B321EC">
        <w:rPr>
          <w:rFonts w:ascii="Calibri Light" w:hAnsi="Calibri Light" w:cs="Times New Roman"/>
          <w:sz w:val="24"/>
          <w:szCs w:val="24"/>
        </w:rPr>
        <w:t xml:space="preserve">deben estar </w:t>
      </w:r>
      <w:r w:rsidR="00B321EC" w:rsidRPr="00256DA2">
        <w:rPr>
          <w:rFonts w:ascii="Calibri Light" w:hAnsi="Calibri Light" w:cs="Times New Roman"/>
          <w:sz w:val="24"/>
          <w:szCs w:val="24"/>
        </w:rPr>
        <w:t>vincul</w:t>
      </w:r>
      <w:r w:rsidR="00B321EC">
        <w:rPr>
          <w:rFonts w:ascii="Calibri Light" w:hAnsi="Calibri Light" w:cs="Times New Roman"/>
          <w:sz w:val="24"/>
          <w:szCs w:val="24"/>
        </w:rPr>
        <w:t>adas</w:t>
      </w:r>
      <w:r w:rsidR="00B321EC" w:rsidRPr="00256DA2">
        <w:rPr>
          <w:rFonts w:ascii="Calibri Light" w:hAnsi="Calibri Light" w:cs="Times New Roman"/>
          <w:sz w:val="24"/>
          <w:szCs w:val="24"/>
        </w:rPr>
        <w:t xml:space="preserve"> tanto con los ejes del gobierno del Estado como con los que se han planteado realizar desde el Ejecutivo Federal.</w:t>
      </w:r>
    </w:p>
    <w:p w:rsidR="00B321EC" w:rsidRDefault="00B321EC" w:rsidP="00E15ED7">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96DEB" w:rsidRDefault="00B321EC" w:rsidP="00E15ED7">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El principal reto que las </w:t>
      </w:r>
      <w:r w:rsidR="00E15ED7">
        <w:rPr>
          <w:rFonts w:ascii="Calibri Light" w:hAnsi="Calibri Light" w:cs="Times New Roman"/>
          <w:sz w:val="24"/>
          <w:szCs w:val="24"/>
        </w:rPr>
        <w:t xml:space="preserve">autoridades municipales tienen en puerta es </w:t>
      </w:r>
      <w:r w:rsidR="00B96DEB">
        <w:rPr>
          <w:rFonts w:ascii="Calibri Light" w:hAnsi="Calibri Light" w:cs="Times New Roman"/>
          <w:sz w:val="24"/>
          <w:szCs w:val="24"/>
        </w:rPr>
        <w:t xml:space="preserve">el </w:t>
      </w:r>
      <w:r w:rsidR="00B96DEB" w:rsidRPr="00A60ECD">
        <w:rPr>
          <w:rFonts w:ascii="Calibri Light" w:hAnsi="Calibri Light" w:cs="Times New Roman"/>
          <w:sz w:val="24"/>
          <w:szCs w:val="24"/>
        </w:rPr>
        <w:t xml:space="preserve">fortalecimiento de las instituciones </w:t>
      </w:r>
      <w:r w:rsidR="00B96DEB">
        <w:rPr>
          <w:rFonts w:ascii="Calibri Light" w:hAnsi="Calibri Light" w:cs="Times New Roman"/>
          <w:sz w:val="24"/>
          <w:szCs w:val="24"/>
        </w:rPr>
        <w:t>con</w:t>
      </w:r>
      <w:r w:rsidR="00B96DEB" w:rsidRPr="00A60ECD">
        <w:rPr>
          <w:rFonts w:ascii="Calibri Light" w:hAnsi="Calibri Light" w:cs="Times New Roman"/>
          <w:sz w:val="24"/>
          <w:szCs w:val="24"/>
        </w:rPr>
        <w:t xml:space="preserve"> el apoyo que le conceda la legitimación de la sociedad</w:t>
      </w:r>
      <w:r>
        <w:rPr>
          <w:rFonts w:ascii="Calibri Light" w:hAnsi="Calibri Light" w:cs="Times New Roman"/>
          <w:sz w:val="24"/>
          <w:szCs w:val="24"/>
        </w:rPr>
        <w:t>;</w:t>
      </w:r>
      <w:r w:rsidR="00B96DEB">
        <w:rPr>
          <w:rFonts w:ascii="Calibri Light" w:hAnsi="Calibri Light" w:cs="Times New Roman"/>
          <w:sz w:val="24"/>
          <w:szCs w:val="24"/>
        </w:rPr>
        <w:t xml:space="preserve"> seguido de la </w:t>
      </w:r>
      <w:r w:rsidR="00B96DEB" w:rsidRPr="009756D0">
        <w:rPr>
          <w:rFonts w:ascii="Calibri Light" w:hAnsi="Calibri Light" w:cs="Times New Roman"/>
          <w:sz w:val="24"/>
          <w:szCs w:val="24"/>
        </w:rPr>
        <w:t>mejora</w:t>
      </w:r>
      <w:r w:rsidR="00B96DEB">
        <w:rPr>
          <w:rFonts w:ascii="Calibri Light" w:hAnsi="Calibri Light" w:cs="Times New Roman"/>
          <w:sz w:val="24"/>
          <w:szCs w:val="24"/>
        </w:rPr>
        <w:t xml:space="preserve"> de los </w:t>
      </w:r>
      <w:r>
        <w:rPr>
          <w:rFonts w:ascii="Calibri Light" w:hAnsi="Calibri Light" w:cs="Times New Roman"/>
          <w:sz w:val="24"/>
          <w:szCs w:val="24"/>
        </w:rPr>
        <w:t xml:space="preserve">procesos administrativos y </w:t>
      </w:r>
      <w:r w:rsidR="00B96DEB" w:rsidRPr="009756D0">
        <w:rPr>
          <w:rFonts w:ascii="Calibri Light" w:hAnsi="Calibri Light" w:cs="Times New Roman"/>
          <w:sz w:val="24"/>
          <w:szCs w:val="24"/>
        </w:rPr>
        <w:t>actualiza</w:t>
      </w:r>
      <w:r w:rsidR="00B96DEB">
        <w:rPr>
          <w:rFonts w:ascii="Calibri Light" w:hAnsi="Calibri Light" w:cs="Times New Roman"/>
          <w:sz w:val="24"/>
          <w:szCs w:val="24"/>
        </w:rPr>
        <w:t xml:space="preserve">ción de </w:t>
      </w:r>
      <w:r w:rsidR="00B96DEB" w:rsidRPr="009756D0">
        <w:rPr>
          <w:rFonts w:ascii="Calibri Light" w:hAnsi="Calibri Light" w:cs="Times New Roman"/>
          <w:sz w:val="24"/>
          <w:szCs w:val="24"/>
        </w:rPr>
        <w:t>la información</w:t>
      </w:r>
      <w:r w:rsidR="00B96DEB">
        <w:rPr>
          <w:rFonts w:ascii="Calibri Light" w:hAnsi="Calibri Light" w:cs="Times New Roman"/>
          <w:sz w:val="24"/>
          <w:szCs w:val="24"/>
        </w:rPr>
        <w:t xml:space="preserve"> de contribuyentes para incrementar</w:t>
      </w:r>
      <w:r w:rsidR="00CE6149">
        <w:rPr>
          <w:rFonts w:ascii="Calibri Light" w:hAnsi="Calibri Light" w:cs="Times New Roman"/>
          <w:sz w:val="24"/>
          <w:szCs w:val="24"/>
        </w:rPr>
        <w:t xml:space="preserve"> </w:t>
      </w:r>
      <w:r w:rsidR="00B96DEB">
        <w:rPr>
          <w:rFonts w:ascii="Calibri Light" w:hAnsi="Calibri Light" w:cs="Times New Roman"/>
          <w:sz w:val="24"/>
          <w:szCs w:val="24"/>
        </w:rPr>
        <w:t xml:space="preserve">y hacer más eficiente la recaudación; lo cual es </w:t>
      </w:r>
      <w:r w:rsidR="00B96DEB" w:rsidRPr="009756D0">
        <w:rPr>
          <w:rFonts w:ascii="Calibri Light" w:hAnsi="Calibri Light" w:cs="Times New Roman"/>
          <w:sz w:val="24"/>
          <w:szCs w:val="24"/>
        </w:rPr>
        <w:t>vital para compensar con recursos propios la disminución de las participaciones federales.</w:t>
      </w:r>
    </w:p>
    <w:p w:rsidR="00B96DEB" w:rsidRDefault="00B96DEB" w:rsidP="00E15ED7">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321EC" w:rsidRDefault="00B321EC" w:rsidP="00E15ED7">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 xml:space="preserve">Por su parte la </w:t>
      </w:r>
      <w:r w:rsidR="00B96DEB">
        <w:rPr>
          <w:rFonts w:ascii="Calibri Light" w:hAnsi="Calibri Light" w:cs="Times New Roman"/>
          <w:sz w:val="24"/>
          <w:szCs w:val="24"/>
        </w:rPr>
        <w:t>ciudadanía</w:t>
      </w:r>
      <w:r w:rsidR="00D54182">
        <w:rPr>
          <w:rFonts w:ascii="Calibri Light" w:hAnsi="Calibri Light" w:cs="Times New Roman"/>
          <w:sz w:val="24"/>
          <w:szCs w:val="24"/>
        </w:rPr>
        <w:t xml:space="preserve"> </w:t>
      </w:r>
      <w:proofErr w:type="spellStart"/>
      <w:r w:rsidR="00D54182">
        <w:rPr>
          <w:rFonts w:ascii="Calibri Light" w:hAnsi="Calibri Light" w:cs="Times New Roman"/>
          <w:sz w:val="24"/>
          <w:szCs w:val="24"/>
        </w:rPr>
        <w:t>texmeluquense</w:t>
      </w:r>
      <w:proofErr w:type="spellEnd"/>
      <w:r w:rsidR="00D54182">
        <w:rPr>
          <w:rFonts w:ascii="Calibri Light" w:hAnsi="Calibri Light" w:cs="Times New Roman"/>
          <w:sz w:val="24"/>
          <w:szCs w:val="24"/>
        </w:rPr>
        <w:t xml:space="preserve">, </w:t>
      </w:r>
      <w:r w:rsidR="00E15ED7">
        <w:rPr>
          <w:rFonts w:ascii="Calibri Light" w:hAnsi="Calibri Light" w:cs="Times New Roman"/>
          <w:sz w:val="24"/>
          <w:szCs w:val="24"/>
        </w:rPr>
        <w:t xml:space="preserve">exige </w:t>
      </w:r>
      <w:r w:rsidR="00C112A5">
        <w:rPr>
          <w:rFonts w:ascii="Calibri Light" w:hAnsi="Calibri Light" w:cs="Times New Roman"/>
          <w:sz w:val="24"/>
          <w:szCs w:val="24"/>
        </w:rPr>
        <w:t>que el</w:t>
      </w:r>
      <w:r w:rsidR="00E15ED7">
        <w:rPr>
          <w:rFonts w:ascii="Calibri Light" w:hAnsi="Calibri Light" w:cs="Times New Roman"/>
          <w:sz w:val="24"/>
          <w:szCs w:val="24"/>
        </w:rPr>
        <w:t xml:space="preserve"> gobierno y</w:t>
      </w:r>
      <w:r w:rsidR="00C112A5">
        <w:rPr>
          <w:rFonts w:ascii="Calibri Light" w:hAnsi="Calibri Light" w:cs="Times New Roman"/>
          <w:sz w:val="24"/>
          <w:szCs w:val="24"/>
        </w:rPr>
        <w:t xml:space="preserve"> sus</w:t>
      </w:r>
      <w:r w:rsidR="00E15ED7">
        <w:rPr>
          <w:rFonts w:ascii="Calibri Light" w:hAnsi="Calibri Light" w:cs="Times New Roman"/>
          <w:sz w:val="24"/>
          <w:szCs w:val="24"/>
        </w:rPr>
        <w:t xml:space="preserve"> gobernantes </w:t>
      </w:r>
      <w:r w:rsidR="00C112A5">
        <w:rPr>
          <w:rFonts w:ascii="Calibri Light" w:hAnsi="Calibri Light" w:cs="Times New Roman"/>
          <w:sz w:val="24"/>
          <w:szCs w:val="24"/>
        </w:rPr>
        <w:t>sean innovadores, responsables y transparentes en la</w:t>
      </w:r>
      <w:r w:rsidR="00C6532D">
        <w:rPr>
          <w:rFonts w:ascii="Calibri Light" w:hAnsi="Calibri Light" w:cs="Times New Roman"/>
          <w:sz w:val="24"/>
          <w:szCs w:val="24"/>
        </w:rPr>
        <w:t xml:space="preserve"> </w:t>
      </w:r>
      <w:r w:rsidR="00C112A5">
        <w:rPr>
          <w:rFonts w:ascii="Calibri Light" w:hAnsi="Calibri Light" w:cs="Times New Roman"/>
          <w:sz w:val="24"/>
          <w:szCs w:val="24"/>
        </w:rPr>
        <w:t>r</w:t>
      </w:r>
      <w:r w:rsidR="00C6532D">
        <w:rPr>
          <w:rFonts w:ascii="Calibri Light" w:hAnsi="Calibri Light" w:cs="Times New Roman"/>
          <w:sz w:val="24"/>
          <w:szCs w:val="24"/>
        </w:rPr>
        <w:t>endición de cuentas</w:t>
      </w:r>
      <w:r w:rsidR="00E15ED7" w:rsidRPr="00354BD6">
        <w:rPr>
          <w:rFonts w:ascii="Calibri Light" w:hAnsi="Calibri Light" w:cs="Times New Roman"/>
          <w:sz w:val="24"/>
          <w:szCs w:val="24"/>
        </w:rPr>
        <w:t>, eficiente</w:t>
      </w:r>
      <w:r w:rsidR="00E15ED7">
        <w:rPr>
          <w:rFonts w:ascii="Calibri Light" w:hAnsi="Calibri Light" w:cs="Times New Roman"/>
          <w:sz w:val="24"/>
          <w:szCs w:val="24"/>
        </w:rPr>
        <w:t>s</w:t>
      </w:r>
      <w:r w:rsidR="00E15ED7" w:rsidRPr="00354BD6">
        <w:rPr>
          <w:rFonts w:ascii="Calibri Light" w:hAnsi="Calibri Light" w:cs="Times New Roman"/>
          <w:sz w:val="24"/>
          <w:szCs w:val="24"/>
        </w:rPr>
        <w:t xml:space="preserve"> en el manejo de los recursos y tecnológicamente avanzada</w:t>
      </w:r>
      <w:r w:rsidR="00E15ED7">
        <w:rPr>
          <w:rFonts w:ascii="Calibri Light" w:hAnsi="Calibri Light" w:cs="Times New Roman"/>
          <w:sz w:val="24"/>
          <w:szCs w:val="24"/>
        </w:rPr>
        <w:t>s</w:t>
      </w:r>
      <w:r w:rsidR="00E15ED7" w:rsidRPr="00354BD6">
        <w:rPr>
          <w:rFonts w:ascii="Calibri Light" w:hAnsi="Calibri Light" w:cs="Times New Roman"/>
          <w:sz w:val="24"/>
          <w:szCs w:val="24"/>
        </w:rPr>
        <w:t xml:space="preserve"> para reducir tiempos en la atención de </w:t>
      </w:r>
      <w:r w:rsidR="00E15ED7">
        <w:rPr>
          <w:rFonts w:ascii="Calibri Light" w:hAnsi="Calibri Light" w:cs="Times New Roman"/>
          <w:sz w:val="24"/>
          <w:szCs w:val="24"/>
        </w:rPr>
        <w:t>trámites y peticiones</w:t>
      </w:r>
      <w:r w:rsidR="00D54182">
        <w:rPr>
          <w:rFonts w:ascii="Calibri Light" w:hAnsi="Calibri Light" w:cs="Times New Roman"/>
          <w:sz w:val="24"/>
          <w:szCs w:val="24"/>
        </w:rPr>
        <w:t>;</w:t>
      </w:r>
      <w:r w:rsidR="00B96DEB">
        <w:rPr>
          <w:rFonts w:ascii="Calibri Light" w:hAnsi="Calibri Light" w:cs="Times New Roman"/>
          <w:sz w:val="24"/>
          <w:szCs w:val="24"/>
        </w:rPr>
        <w:t xml:space="preserve"> que </w:t>
      </w:r>
      <w:r w:rsidR="00C6532D">
        <w:rPr>
          <w:rFonts w:ascii="Calibri Light" w:hAnsi="Calibri Light" w:cs="Times New Roman"/>
          <w:sz w:val="24"/>
          <w:szCs w:val="24"/>
        </w:rPr>
        <w:t xml:space="preserve">la </w:t>
      </w:r>
      <w:r w:rsidR="00C6532D" w:rsidRPr="00256DA2">
        <w:rPr>
          <w:rFonts w:ascii="Calibri Light" w:hAnsi="Calibri Light" w:cs="Times New Roman"/>
          <w:sz w:val="24"/>
          <w:szCs w:val="24"/>
        </w:rPr>
        <w:t xml:space="preserve">planeación de gobierno impacte </w:t>
      </w:r>
      <w:r w:rsidR="00C6532D">
        <w:rPr>
          <w:rFonts w:ascii="Calibri Light" w:hAnsi="Calibri Light" w:cs="Times New Roman"/>
          <w:sz w:val="24"/>
          <w:szCs w:val="24"/>
        </w:rPr>
        <w:t xml:space="preserve">en la sociedad </w:t>
      </w:r>
      <w:r w:rsidR="00C6532D" w:rsidRPr="00256DA2">
        <w:rPr>
          <w:rFonts w:ascii="Calibri Light" w:hAnsi="Calibri Light" w:cs="Times New Roman"/>
          <w:sz w:val="24"/>
          <w:szCs w:val="24"/>
        </w:rPr>
        <w:t>en su conjunto,</w:t>
      </w:r>
      <w:r w:rsidR="00C6532D">
        <w:rPr>
          <w:rFonts w:ascii="Calibri Light" w:hAnsi="Calibri Light" w:cs="Times New Roman"/>
          <w:sz w:val="24"/>
          <w:szCs w:val="24"/>
        </w:rPr>
        <w:t xml:space="preserve"> que se observe</w:t>
      </w:r>
      <w:r w:rsidR="00C6532D" w:rsidRPr="00256DA2">
        <w:rPr>
          <w:rFonts w:ascii="Calibri Light" w:hAnsi="Calibri Light" w:cs="Times New Roman"/>
          <w:sz w:val="24"/>
          <w:szCs w:val="24"/>
        </w:rPr>
        <w:t xml:space="preserve"> una verdadera coordinación en las tareas y objetivos</w:t>
      </w:r>
      <w:r w:rsidR="00D54182">
        <w:rPr>
          <w:rFonts w:ascii="Calibri Light" w:hAnsi="Calibri Light" w:cs="Times New Roman"/>
          <w:sz w:val="24"/>
          <w:szCs w:val="24"/>
        </w:rPr>
        <w:t xml:space="preserve"> con </w:t>
      </w:r>
      <w:r w:rsidR="00C6532D" w:rsidRPr="00256DA2">
        <w:rPr>
          <w:rFonts w:ascii="Calibri Light" w:hAnsi="Calibri Light" w:cs="Times New Roman"/>
          <w:sz w:val="24"/>
          <w:szCs w:val="24"/>
        </w:rPr>
        <w:t>los tres niveles</w:t>
      </w:r>
      <w:r w:rsidR="00C6532D">
        <w:rPr>
          <w:rFonts w:ascii="Calibri Light" w:hAnsi="Calibri Light" w:cs="Times New Roman"/>
          <w:sz w:val="24"/>
          <w:szCs w:val="24"/>
        </w:rPr>
        <w:t xml:space="preserve"> de gobierno</w:t>
      </w:r>
      <w:r w:rsidR="00D54182">
        <w:rPr>
          <w:rFonts w:ascii="Calibri Light" w:hAnsi="Calibri Light" w:cs="Times New Roman"/>
          <w:sz w:val="24"/>
          <w:szCs w:val="24"/>
        </w:rPr>
        <w:t xml:space="preserve">; atendiendo </w:t>
      </w:r>
      <w:r w:rsidR="00D54182" w:rsidRPr="00256DA2">
        <w:rPr>
          <w:rFonts w:ascii="Calibri Light" w:hAnsi="Calibri Light" w:cs="Times New Roman"/>
          <w:sz w:val="24"/>
          <w:szCs w:val="24"/>
        </w:rPr>
        <w:t>las necesid</w:t>
      </w:r>
      <w:r w:rsidR="00F04C63">
        <w:rPr>
          <w:rFonts w:ascii="Calibri Light" w:hAnsi="Calibri Light" w:cs="Times New Roman"/>
          <w:sz w:val="24"/>
          <w:szCs w:val="24"/>
        </w:rPr>
        <w:t>ades prioritarias del municipio.</w:t>
      </w:r>
    </w:p>
    <w:p w:rsidR="00B321EC" w:rsidRDefault="00B321EC" w:rsidP="00E15ED7">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D7B70" w:rsidRPr="009756D0" w:rsidRDefault="00DD7B70" w:rsidP="00DD7B7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Pr>
          <w:rFonts w:ascii="Calibri Light" w:hAnsi="Calibri Light" w:cs="Times New Roman"/>
          <w:sz w:val="24"/>
          <w:szCs w:val="24"/>
        </w:rPr>
        <w:t>Para hacer frente a estos retos el Gobierno Municipal en turno, requiere modernizar la administración pública</w:t>
      </w:r>
      <w:r w:rsidR="00C112A5">
        <w:rPr>
          <w:rFonts w:ascii="Calibri Light" w:hAnsi="Calibri Light" w:cs="Times New Roman"/>
          <w:sz w:val="24"/>
          <w:szCs w:val="24"/>
        </w:rPr>
        <w:t>,</w:t>
      </w:r>
      <w:r>
        <w:rPr>
          <w:rFonts w:ascii="Calibri Light" w:hAnsi="Calibri Light" w:cs="Times New Roman"/>
          <w:sz w:val="24"/>
          <w:szCs w:val="24"/>
        </w:rPr>
        <w:t xml:space="preserve">  tener una </w:t>
      </w:r>
      <w:r w:rsidRPr="009756D0">
        <w:rPr>
          <w:rFonts w:ascii="Calibri Light" w:hAnsi="Calibri Light" w:cs="Times New Roman"/>
          <w:sz w:val="24"/>
          <w:szCs w:val="24"/>
        </w:rPr>
        <w:t xml:space="preserve">conducción ordenada y transparente del manejo del recurso público, </w:t>
      </w:r>
      <w:r>
        <w:rPr>
          <w:rFonts w:ascii="Calibri Light" w:hAnsi="Calibri Light" w:cs="Times New Roman"/>
          <w:sz w:val="24"/>
          <w:szCs w:val="24"/>
        </w:rPr>
        <w:t>implementar</w:t>
      </w:r>
      <w:r w:rsidRPr="009756D0">
        <w:rPr>
          <w:rFonts w:ascii="Calibri Light" w:hAnsi="Calibri Light" w:cs="Times New Roman"/>
          <w:sz w:val="24"/>
          <w:szCs w:val="24"/>
        </w:rPr>
        <w:t xml:space="preserve"> estrategias adecuadas </w:t>
      </w:r>
      <w:r>
        <w:rPr>
          <w:rFonts w:ascii="Calibri Light" w:hAnsi="Calibri Light" w:cs="Times New Roman"/>
          <w:sz w:val="24"/>
          <w:szCs w:val="24"/>
        </w:rPr>
        <w:t xml:space="preserve"> que </w:t>
      </w:r>
      <w:r w:rsidRPr="009756D0">
        <w:rPr>
          <w:rFonts w:ascii="Calibri Light" w:hAnsi="Calibri Light" w:cs="Times New Roman"/>
          <w:sz w:val="24"/>
          <w:szCs w:val="24"/>
        </w:rPr>
        <w:t>d</w:t>
      </w:r>
      <w:r>
        <w:rPr>
          <w:rFonts w:ascii="Calibri Light" w:hAnsi="Calibri Light" w:cs="Times New Roman"/>
          <w:sz w:val="24"/>
          <w:szCs w:val="24"/>
        </w:rPr>
        <w:t xml:space="preserve">en </w:t>
      </w:r>
      <w:r w:rsidRPr="009756D0">
        <w:rPr>
          <w:rFonts w:ascii="Calibri Light" w:hAnsi="Calibri Light" w:cs="Times New Roman"/>
          <w:sz w:val="24"/>
          <w:szCs w:val="24"/>
        </w:rPr>
        <w:t>como resultado el fortalecimiento de</w:t>
      </w:r>
      <w:r>
        <w:rPr>
          <w:rFonts w:ascii="Calibri Light" w:hAnsi="Calibri Light" w:cs="Times New Roman"/>
          <w:sz w:val="24"/>
          <w:szCs w:val="24"/>
        </w:rPr>
        <w:t xml:space="preserve">l </w:t>
      </w:r>
      <w:r w:rsidRPr="009756D0">
        <w:rPr>
          <w:rFonts w:ascii="Calibri Light" w:hAnsi="Calibri Light" w:cs="Times New Roman"/>
          <w:sz w:val="24"/>
          <w:szCs w:val="24"/>
        </w:rPr>
        <w:t xml:space="preserve">sistema hacendario, </w:t>
      </w:r>
      <w:r>
        <w:rPr>
          <w:rFonts w:ascii="Calibri Light" w:hAnsi="Calibri Light" w:cs="Times New Roman"/>
          <w:sz w:val="24"/>
          <w:szCs w:val="24"/>
        </w:rPr>
        <w:t>que</w:t>
      </w:r>
      <w:r w:rsidRPr="009756D0">
        <w:rPr>
          <w:rFonts w:ascii="Calibri Light" w:hAnsi="Calibri Light" w:cs="Times New Roman"/>
          <w:sz w:val="24"/>
          <w:szCs w:val="24"/>
        </w:rPr>
        <w:t xml:space="preserve"> los pagos de los contribuyentes se transform</w:t>
      </w:r>
      <w:r>
        <w:rPr>
          <w:rFonts w:ascii="Calibri Light" w:hAnsi="Calibri Light" w:cs="Times New Roman"/>
          <w:sz w:val="24"/>
          <w:szCs w:val="24"/>
        </w:rPr>
        <w:t xml:space="preserve">en </w:t>
      </w:r>
      <w:r w:rsidRPr="009756D0">
        <w:rPr>
          <w:rFonts w:ascii="Calibri Light" w:hAnsi="Calibri Light" w:cs="Times New Roman"/>
          <w:sz w:val="24"/>
          <w:szCs w:val="24"/>
        </w:rPr>
        <w:t>en resulta</w:t>
      </w:r>
      <w:r w:rsidR="003C495A">
        <w:rPr>
          <w:rFonts w:ascii="Calibri Light" w:hAnsi="Calibri Light" w:cs="Times New Roman"/>
          <w:sz w:val="24"/>
          <w:szCs w:val="24"/>
        </w:rPr>
        <w:t>dos concretos para la sociedad en estricto apego a las leyes en materia de ingresos, egresos y gasto públ</w:t>
      </w:r>
      <w:r w:rsidR="005D7C55">
        <w:rPr>
          <w:rFonts w:ascii="Calibri Light" w:hAnsi="Calibri Light" w:cs="Times New Roman"/>
          <w:sz w:val="24"/>
          <w:szCs w:val="24"/>
        </w:rPr>
        <w:t>ico;</w:t>
      </w:r>
      <w:r w:rsidR="005D7C55" w:rsidRPr="005D7C55">
        <w:rPr>
          <w:rFonts w:ascii="Calibri Light" w:hAnsi="Calibri Light" w:cs="Times New Roman"/>
          <w:sz w:val="24"/>
          <w:szCs w:val="24"/>
        </w:rPr>
        <w:t xml:space="preserve"> bajo los principios de eficiencia</w:t>
      </w:r>
      <w:r w:rsidR="005D7C55">
        <w:rPr>
          <w:rFonts w:ascii="Calibri Light" w:hAnsi="Calibri Light" w:cs="Times New Roman"/>
          <w:sz w:val="24"/>
          <w:szCs w:val="24"/>
        </w:rPr>
        <w:t>, eficacia, economía y honradez con un enfoque de Gestión por Resultados</w:t>
      </w:r>
      <w:r w:rsidR="00994FB7">
        <w:rPr>
          <w:rFonts w:ascii="Calibri Light" w:hAnsi="Calibri Light" w:cs="Times New Roman"/>
          <w:sz w:val="24"/>
          <w:szCs w:val="24"/>
        </w:rPr>
        <w:t xml:space="preserve"> y siempre cercano a la Gente.</w:t>
      </w:r>
    </w:p>
    <w:p w:rsidR="00DD7B70" w:rsidRDefault="00DD7B70" w:rsidP="00DD7B70">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971CC4" w:rsidRDefault="00971CC4" w:rsidP="00354BD6">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E4064F" w:rsidRPr="00550FF0" w:rsidRDefault="00E4064F" w:rsidP="00E4064F">
      <w:pPr>
        <w:widowControl w:val="0"/>
        <w:autoSpaceDE w:val="0"/>
        <w:autoSpaceDN w:val="0"/>
        <w:adjustRightInd w:val="0"/>
        <w:snapToGrid w:val="0"/>
        <w:spacing w:after="0" w:line="240" w:lineRule="auto"/>
        <w:ind w:left="1418"/>
        <w:jc w:val="both"/>
        <w:rPr>
          <w:rFonts w:cs="Times New Roman"/>
          <w:sz w:val="24"/>
          <w:szCs w:val="24"/>
        </w:rPr>
      </w:pPr>
    </w:p>
    <w:p w:rsidR="00E4064F" w:rsidRDefault="00E4064F" w:rsidP="00E4064F">
      <w:pPr>
        <w:widowControl w:val="0"/>
        <w:autoSpaceDE w:val="0"/>
        <w:autoSpaceDN w:val="0"/>
        <w:adjustRightInd w:val="0"/>
        <w:snapToGrid w:val="0"/>
        <w:spacing w:after="0" w:line="240" w:lineRule="auto"/>
        <w:ind w:left="1418"/>
        <w:jc w:val="both"/>
        <w:rPr>
          <w:rFonts w:cs="Times New Roman"/>
          <w:sz w:val="24"/>
          <w:szCs w:val="24"/>
        </w:rPr>
      </w:pPr>
    </w:p>
    <w:p w:rsidR="00747BA7" w:rsidRDefault="00747BA7" w:rsidP="00A420E3">
      <w:pPr>
        <w:widowControl w:val="0"/>
        <w:autoSpaceDE w:val="0"/>
        <w:autoSpaceDN w:val="0"/>
        <w:adjustRightInd w:val="0"/>
        <w:snapToGrid w:val="0"/>
        <w:spacing w:after="0" w:line="240" w:lineRule="auto"/>
        <w:ind w:left="1418"/>
        <w:jc w:val="both"/>
        <w:rPr>
          <w:rFonts w:cs="Times New Roman"/>
          <w:sz w:val="24"/>
          <w:szCs w:val="24"/>
        </w:rPr>
      </w:pPr>
    </w:p>
    <w:p w:rsidR="00747BA7" w:rsidRDefault="00747BA7" w:rsidP="00A420E3">
      <w:pPr>
        <w:widowControl w:val="0"/>
        <w:autoSpaceDE w:val="0"/>
        <w:autoSpaceDN w:val="0"/>
        <w:adjustRightInd w:val="0"/>
        <w:snapToGrid w:val="0"/>
        <w:spacing w:after="0" w:line="240" w:lineRule="auto"/>
        <w:ind w:left="1418"/>
        <w:jc w:val="both"/>
        <w:rPr>
          <w:rFonts w:cs="Times New Roman"/>
          <w:sz w:val="24"/>
          <w:szCs w:val="24"/>
        </w:rPr>
      </w:pPr>
    </w:p>
    <w:p w:rsidR="00747BA7" w:rsidRDefault="00747BA7" w:rsidP="00A420E3">
      <w:pPr>
        <w:widowControl w:val="0"/>
        <w:autoSpaceDE w:val="0"/>
        <w:autoSpaceDN w:val="0"/>
        <w:adjustRightInd w:val="0"/>
        <w:snapToGrid w:val="0"/>
        <w:spacing w:after="0" w:line="240" w:lineRule="auto"/>
        <w:ind w:left="1418"/>
        <w:jc w:val="both"/>
        <w:rPr>
          <w:rFonts w:cs="Times New Roman"/>
          <w:sz w:val="24"/>
          <w:szCs w:val="24"/>
        </w:rPr>
      </w:pPr>
    </w:p>
    <w:p w:rsidR="00747BA7" w:rsidRPr="00256DA2" w:rsidRDefault="00747BA7"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47BA7" w:rsidRPr="00256DA2" w:rsidRDefault="00747BA7"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524145" w:rsidRPr="00256DA2" w:rsidRDefault="0052414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903737" w:rsidRPr="00F361F4" w:rsidRDefault="00903737" w:rsidP="00903737">
      <w:pPr>
        <w:widowControl w:val="0"/>
        <w:autoSpaceDE w:val="0"/>
        <w:autoSpaceDN w:val="0"/>
        <w:adjustRightInd w:val="0"/>
        <w:snapToGrid w:val="0"/>
        <w:spacing w:after="0" w:line="240" w:lineRule="auto"/>
        <w:ind w:left="1418"/>
        <w:jc w:val="center"/>
        <w:rPr>
          <w:rFonts w:cs="Times New Roman"/>
          <w:sz w:val="72"/>
          <w:szCs w:val="72"/>
        </w:rPr>
      </w:pPr>
      <w:r w:rsidRPr="00F361F4">
        <w:rPr>
          <w:rFonts w:cs="Times New Roman"/>
          <w:sz w:val="72"/>
          <w:szCs w:val="72"/>
        </w:rPr>
        <w:t>Acciones</w:t>
      </w:r>
    </w:p>
    <w:p w:rsidR="00903737" w:rsidRDefault="00903737" w:rsidP="00903737">
      <w:pPr>
        <w:ind w:left="1418"/>
        <w:jc w:val="both"/>
        <w:rPr>
          <w:rFonts w:ascii="Meiryo UI" w:eastAsia="Meiryo UI" w:hAnsi="Meiryo UI" w:cs="Meiryo UI"/>
          <w:sz w:val="24"/>
          <w:szCs w:val="24"/>
        </w:rPr>
      </w:pPr>
    </w:p>
    <w:p w:rsidR="00903737" w:rsidRDefault="00903737" w:rsidP="00903737">
      <w:pPr>
        <w:ind w:left="1418"/>
        <w:jc w:val="both"/>
        <w:rPr>
          <w:rFonts w:ascii="Meiryo UI" w:eastAsia="Meiryo UI" w:hAnsi="Meiryo UI" w:cs="Meiryo UI"/>
          <w:sz w:val="24"/>
          <w:szCs w:val="24"/>
        </w:rPr>
      </w:pPr>
      <w:r>
        <w:rPr>
          <w:rFonts w:ascii="Meiryo UI" w:eastAsia="Meiryo UI" w:hAnsi="Meiryo UI" w:cs="Meiryo UI"/>
          <w:noProof/>
          <w:sz w:val="24"/>
          <w:szCs w:val="24"/>
        </w:rPr>
        <w:drawing>
          <wp:inline distT="0" distB="0" distL="0" distR="0" wp14:anchorId="56A1B014" wp14:editId="13ECE030">
            <wp:extent cx="5486400" cy="3200400"/>
            <wp:effectExtent l="0" t="0" r="0" b="19050"/>
            <wp:docPr id="395" name="Diagrama 3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3" r:lo="rId184" r:qs="rId185" r:cs="rId186"/>
              </a:graphicData>
            </a:graphic>
          </wp:inline>
        </w:drawing>
      </w:r>
    </w:p>
    <w:p w:rsidR="00903737" w:rsidRDefault="00903737" w:rsidP="00903737">
      <w:pPr>
        <w:spacing w:after="0"/>
        <w:ind w:left="1418"/>
        <w:jc w:val="both"/>
        <w:rPr>
          <w:rFonts w:ascii="Meiryo UI" w:eastAsia="Meiryo UI" w:hAnsi="Meiryo UI" w:cs="Meiryo UI"/>
          <w:b/>
          <w:sz w:val="24"/>
          <w:szCs w:val="24"/>
          <w:lang w:val="es-ES_tradnl" w:eastAsia="es-ES"/>
        </w:rPr>
      </w:pPr>
    </w:p>
    <w:p w:rsidR="00903737" w:rsidRPr="00EE0CBE" w:rsidRDefault="00903737" w:rsidP="00903737">
      <w:pPr>
        <w:autoSpaceDE w:val="0"/>
        <w:autoSpaceDN w:val="0"/>
        <w:adjustRightInd w:val="0"/>
        <w:spacing w:after="0" w:line="240" w:lineRule="auto"/>
        <w:ind w:left="1418"/>
        <w:jc w:val="both"/>
        <w:rPr>
          <w:rFonts w:ascii="Meiryo UI" w:eastAsia="Meiryo UI" w:hAnsi="Meiryo UI" w:cs="Meiryo UI"/>
          <w:sz w:val="14"/>
          <w:szCs w:val="24"/>
        </w:rPr>
      </w:pPr>
      <w:r>
        <w:rPr>
          <w:rFonts w:ascii="Calibri Light" w:hAnsi="Calibri Light" w:cs="Times New Roman"/>
          <w:b/>
          <w:noProof/>
          <w:color w:val="000000" w:themeColor="text1"/>
          <w:sz w:val="28"/>
          <w:szCs w:val="28"/>
        </w:rPr>
        <w:drawing>
          <wp:inline distT="0" distB="0" distL="0" distR="0" wp14:anchorId="3F7334D4" wp14:editId="41BE760B">
            <wp:extent cx="5924550" cy="3200400"/>
            <wp:effectExtent l="19050" t="0" r="19050" b="19050"/>
            <wp:docPr id="396" name="Diagrama 3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8" r:lo="rId189" r:qs="rId190" r:cs="rId191"/>
              </a:graphicData>
            </a:graphic>
          </wp:inline>
        </w:drawing>
      </w:r>
    </w:p>
    <w:p w:rsidR="00903737" w:rsidRDefault="006D7594" w:rsidP="00903737">
      <w:pPr>
        <w:widowControl w:val="0"/>
        <w:autoSpaceDE w:val="0"/>
        <w:autoSpaceDN w:val="0"/>
        <w:adjustRightInd w:val="0"/>
        <w:snapToGrid w:val="0"/>
        <w:spacing w:after="0" w:line="240" w:lineRule="auto"/>
        <w:ind w:left="1418"/>
        <w:jc w:val="both"/>
        <w:rPr>
          <w:rFonts w:cs="Times New Roman"/>
          <w:sz w:val="24"/>
          <w:szCs w:val="24"/>
        </w:rPr>
      </w:pPr>
      <w:r w:rsidRPr="004247E3">
        <w:rPr>
          <w:rFonts w:cs="Times New Roman"/>
          <w:noProof/>
          <w:sz w:val="24"/>
          <w:szCs w:val="24"/>
        </w:rPr>
        <w:lastRenderedPageBreak/>
        <mc:AlternateContent>
          <mc:Choice Requires="wps">
            <w:drawing>
              <wp:anchor distT="0" distB="0" distL="114300" distR="114300" simplePos="0" relativeHeight="251880448" behindDoc="0" locked="0" layoutInCell="1" allowOverlap="1" wp14:anchorId="2430E7ED" wp14:editId="033E3682">
                <wp:simplePos x="0" y="0"/>
                <wp:positionH relativeFrom="column">
                  <wp:posOffset>1170305</wp:posOffset>
                </wp:positionH>
                <wp:positionV relativeFrom="paragraph">
                  <wp:posOffset>1776730</wp:posOffset>
                </wp:positionV>
                <wp:extent cx="5541010" cy="323850"/>
                <wp:effectExtent l="0" t="0" r="21590" b="19050"/>
                <wp:wrapNone/>
                <wp:docPr id="394" name="394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2440C" w:rsidRDefault="007540D6" w:rsidP="006D7594">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4 Rectángulo" o:spid="_x0000_s1128" style="position:absolute;left:0;text-align:left;margin-left:92.15pt;margin-top:139.9pt;width:436.3pt;height:2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" fillcolor="#ffc000" strokecolor="#7f7f7f" strokeweight="2pt">
                <v:textbox>
                  <w:txbxContent>
                    <w:p w:rsidR="007540D6" w:rsidRPr="00B2440C" w:rsidRDefault="007540D6" w:rsidP="006D7594">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v:textbox>
              </v:rect>
            </w:pict>
          </mc:Fallback>
        </mc:AlternateContent>
      </w:r>
      <w:r w:rsidRPr="004247E3">
        <w:rPr>
          <w:rFonts w:cs="Times New Roman"/>
          <w:noProof/>
          <w:sz w:val="24"/>
          <w:szCs w:val="24"/>
        </w:rPr>
        <mc:AlternateContent>
          <mc:Choice Requires="wps">
            <w:drawing>
              <wp:anchor distT="0" distB="0" distL="114300" distR="114300" simplePos="0" relativeHeight="251878400" behindDoc="0" locked="0" layoutInCell="1" allowOverlap="1" wp14:anchorId="06A3265A" wp14:editId="3C02EF69">
                <wp:simplePos x="0" y="0"/>
                <wp:positionH relativeFrom="column">
                  <wp:posOffset>1160780</wp:posOffset>
                </wp:positionH>
                <wp:positionV relativeFrom="paragraph">
                  <wp:posOffset>167005</wp:posOffset>
                </wp:positionV>
                <wp:extent cx="1374140" cy="1609725"/>
                <wp:effectExtent l="0" t="0" r="16510" b="28575"/>
                <wp:wrapNone/>
                <wp:docPr id="387" name="387 Rectángulo redondeado"/>
                <wp:cNvGraphicFramePr/>
                <a:graphic xmlns:a="http://schemas.openxmlformats.org/drawingml/2006/main">
                  <a:graphicData uri="http://schemas.microsoft.com/office/word/2010/wordprocessingShape">
                    <wps:wsp>
                      <wps:cNvSpPr/>
                      <wps:spPr>
                        <a:xfrm>
                          <a:off x="0" y="0"/>
                          <a:ext cx="1374140" cy="1609725"/>
                        </a:xfrm>
                        <a:prstGeom prst="roundRect">
                          <a:avLst/>
                        </a:prstGeom>
                        <a:solidFill>
                          <a:srgbClr val="FFC000"/>
                        </a:solidFill>
                        <a:ln w="25400" cap="flat" cmpd="sng" algn="ctr">
                          <a:solidFill>
                            <a:sysClr val="window" lastClr="FFFFFF">
                              <a:lumMod val="50000"/>
                            </a:sysClr>
                          </a:solidFill>
                          <a:prstDash val="solid"/>
                        </a:ln>
                        <a:effectLst/>
                      </wps:spPr>
                      <wps:txbx>
                        <w:txbxContent>
                          <w:p w:rsidR="007540D6" w:rsidRPr="004247E3" w:rsidRDefault="007540D6" w:rsidP="006D7594">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87 Rectángulo redondeado" o:spid="_x0000_s1129" style="position:absolute;left:0;text-align:left;margin-left:91.4pt;margin-top:13.15pt;width:108.2pt;height:126.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" fillcolor="#ffc000" strokecolor="#7f7f7f" strokeweight="2pt">
                <v:textbox>
                  <w:txbxContent>
                    <w:p w:rsidR="007540D6" w:rsidRPr="004247E3" w:rsidRDefault="007540D6" w:rsidP="006D7594">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v:textbox>
              </v:roundrect>
            </w:pict>
          </mc:Fallback>
        </mc:AlternateContent>
      </w:r>
      <w:r w:rsidRPr="004247E3">
        <w:rPr>
          <w:rFonts w:cs="Times New Roman"/>
          <w:noProof/>
          <w:sz w:val="24"/>
          <w:szCs w:val="24"/>
        </w:rPr>
        <mc:AlternateContent>
          <mc:Choice Requires="wps">
            <w:drawing>
              <wp:anchor distT="0" distB="0" distL="114300" distR="114300" simplePos="0" relativeHeight="251879424" behindDoc="0" locked="0" layoutInCell="1" allowOverlap="1" wp14:anchorId="2C16E0CB" wp14:editId="04BAA045">
                <wp:simplePos x="0" y="0"/>
                <wp:positionH relativeFrom="column">
                  <wp:posOffset>2541905</wp:posOffset>
                </wp:positionH>
                <wp:positionV relativeFrom="paragraph">
                  <wp:posOffset>157480</wp:posOffset>
                </wp:positionV>
                <wp:extent cx="4171950" cy="1619250"/>
                <wp:effectExtent l="0" t="0" r="19050" b="19050"/>
                <wp:wrapNone/>
                <wp:docPr id="386" name="386 Rectángulo"/>
                <wp:cNvGraphicFramePr/>
                <a:graphic xmlns:a="http://schemas.openxmlformats.org/drawingml/2006/main">
                  <a:graphicData uri="http://schemas.microsoft.com/office/word/2010/wordprocessingShape">
                    <wps:wsp>
                      <wps:cNvSpPr/>
                      <wps:spPr>
                        <a:xfrm>
                          <a:off x="0" y="0"/>
                          <a:ext cx="4171950" cy="161925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94C6F" w:rsidRDefault="007540D6" w:rsidP="00903737">
                            <w:pPr>
                              <w:jc w:val="both"/>
                              <w:rPr>
                                <w:b/>
                                <w:color w:val="FFFFFF" w:themeColor="background1"/>
                                <w:sz w:val="32"/>
                                <w:szCs w:val="32"/>
                              </w:rPr>
                            </w:pPr>
                            <w:r w:rsidRPr="006D7594">
                              <w:rPr>
                                <w:rFonts w:ascii="Calibri" w:eastAsia="Times New Roman" w:hAnsi="Calibri" w:cs="Times New Roman"/>
                                <w:b/>
                                <w:color w:val="FFFFFF" w:themeColor="background1"/>
                                <w:sz w:val="32"/>
                                <w:szCs w:val="32"/>
                              </w:rPr>
                              <w:t xml:space="preserve">Implementar mecanismos para transparentar el uso eficiente, eficaz y efectivo de los recursos públicos así como la forma de </w:t>
                            </w:r>
                            <w:proofErr w:type="spellStart"/>
                            <w:r w:rsidRPr="006D7594">
                              <w:rPr>
                                <w:rFonts w:ascii="Calibri" w:eastAsia="Times New Roman" w:hAnsi="Calibri" w:cs="Times New Roman"/>
                                <w:b/>
                                <w:color w:val="FFFFFF" w:themeColor="background1"/>
                                <w:sz w:val="32"/>
                                <w:szCs w:val="32"/>
                              </w:rPr>
                              <w:t>accesar</w:t>
                            </w:r>
                            <w:proofErr w:type="spellEnd"/>
                            <w:r w:rsidRPr="006D7594">
                              <w:rPr>
                                <w:rFonts w:ascii="Calibri" w:eastAsia="Times New Roman" w:hAnsi="Calibri" w:cs="Times New Roman"/>
                                <w:b/>
                                <w:color w:val="FFFFFF" w:themeColor="background1"/>
                                <w:sz w:val="32"/>
                                <w:szCs w:val="32"/>
                              </w:rPr>
                              <w:t xml:space="preserve"> a ellos como parte de la rendición de cuentas a la ciudadanía y detonante de desarrollo económico</w:t>
                            </w:r>
                            <w:r>
                              <w:rPr>
                                <w:rFonts w:ascii="Calibri" w:eastAsia="Times New Roman" w:hAnsi="Calibri" w:cs="Times New Roman"/>
                                <w:b/>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6 Rectángulo" o:spid="_x0000_s1130" style="position:absolute;left:0;text-align:left;margin-left:200.15pt;margin-top:12.4pt;width:328.5pt;height:12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" fillcolor="#ffc000" strokecolor="#7f7f7f" strokeweight="2pt">
                <v:textbox>
                  <w:txbxContent>
                    <w:p w:rsidR="007540D6" w:rsidRPr="00B94C6F" w:rsidRDefault="007540D6" w:rsidP="00903737">
                      <w:pPr>
                        <w:jc w:val="both"/>
                        <w:rPr>
                          <w:b/>
                          <w:color w:val="FFFFFF" w:themeColor="background1"/>
                          <w:sz w:val="32"/>
                          <w:szCs w:val="32"/>
                        </w:rPr>
                      </w:pPr>
                      <w:r w:rsidRPr="006D7594">
                        <w:rPr>
                          <w:rFonts w:ascii="Calibri" w:eastAsia="Times New Roman" w:hAnsi="Calibri" w:cs="Times New Roman"/>
                          <w:b/>
                          <w:color w:val="FFFFFF" w:themeColor="background1"/>
                          <w:sz w:val="32"/>
                          <w:szCs w:val="32"/>
                        </w:rPr>
                        <w:t xml:space="preserve">Implementar mecanismos para transparentar el uso eficiente, eficaz y efectivo de los recursos públicos así como la forma de </w:t>
                      </w:r>
                      <w:proofErr w:type="spellStart"/>
                      <w:r w:rsidRPr="006D7594">
                        <w:rPr>
                          <w:rFonts w:ascii="Calibri" w:eastAsia="Times New Roman" w:hAnsi="Calibri" w:cs="Times New Roman"/>
                          <w:b/>
                          <w:color w:val="FFFFFF" w:themeColor="background1"/>
                          <w:sz w:val="32"/>
                          <w:szCs w:val="32"/>
                        </w:rPr>
                        <w:t>accesar</w:t>
                      </w:r>
                      <w:proofErr w:type="spellEnd"/>
                      <w:r w:rsidRPr="006D7594">
                        <w:rPr>
                          <w:rFonts w:ascii="Calibri" w:eastAsia="Times New Roman" w:hAnsi="Calibri" w:cs="Times New Roman"/>
                          <w:b/>
                          <w:color w:val="FFFFFF" w:themeColor="background1"/>
                          <w:sz w:val="32"/>
                          <w:szCs w:val="32"/>
                        </w:rPr>
                        <w:t xml:space="preserve"> a ellos como parte de la rendición de cuentas a la ciudadanía y detonante de desarrollo económico</w:t>
                      </w:r>
                      <w:r>
                        <w:rPr>
                          <w:rFonts w:ascii="Calibri" w:eastAsia="Times New Roman" w:hAnsi="Calibri" w:cs="Times New Roman"/>
                          <w:b/>
                          <w:color w:val="FFFFFF" w:themeColor="background1"/>
                          <w:sz w:val="32"/>
                          <w:szCs w:val="32"/>
                        </w:rPr>
                        <w:t>.</w:t>
                      </w:r>
                    </w:p>
                  </w:txbxContent>
                </v:textbox>
              </v:rect>
            </w:pict>
          </mc:Fallback>
        </mc:AlternateContent>
      </w:r>
    </w:p>
    <w:p w:rsidR="00903737" w:rsidRDefault="00903737" w:rsidP="00903737">
      <w:pPr>
        <w:widowControl w:val="0"/>
        <w:autoSpaceDE w:val="0"/>
        <w:autoSpaceDN w:val="0"/>
        <w:adjustRightInd w:val="0"/>
        <w:snapToGrid w:val="0"/>
        <w:spacing w:after="0" w:line="240" w:lineRule="auto"/>
        <w:ind w:left="1418"/>
        <w:jc w:val="both"/>
        <w:rPr>
          <w:rFonts w:cs="Times New Roman"/>
          <w:sz w:val="24"/>
          <w:szCs w:val="24"/>
        </w:rPr>
      </w:pPr>
    </w:p>
    <w:p w:rsidR="00903737" w:rsidRDefault="00903737" w:rsidP="00903737">
      <w:pPr>
        <w:widowControl w:val="0"/>
        <w:autoSpaceDE w:val="0"/>
        <w:autoSpaceDN w:val="0"/>
        <w:adjustRightInd w:val="0"/>
        <w:snapToGrid w:val="0"/>
        <w:spacing w:after="0" w:line="240" w:lineRule="auto"/>
        <w:ind w:left="1418"/>
        <w:jc w:val="both"/>
        <w:rPr>
          <w:rFonts w:cs="Times New Roman"/>
          <w:sz w:val="24"/>
          <w:szCs w:val="24"/>
        </w:rPr>
      </w:pPr>
    </w:p>
    <w:p w:rsidR="00903737" w:rsidRDefault="00903737" w:rsidP="00903737">
      <w:pPr>
        <w:widowControl w:val="0"/>
        <w:autoSpaceDE w:val="0"/>
        <w:autoSpaceDN w:val="0"/>
        <w:adjustRightInd w:val="0"/>
        <w:snapToGrid w:val="0"/>
        <w:spacing w:after="0" w:line="240" w:lineRule="auto"/>
        <w:ind w:left="1418"/>
        <w:jc w:val="both"/>
        <w:rPr>
          <w:rFonts w:cs="Times New Roman"/>
          <w:sz w:val="24"/>
          <w:szCs w:val="24"/>
        </w:rPr>
      </w:pPr>
    </w:p>
    <w:p w:rsidR="00903737" w:rsidRDefault="00903737" w:rsidP="00903737">
      <w:pPr>
        <w:widowControl w:val="0"/>
        <w:autoSpaceDE w:val="0"/>
        <w:autoSpaceDN w:val="0"/>
        <w:adjustRightInd w:val="0"/>
        <w:snapToGrid w:val="0"/>
        <w:spacing w:after="0" w:line="240" w:lineRule="auto"/>
        <w:ind w:left="1418"/>
        <w:jc w:val="both"/>
        <w:rPr>
          <w:rFonts w:cs="Times New Roman"/>
          <w:sz w:val="24"/>
          <w:szCs w:val="24"/>
        </w:rPr>
      </w:pPr>
    </w:p>
    <w:p w:rsidR="00903737" w:rsidRDefault="00903737" w:rsidP="00903737">
      <w:pPr>
        <w:widowControl w:val="0"/>
        <w:autoSpaceDE w:val="0"/>
        <w:autoSpaceDN w:val="0"/>
        <w:adjustRightInd w:val="0"/>
        <w:snapToGrid w:val="0"/>
        <w:spacing w:after="0" w:line="240" w:lineRule="auto"/>
        <w:ind w:left="1418"/>
        <w:jc w:val="both"/>
        <w:rPr>
          <w:rFonts w:cs="Times New Roman"/>
          <w:sz w:val="24"/>
          <w:szCs w:val="24"/>
        </w:rPr>
      </w:pPr>
    </w:p>
    <w:p w:rsidR="006D7594" w:rsidRDefault="006D7594" w:rsidP="00903737">
      <w:pPr>
        <w:widowControl w:val="0"/>
        <w:autoSpaceDE w:val="0"/>
        <w:autoSpaceDN w:val="0"/>
        <w:adjustRightInd w:val="0"/>
        <w:snapToGrid w:val="0"/>
        <w:spacing w:after="0" w:line="240" w:lineRule="auto"/>
        <w:ind w:left="1418"/>
        <w:jc w:val="both"/>
        <w:rPr>
          <w:rFonts w:cs="Times New Roman"/>
          <w:sz w:val="24"/>
          <w:szCs w:val="24"/>
        </w:rPr>
      </w:pPr>
    </w:p>
    <w:p w:rsidR="006D7594" w:rsidRDefault="006D7594" w:rsidP="00903737">
      <w:pPr>
        <w:widowControl w:val="0"/>
        <w:autoSpaceDE w:val="0"/>
        <w:autoSpaceDN w:val="0"/>
        <w:adjustRightInd w:val="0"/>
        <w:snapToGrid w:val="0"/>
        <w:spacing w:after="0" w:line="240" w:lineRule="auto"/>
        <w:ind w:left="1418"/>
        <w:jc w:val="both"/>
        <w:rPr>
          <w:rFonts w:cs="Times New Roman"/>
          <w:sz w:val="24"/>
          <w:szCs w:val="24"/>
        </w:rPr>
      </w:pPr>
    </w:p>
    <w:p w:rsidR="006D7594" w:rsidRDefault="006D7594" w:rsidP="00903737">
      <w:pPr>
        <w:widowControl w:val="0"/>
        <w:autoSpaceDE w:val="0"/>
        <w:autoSpaceDN w:val="0"/>
        <w:adjustRightInd w:val="0"/>
        <w:snapToGrid w:val="0"/>
        <w:spacing w:after="0" w:line="240" w:lineRule="auto"/>
        <w:ind w:left="1418"/>
        <w:jc w:val="both"/>
        <w:rPr>
          <w:rFonts w:cs="Times New Roman"/>
          <w:sz w:val="24"/>
          <w:szCs w:val="24"/>
        </w:rPr>
      </w:pPr>
    </w:p>
    <w:p w:rsidR="00903737" w:rsidRDefault="00903737" w:rsidP="00903737">
      <w:pPr>
        <w:widowControl w:val="0"/>
        <w:autoSpaceDE w:val="0"/>
        <w:autoSpaceDN w:val="0"/>
        <w:adjustRightInd w:val="0"/>
        <w:snapToGrid w:val="0"/>
        <w:spacing w:after="0" w:line="240" w:lineRule="auto"/>
        <w:ind w:left="1418"/>
        <w:jc w:val="both"/>
        <w:rPr>
          <w:rFonts w:cs="Times New Roman"/>
          <w:sz w:val="24"/>
          <w:szCs w:val="24"/>
        </w:rPr>
      </w:pPr>
    </w:p>
    <w:p w:rsidR="00903737" w:rsidRDefault="00903737" w:rsidP="00903737">
      <w:pPr>
        <w:widowControl w:val="0"/>
        <w:autoSpaceDE w:val="0"/>
        <w:autoSpaceDN w:val="0"/>
        <w:adjustRightInd w:val="0"/>
        <w:snapToGrid w:val="0"/>
        <w:spacing w:after="0" w:line="240" w:lineRule="auto"/>
        <w:ind w:left="1418"/>
        <w:jc w:val="both"/>
        <w:rPr>
          <w:rFonts w:cs="Times New Roman"/>
          <w:sz w:val="24"/>
          <w:szCs w:val="24"/>
        </w:rPr>
      </w:pPr>
    </w:p>
    <w:p w:rsidR="00B82AD3" w:rsidRDefault="00B82AD3"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6D7594" w:rsidRPr="006D7594" w:rsidRDefault="006D7594" w:rsidP="006D7594">
      <w:pPr>
        <w:spacing w:after="120" w:line="240" w:lineRule="auto"/>
        <w:ind w:left="1843"/>
        <w:jc w:val="both"/>
        <w:rPr>
          <w:rFonts w:ascii="Calibri Light" w:hAnsi="Calibri Light" w:cs="Times New Roman"/>
          <w:sz w:val="24"/>
          <w:szCs w:val="24"/>
        </w:rPr>
      </w:pP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Constituir la Unidad de transparencia y acceso a la información Pública</w:t>
      </w:r>
      <w:r>
        <w:rPr>
          <w:rFonts w:ascii="Calibri Light" w:hAnsi="Calibri Light" w:cs="Times New Roman"/>
          <w:sz w:val="24"/>
          <w:szCs w:val="24"/>
        </w:rPr>
        <w:t>.</w:t>
      </w:r>
      <w:r w:rsidRPr="006D7594">
        <w:rPr>
          <w:rFonts w:ascii="Calibri Light" w:hAnsi="Calibri Light" w:cs="Times New Roman"/>
          <w:sz w:val="24"/>
          <w:szCs w:val="24"/>
        </w:rPr>
        <w:t xml:space="preserve"> </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Crear la Dirección de Transparencia y Acceso a la Información Pública y Protección de Datos Personales</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Coordinar las actividades, programas y proyectos en materia de transparencia conforme a la normatividad aplicable</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Diseñar y actualizar el portal web municipal  conforme a lo que establece la Ley de Transparencia y Acceso a la Información Pública del Estado de Puebla y a la Plataforma Nacional de Transparencia</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Capacitar a los servidores públicos a través de cursos, talleres, seminarios, congresos en colaboración con el Instituto de Transparencia, Acceso a la Información Pública y Protección de Datos Personales del Estado de Puebla</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 xml:space="preserve"> Mantener actualizada la información de las obligaciones de transparencia en el Portal Web del Ayuntamiento y en la Plataforma Nacional de Transparencia</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Crear el Módulo de Transparencia y Acceso a la Información Pública para otorgar servicios de calidad a la ciudadanía en esta materia</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Organizar eventos para difundir a la ciudadanía las acciones que en materia de transparencia y Acceso a la Información Pública realiza el Ayuntamiento</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Atender las solicitudes de acceso a la información pública y derecho  de Acceso, Rectificación, Cancelación u Oposición de los datos personales (derechos ARCO)</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Conformar el Comité de Transparencia y dar seguimiento a  los acuerdos generados</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Firmar convenios de colaboración en materia de transparencia con organismos gubernamentales y no gubernamentales</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Incorporar al municipio a la evaluación del Instituto Mexicano para la Competitividad</w:t>
      </w:r>
      <w:r>
        <w:rPr>
          <w:rFonts w:ascii="Calibri Light" w:hAnsi="Calibri Light" w:cs="Times New Roman"/>
          <w:sz w:val="24"/>
          <w:szCs w:val="24"/>
        </w:rPr>
        <w:t>.</w:t>
      </w:r>
      <w:r w:rsidRPr="006D7594">
        <w:rPr>
          <w:rFonts w:ascii="Calibri Light" w:hAnsi="Calibri Light" w:cs="Times New Roman"/>
          <w:sz w:val="24"/>
          <w:szCs w:val="24"/>
        </w:rPr>
        <w:t xml:space="preserve"> </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lastRenderedPageBreak/>
        <w:t>Realizar campañas de difusión para informar sobre los trámites y servicios que ofrece el Gobierno Municipal</w:t>
      </w:r>
      <w:r>
        <w:rPr>
          <w:rFonts w:ascii="Calibri Light" w:hAnsi="Calibri Light" w:cs="Times New Roman"/>
          <w:sz w:val="24"/>
          <w:szCs w:val="24"/>
        </w:rPr>
        <w:t>.</w:t>
      </w:r>
    </w:p>
    <w:p w:rsidR="006D7594"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Incorporar las redes sociales como herramienta de difusión de las acciones, programas, trámites y servicios que realiza y ofrece el Ayuntamiento</w:t>
      </w:r>
      <w:r>
        <w:rPr>
          <w:rFonts w:ascii="Calibri Light" w:hAnsi="Calibri Light" w:cs="Times New Roman"/>
          <w:sz w:val="24"/>
          <w:szCs w:val="24"/>
        </w:rPr>
        <w:t>.</w:t>
      </w:r>
    </w:p>
    <w:p w:rsidR="00B82AD3" w:rsidRPr="006D7594" w:rsidRDefault="006D7594" w:rsidP="006D7594">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6D7594">
        <w:rPr>
          <w:rFonts w:ascii="Calibri Light" w:hAnsi="Calibri Light" w:cs="Times New Roman"/>
          <w:sz w:val="24"/>
          <w:szCs w:val="24"/>
        </w:rPr>
        <w:t>Difundir en los diversos medios de comunicación todas las acciones y programas que realiza el Gobierno Municipal en favor de la ciudadanía</w:t>
      </w:r>
      <w:r>
        <w:rPr>
          <w:rFonts w:ascii="Calibri Light" w:hAnsi="Calibri Light" w:cs="Times New Roman"/>
          <w:sz w:val="24"/>
          <w:szCs w:val="24"/>
        </w:rPr>
        <w:t>.</w:t>
      </w:r>
    </w:p>
    <w:p w:rsidR="00B82AD3" w:rsidRPr="006D7594" w:rsidRDefault="001E3B69" w:rsidP="006D7594">
      <w:pPr>
        <w:spacing w:after="120" w:line="240" w:lineRule="auto"/>
        <w:ind w:left="1843"/>
        <w:jc w:val="both"/>
        <w:rPr>
          <w:rFonts w:ascii="Calibri Light" w:hAnsi="Calibri Light" w:cs="Times New Roman"/>
          <w:sz w:val="24"/>
          <w:szCs w:val="24"/>
        </w:rPr>
      </w:pPr>
      <w:r w:rsidRPr="006D7594">
        <w:rPr>
          <w:rFonts w:ascii="Calibri Light" w:hAnsi="Calibri Light" w:cs="Times New Roman"/>
          <w:noProof/>
          <w:sz w:val="24"/>
          <w:szCs w:val="24"/>
        </w:rPr>
        <mc:AlternateContent>
          <mc:Choice Requires="wps">
            <w:drawing>
              <wp:anchor distT="0" distB="0" distL="114300" distR="114300" simplePos="0" relativeHeight="251882496" behindDoc="0" locked="0" layoutInCell="1" allowOverlap="1" wp14:anchorId="244BB601" wp14:editId="07920F5F">
                <wp:simplePos x="0" y="0"/>
                <wp:positionH relativeFrom="column">
                  <wp:posOffset>1065530</wp:posOffset>
                </wp:positionH>
                <wp:positionV relativeFrom="paragraph">
                  <wp:posOffset>161926</wp:posOffset>
                </wp:positionV>
                <wp:extent cx="1374140" cy="1828800"/>
                <wp:effectExtent l="0" t="0" r="16510" b="19050"/>
                <wp:wrapNone/>
                <wp:docPr id="397" name="397 Rectángulo redondeado"/>
                <wp:cNvGraphicFramePr/>
                <a:graphic xmlns:a="http://schemas.openxmlformats.org/drawingml/2006/main">
                  <a:graphicData uri="http://schemas.microsoft.com/office/word/2010/wordprocessingShape">
                    <wps:wsp>
                      <wps:cNvSpPr/>
                      <wps:spPr>
                        <a:xfrm>
                          <a:off x="0" y="0"/>
                          <a:ext cx="1374140" cy="1828800"/>
                        </a:xfrm>
                        <a:prstGeom prst="roundRect">
                          <a:avLst/>
                        </a:prstGeom>
                        <a:solidFill>
                          <a:srgbClr val="FFC000"/>
                        </a:solidFill>
                        <a:ln w="25400" cap="flat" cmpd="sng" algn="ctr">
                          <a:solidFill>
                            <a:sysClr val="window" lastClr="FFFFFF">
                              <a:lumMod val="50000"/>
                            </a:sysClr>
                          </a:solidFill>
                          <a:prstDash val="solid"/>
                        </a:ln>
                        <a:effectLst/>
                      </wps:spPr>
                      <wps:txbx>
                        <w:txbxContent>
                          <w:p w:rsidR="007540D6" w:rsidRPr="004247E3" w:rsidRDefault="007540D6" w:rsidP="006D7594">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97 Rectángulo redondeado" o:spid="_x0000_s1131" style="position:absolute;left:0;text-align:left;margin-left:83.9pt;margin-top:12.75pt;width:108.2pt;height:2in;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" fillcolor="#ffc000" strokecolor="#7f7f7f" strokeweight="2pt">
                <v:textbox>
                  <w:txbxContent>
                    <w:p w:rsidR="007540D6" w:rsidRPr="004247E3" w:rsidRDefault="007540D6" w:rsidP="006D7594">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v:textbox>
              </v:roundrect>
            </w:pict>
          </mc:Fallback>
        </mc:AlternateContent>
      </w:r>
      <w:r w:rsidR="00832F08" w:rsidRPr="006D7594">
        <w:rPr>
          <w:rFonts w:ascii="Calibri Light" w:hAnsi="Calibri Light" w:cs="Times New Roman"/>
          <w:noProof/>
          <w:sz w:val="24"/>
          <w:szCs w:val="24"/>
        </w:rPr>
        <mc:AlternateContent>
          <mc:Choice Requires="wps">
            <w:drawing>
              <wp:anchor distT="0" distB="0" distL="114300" distR="114300" simplePos="0" relativeHeight="251883520" behindDoc="0" locked="0" layoutInCell="1" allowOverlap="1" wp14:anchorId="2BDE19BD" wp14:editId="028E331E">
                <wp:simplePos x="0" y="0"/>
                <wp:positionH relativeFrom="column">
                  <wp:posOffset>2446655</wp:posOffset>
                </wp:positionH>
                <wp:positionV relativeFrom="paragraph">
                  <wp:posOffset>161925</wp:posOffset>
                </wp:positionV>
                <wp:extent cx="4171950" cy="1828800"/>
                <wp:effectExtent l="0" t="0" r="19050" b="19050"/>
                <wp:wrapNone/>
                <wp:docPr id="398" name="398 Rectángulo"/>
                <wp:cNvGraphicFramePr/>
                <a:graphic xmlns:a="http://schemas.openxmlformats.org/drawingml/2006/main">
                  <a:graphicData uri="http://schemas.microsoft.com/office/word/2010/wordprocessingShape">
                    <wps:wsp>
                      <wps:cNvSpPr/>
                      <wps:spPr>
                        <a:xfrm>
                          <a:off x="0" y="0"/>
                          <a:ext cx="4171950" cy="182880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94C6F" w:rsidRDefault="007540D6" w:rsidP="006D7594">
                            <w:pPr>
                              <w:jc w:val="both"/>
                              <w:rPr>
                                <w:b/>
                                <w:color w:val="FFFFFF" w:themeColor="background1"/>
                                <w:sz w:val="32"/>
                                <w:szCs w:val="32"/>
                              </w:rPr>
                            </w:pPr>
                            <w:r w:rsidRPr="00832F08">
                              <w:rPr>
                                <w:rFonts w:ascii="Calibri" w:eastAsia="Times New Roman" w:hAnsi="Calibri" w:cs="Times New Roman"/>
                                <w:b/>
                                <w:color w:val="FFFFFF" w:themeColor="background1"/>
                                <w:sz w:val="32"/>
                                <w:szCs w:val="32"/>
                              </w:rPr>
                              <w:t>Desarrollar e implementar estrategias adecuadas que den como resultado el fortalecimiento de un sistema hacendario municipal responsable, ordenado y transparente en el uso de sus recursos,  incorporando las tecnologías de la información</w:t>
                            </w:r>
                            <w:r>
                              <w:rPr>
                                <w:rFonts w:ascii="Calibri" w:eastAsia="Times New Roman" w:hAnsi="Calibri" w:cs="Times New Roman"/>
                                <w:b/>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8 Rectángulo" o:spid="_x0000_s1132" style="position:absolute;left:0;text-align:left;margin-left:192.65pt;margin-top:12.75pt;width:328.5pt;height:2in;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" fillcolor="#ffc000" strokecolor="#7f7f7f" strokeweight="2pt">
                <v:textbox>
                  <w:txbxContent>
                    <w:p w:rsidR="007540D6" w:rsidRPr="00B94C6F" w:rsidRDefault="007540D6" w:rsidP="006D7594">
                      <w:pPr>
                        <w:jc w:val="both"/>
                        <w:rPr>
                          <w:b/>
                          <w:color w:val="FFFFFF" w:themeColor="background1"/>
                          <w:sz w:val="32"/>
                          <w:szCs w:val="32"/>
                        </w:rPr>
                      </w:pPr>
                      <w:r w:rsidRPr="00832F08">
                        <w:rPr>
                          <w:rFonts w:ascii="Calibri" w:eastAsia="Times New Roman" w:hAnsi="Calibri" w:cs="Times New Roman"/>
                          <w:b/>
                          <w:color w:val="FFFFFF" w:themeColor="background1"/>
                          <w:sz w:val="32"/>
                          <w:szCs w:val="32"/>
                        </w:rPr>
                        <w:t>Desarrollar e implementar estrategias adecuadas que den como resultado el fortalecimiento de un sistema hacendario municipal responsable, ordenado y transparente en el uso de sus recursos,  incorporando las tecnologías de la información</w:t>
                      </w:r>
                      <w:r>
                        <w:rPr>
                          <w:rFonts w:ascii="Calibri" w:eastAsia="Times New Roman" w:hAnsi="Calibri" w:cs="Times New Roman"/>
                          <w:b/>
                          <w:color w:val="FFFFFF" w:themeColor="background1"/>
                          <w:sz w:val="32"/>
                          <w:szCs w:val="32"/>
                        </w:rPr>
                        <w:t>.</w:t>
                      </w:r>
                    </w:p>
                  </w:txbxContent>
                </v:textbox>
              </v:rect>
            </w:pict>
          </mc:Fallback>
        </mc:AlternateContent>
      </w:r>
    </w:p>
    <w:p w:rsidR="00B82AD3" w:rsidRPr="006D7594" w:rsidRDefault="00B82AD3" w:rsidP="006D7594">
      <w:pPr>
        <w:spacing w:after="120" w:line="240" w:lineRule="auto"/>
        <w:ind w:left="1843"/>
        <w:jc w:val="both"/>
        <w:rPr>
          <w:rFonts w:ascii="Calibri Light" w:hAnsi="Calibri Light" w:cs="Times New Roman"/>
          <w:sz w:val="24"/>
          <w:szCs w:val="24"/>
        </w:rPr>
      </w:pPr>
    </w:p>
    <w:p w:rsidR="00B82AD3" w:rsidRPr="006D7594" w:rsidRDefault="00B82AD3" w:rsidP="006D7594">
      <w:pPr>
        <w:spacing w:after="120" w:line="240" w:lineRule="auto"/>
        <w:ind w:left="1843"/>
        <w:jc w:val="both"/>
        <w:rPr>
          <w:rFonts w:ascii="Calibri Light" w:hAnsi="Calibri Light" w:cs="Times New Roman"/>
          <w:sz w:val="24"/>
          <w:szCs w:val="24"/>
        </w:rPr>
      </w:pPr>
    </w:p>
    <w:p w:rsidR="00B82AD3" w:rsidRPr="006D7594" w:rsidRDefault="00B82AD3" w:rsidP="006D7594">
      <w:pPr>
        <w:spacing w:after="120" w:line="240" w:lineRule="auto"/>
        <w:ind w:left="1843"/>
        <w:jc w:val="both"/>
        <w:rPr>
          <w:rFonts w:ascii="Calibri Light" w:hAnsi="Calibri Light" w:cs="Times New Roman"/>
          <w:sz w:val="24"/>
          <w:szCs w:val="24"/>
        </w:rPr>
      </w:pPr>
    </w:p>
    <w:p w:rsidR="00B82AD3" w:rsidRPr="006D7594" w:rsidRDefault="00B82AD3" w:rsidP="006D7594">
      <w:pPr>
        <w:spacing w:after="120" w:line="240" w:lineRule="auto"/>
        <w:ind w:left="1843"/>
        <w:jc w:val="both"/>
        <w:rPr>
          <w:rFonts w:ascii="Calibri Light" w:hAnsi="Calibri Light" w:cs="Times New Roman"/>
          <w:sz w:val="24"/>
          <w:szCs w:val="24"/>
        </w:rPr>
      </w:pPr>
    </w:p>
    <w:p w:rsidR="00B82AD3" w:rsidRPr="006D7594" w:rsidRDefault="00B82AD3" w:rsidP="006D7594">
      <w:pPr>
        <w:spacing w:after="120" w:line="240" w:lineRule="auto"/>
        <w:ind w:left="1843"/>
        <w:jc w:val="both"/>
        <w:rPr>
          <w:rFonts w:ascii="Calibri Light" w:hAnsi="Calibri Light" w:cs="Times New Roman"/>
          <w:sz w:val="24"/>
          <w:szCs w:val="24"/>
        </w:rPr>
      </w:pPr>
    </w:p>
    <w:p w:rsidR="00B82AD3" w:rsidRPr="006D7594" w:rsidRDefault="00B82AD3" w:rsidP="006D7594">
      <w:pPr>
        <w:spacing w:after="120" w:line="240" w:lineRule="auto"/>
        <w:ind w:left="1843"/>
        <w:jc w:val="both"/>
        <w:rPr>
          <w:rFonts w:ascii="Calibri Light" w:hAnsi="Calibri Light" w:cs="Times New Roman"/>
          <w:sz w:val="24"/>
          <w:szCs w:val="24"/>
        </w:rPr>
      </w:pPr>
    </w:p>
    <w:p w:rsidR="00B82AD3" w:rsidRDefault="00832F08"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6D7594">
        <w:rPr>
          <w:rFonts w:ascii="Calibri Light" w:hAnsi="Calibri Light" w:cs="Times New Roman"/>
          <w:noProof/>
          <w:sz w:val="24"/>
          <w:szCs w:val="24"/>
        </w:rPr>
        <mc:AlternateContent>
          <mc:Choice Requires="wps">
            <w:drawing>
              <wp:anchor distT="0" distB="0" distL="114300" distR="114300" simplePos="0" relativeHeight="251884544" behindDoc="0" locked="0" layoutInCell="1" allowOverlap="1" wp14:anchorId="1CDA34D8" wp14:editId="7A2A16C3">
                <wp:simplePos x="0" y="0"/>
                <wp:positionH relativeFrom="column">
                  <wp:posOffset>1075055</wp:posOffset>
                </wp:positionH>
                <wp:positionV relativeFrom="paragraph">
                  <wp:posOffset>151130</wp:posOffset>
                </wp:positionV>
                <wp:extent cx="5541010" cy="323850"/>
                <wp:effectExtent l="0" t="0" r="21590" b="19050"/>
                <wp:wrapNone/>
                <wp:docPr id="399" name="399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2440C" w:rsidRDefault="007540D6" w:rsidP="006D7594">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9 Rectángulo" o:spid="_x0000_s1133" style="position:absolute;left:0;text-align:left;margin-left:84.65pt;margin-top:11.9pt;width:436.3pt;height:2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" fillcolor="#ffc000" strokecolor="#7f7f7f" strokeweight="2pt">
                <v:textbox>
                  <w:txbxContent>
                    <w:p w:rsidR="007540D6" w:rsidRPr="00B2440C" w:rsidRDefault="007540D6" w:rsidP="006D7594">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v:textbox>
              </v:rect>
            </w:pict>
          </mc:Fallback>
        </mc:AlternateContent>
      </w:r>
    </w:p>
    <w:p w:rsidR="00B82AD3" w:rsidRDefault="00B82AD3"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B82AD3" w:rsidRDefault="00B82AD3"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832F08" w:rsidRDefault="00832F08"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Aprobar la Ley de Ingresos del Municipio de San Martín Texmelucan para cada uno de los ejercicios fiscales de la administración 2014-2018 conforme a la </w:t>
      </w:r>
      <w:proofErr w:type="spellStart"/>
      <w:r w:rsidRPr="00832F08">
        <w:rPr>
          <w:rFonts w:ascii="Calibri Light" w:hAnsi="Calibri Light" w:cs="Times New Roman"/>
          <w:sz w:val="24"/>
          <w:szCs w:val="24"/>
        </w:rPr>
        <w:t>normatidad</w:t>
      </w:r>
      <w:proofErr w:type="spellEnd"/>
      <w:r w:rsidRPr="00832F08">
        <w:rPr>
          <w:rFonts w:ascii="Calibri Light" w:hAnsi="Calibri Light" w:cs="Times New Roman"/>
          <w:sz w:val="24"/>
          <w:szCs w:val="24"/>
        </w:rPr>
        <w:t xml:space="preserve"> aplicable</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Aprobar el Presupuesto de Egresos y ejercerlo conforme a la normatividad aplicable </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Implementar el sistema automatizado de administración y contabilidad gubernamental para dar cumplimiento a la Ley Gubernamental y  </w:t>
      </w:r>
      <w:proofErr w:type="spellStart"/>
      <w:r w:rsidRPr="00832F08">
        <w:rPr>
          <w:rFonts w:ascii="Calibri Light" w:hAnsi="Calibri Light" w:cs="Times New Roman"/>
          <w:sz w:val="24"/>
          <w:szCs w:val="24"/>
        </w:rPr>
        <w:t>ala</w:t>
      </w:r>
      <w:proofErr w:type="spellEnd"/>
      <w:r w:rsidRPr="00832F08">
        <w:rPr>
          <w:rFonts w:ascii="Calibri Light" w:hAnsi="Calibri Light" w:cs="Times New Roman"/>
          <w:sz w:val="24"/>
          <w:szCs w:val="24"/>
        </w:rPr>
        <w:t xml:space="preserve"> normatividad emitida por el Consejo Nacional de Armonización Contable</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Entregar en tiempo y forma la documentación y reportes contables  de la gestión municipal que solicita la Auditoría Superior del Estado conforme a su calendario anual</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Establecer esquemas de incentivos a fin de incrementar la recaudación de ingresos propios</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Acercar el cobro de impuesto municipales en las 11 juntas auxiliares y en la cabecera municipal</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Crear el departamento de Fiscalización y Ejecución, el cual se debe encargar de fiscalizar a los contribuyentes respecto de sus adeudos en materia de contribuciones municipales (Impuesto Predial, Espectáculos Públicos, entre otros)</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Realizar inspecciones, notificaciones fiscales y dar seguimiento a las mismas</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Actualizar la base de contribuyentes y contribuciones municipales </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proofErr w:type="spellStart"/>
      <w:r w:rsidRPr="00832F08">
        <w:rPr>
          <w:rFonts w:ascii="Calibri Light" w:hAnsi="Calibri Light" w:cs="Times New Roman"/>
          <w:sz w:val="24"/>
          <w:szCs w:val="24"/>
        </w:rPr>
        <w:lastRenderedPageBreak/>
        <w:t>Aperturar</w:t>
      </w:r>
      <w:proofErr w:type="spellEnd"/>
      <w:r w:rsidRPr="00832F08">
        <w:rPr>
          <w:rFonts w:ascii="Calibri Light" w:hAnsi="Calibri Light" w:cs="Times New Roman"/>
          <w:sz w:val="24"/>
          <w:szCs w:val="24"/>
        </w:rPr>
        <w:t xml:space="preserve"> cajas en puntos estratégicos como Tránsito municipal, Registro Civil, Complejo cultural y tiendas de conveniencia para permitir a los ciudadanos realizar sus contribuciones de manera más sencilla</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Actualizar  y depurar el padrón catastral municipal</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Implementar el sistema de </w:t>
      </w:r>
      <w:proofErr w:type="spellStart"/>
      <w:r w:rsidRPr="00832F08">
        <w:rPr>
          <w:rFonts w:ascii="Calibri Light" w:hAnsi="Calibri Light" w:cs="Times New Roman"/>
          <w:sz w:val="24"/>
          <w:szCs w:val="24"/>
        </w:rPr>
        <w:t>gestion</w:t>
      </w:r>
      <w:proofErr w:type="spellEnd"/>
      <w:r w:rsidRPr="00832F08">
        <w:rPr>
          <w:rFonts w:ascii="Calibri Light" w:hAnsi="Calibri Light" w:cs="Times New Roman"/>
          <w:sz w:val="24"/>
          <w:szCs w:val="24"/>
        </w:rPr>
        <w:t xml:space="preserve"> de pago para notarias que permita realizar las órdenes de pago de impuestos de ISABI y otros derechos catastrales directamente en los bancos de preferencia de los usuarios</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Otorgar avalúos catastrales a bajo costo y directamente en ventanilla</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Implementar el sistema de valuación y registro catastral con opciones de pago en ventanilla bancaria, </w:t>
      </w:r>
      <w:proofErr w:type="spellStart"/>
      <w:r w:rsidRPr="00832F08">
        <w:rPr>
          <w:rFonts w:ascii="Calibri Light" w:hAnsi="Calibri Light" w:cs="Times New Roman"/>
          <w:sz w:val="24"/>
          <w:szCs w:val="24"/>
        </w:rPr>
        <w:t>via</w:t>
      </w:r>
      <w:proofErr w:type="spellEnd"/>
      <w:r w:rsidRPr="00832F08">
        <w:rPr>
          <w:rFonts w:ascii="Calibri Light" w:hAnsi="Calibri Light" w:cs="Times New Roman"/>
          <w:sz w:val="24"/>
          <w:szCs w:val="24"/>
        </w:rPr>
        <w:t xml:space="preserve"> </w:t>
      </w:r>
      <w:proofErr w:type="spellStart"/>
      <w:r w:rsidRPr="00832F08">
        <w:rPr>
          <w:rFonts w:ascii="Calibri Light" w:hAnsi="Calibri Light" w:cs="Times New Roman"/>
          <w:sz w:val="24"/>
          <w:szCs w:val="24"/>
        </w:rPr>
        <w:t>spei</w:t>
      </w:r>
      <w:proofErr w:type="spellEnd"/>
      <w:r w:rsidRPr="00832F08">
        <w:rPr>
          <w:rFonts w:ascii="Calibri Light" w:hAnsi="Calibri Light" w:cs="Times New Roman"/>
          <w:sz w:val="24"/>
          <w:szCs w:val="24"/>
        </w:rPr>
        <w:t xml:space="preserve"> y tarjeta de crédito para ampliar la base gravable y, en consecuencia,  aumentar los ingresos propios</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Actualizar y editar la cartografía municipal </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Realizar inspecciones a fin de identificar predios en conflicto e inmuebles con problemas de certeza jurídica</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Certificar la Red LAN del Ayuntamiento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Regular el licenciamiento del software del Ayuntamiento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Realizar las acciones para interconectar vía internet las dependencias y entidades así como los servicios que se otorgan en el Ayuntamiento.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Dar mantenimiento y actualizar el </w:t>
      </w:r>
      <w:proofErr w:type="spellStart"/>
      <w:r w:rsidRPr="00832F08">
        <w:rPr>
          <w:rFonts w:ascii="Calibri Light" w:hAnsi="Calibri Light" w:cs="Times New Roman"/>
          <w:sz w:val="24"/>
          <w:szCs w:val="24"/>
        </w:rPr>
        <w:t>Site</w:t>
      </w:r>
      <w:proofErr w:type="spellEnd"/>
      <w:r w:rsidRPr="00832F08">
        <w:rPr>
          <w:rFonts w:ascii="Calibri Light" w:hAnsi="Calibri Light" w:cs="Times New Roman"/>
          <w:sz w:val="24"/>
          <w:szCs w:val="24"/>
        </w:rPr>
        <w:t xml:space="preserve"> de Comunicaciones</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Coordinar las acciones para la instalación del Sistema de Video Vigilancia en el Municipio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Estructurar y diseñar el Sistema </w:t>
      </w:r>
      <w:proofErr w:type="spellStart"/>
      <w:r w:rsidRPr="00832F08">
        <w:rPr>
          <w:rFonts w:ascii="Calibri Light" w:hAnsi="Calibri Light" w:cs="Times New Roman"/>
          <w:sz w:val="24"/>
          <w:szCs w:val="24"/>
        </w:rPr>
        <w:t>Unico</w:t>
      </w:r>
      <w:proofErr w:type="spellEnd"/>
      <w:r w:rsidRPr="00832F08">
        <w:rPr>
          <w:rFonts w:ascii="Calibri Light" w:hAnsi="Calibri Light" w:cs="Times New Roman"/>
          <w:sz w:val="24"/>
          <w:szCs w:val="24"/>
        </w:rPr>
        <w:t xml:space="preserve"> de Padrón a fin de actualizar la base de comercio establecido, bares y cantinas, restaurantes y en general el </w:t>
      </w:r>
      <w:proofErr w:type="spellStart"/>
      <w:r w:rsidRPr="00832F08">
        <w:rPr>
          <w:rFonts w:ascii="Calibri Light" w:hAnsi="Calibri Light" w:cs="Times New Roman"/>
          <w:sz w:val="24"/>
          <w:szCs w:val="24"/>
        </w:rPr>
        <w:t>padron</w:t>
      </w:r>
      <w:proofErr w:type="spellEnd"/>
      <w:r w:rsidRPr="00832F08">
        <w:rPr>
          <w:rFonts w:ascii="Calibri Light" w:hAnsi="Calibri Light" w:cs="Times New Roman"/>
          <w:sz w:val="24"/>
          <w:szCs w:val="24"/>
        </w:rPr>
        <w:t xml:space="preserve"> de empresas de bienes y servicios </w:t>
      </w:r>
      <w:proofErr w:type="spellStart"/>
      <w:r w:rsidRPr="00832F08">
        <w:rPr>
          <w:rFonts w:ascii="Calibri Light" w:hAnsi="Calibri Light" w:cs="Times New Roman"/>
          <w:sz w:val="24"/>
          <w:szCs w:val="24"/>
        </w:rPr>
        <w:t>intaladas</w:t>
      </w:r>
      <w:proofErr w:type="spellEnd"/>
      <w:r w:rsidRPr="00832F08">
        <w:rPr>
          <w:rFonts w:ascii="Calibri Light" w:hAnsi="Calibri Light" w:cs="Times New Roman"/>
          <w:sz w:val="24"/>
          <w:szCs w:val="24"/>
        </w:rPr>
        <w:t xml:space="preserve"> en el municipio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Estructurar y diseñar los sistemas que contribuyan a </w:t>
      </w:r>
      <w:proofErr w:type="spellStart"/>
      <w:r w:rsidRPr="00832F08">
        <w:rPr>
          <w:rFonts w:ascii="Calibri Light" w:hAnsi="Calibri Light" w:cs="Times New Roman"/>
          <w:sz w:val="24"/>
          <w:szCs w:val="24"/>
        </w:rPr>
        <w:t>eficientar</w:t>
      </w:r>
      <w:proofErr w:type="spellEnd"/>
      <w:r w:rsidRPr="00832F08">
        <w:rPr>
          <w:rFonts w:ascii="Calibri Light" w:hAnsi="Calibri Light" w:cs="Times New Roman"/>
          <w:sz w:val="24"/>
          <w:szCs w:val="24"/>
        </w:rPr>
        <w:t xml:space="preserve"> los cobros, </w:t>
      </w:r>
      <w:proofErr w:type="spellStart"/>
      <w:r w:rsidRPr="00832F08">
        <w:rPr>
          <w:rFonts w:ascii="Calibri Light" w:hAnsi="Calibri Light" w:cs="Times New Roman"/>
          <w:sz w:val="24"/>
          <w:szCs w:val="24"/>
        </w:rPr>
        <w:t>tramites</w:t>
      </w:r>
      <w:proofErr w:type="spellEnd"/>
      <w:r w:rsidRPr="00832F08">
        <w:rPr>
          <w:rFonts w:ascii="Calibri Light" w:hAnsi="Calibri Light" w:cs="Times New Roman"/>
          <w:sz w:val="24"/>
          <w:szCs w:val="24"/>
        </w:rPr>
        <w:t xml:space="preserve"> y servicios del Gobierno Municipal</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 xml:space="preserve">Realizar las acciones para mejorar la comunicación interna relacionada a líneas </w:t>
      </w:r>
      <w:proofErr w:type="spellStart"/>
      <w:r w:rsidRPr="00832F08">
        <w:rPr>
          <w:rFonts w:ascii="Calibri Light" w:hAnsi="Calibri Light" w:cs="Times New Roman"/>
          <w:sz w:val="24"/>
          <w:szCs w:val="24"/>
        </w:rPr>
        <w:t>telefonicas</w:t>
      </w:r>
      <w:proofErr w:type="spellEnd"/>
      <w:r w:rsidRPr="00832F08">
        <w:rPr>
          <w:rFonts w:ascii="Calibri Light" w:hAnsi="Calibri Light" w:cs="Times New Roman"/>
          <w:sz w:val="24"/>
          <w:szCs w:val="24"/>
        </w:rPr>
        <w:t xml:space="preserve">,  Directorio de Servidores </w:t>
      </w:r>
      <w:proofErr w:type="spellStart"/>
      <w:r w:rsidRPr="00832F08">
        <w:rPr>
          <w:rFonts w:ascii="Calibri Light" w:hAnsi="Calibri Light" w:cs="Times New Roman"/>
          <w:sz w:val="24"/>
          <w:szCs w:val="24"/>
        </w:rPr>
        <w:t>publicos</w:t>
      </w:r>
      <w:proofErr w:type="spellEnd"/>
      <w:r w:rsidRPr="00832F08">
        <w:rPr>
          <w:rFonts w:ascii="Calibri Light" w:hAnsi="Calibri Light" w:cs="Times New Roman"/>
          <w:sz w:val="24"/>
          <w:szCs w:val="24"/>
        </w:rPr>
        <w:t>, correo electrónico institucional para publicarse en el sitio web del Ayuntamiento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Coordinar las acciones de vinculación con instituciones gubernamentales y no gubernamentales relacionadas a Tecnologías de la Información y que sea en beneficio de las acciones y programas emprendidos por el Ayuntamiento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Estructurar y diseñar el Sistema Integral de Administración de Tesorería Municipal (SIATEM) que permita controlar y reportar los ingresos de todas las áreas del Ayuntamiento</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lastRenderedPageBreak/>
        <w:t>Dar mantenimiento y soporte correctivo y preventivo al equipo de cómputo, propiedad del Ayuntamiento</w:t>
      </w:r>
      <w:r w:rsidR="001E3B69">
        <w:rPr>
          <w:rFonts w:ascii="Calibri Light" w:hAnsi="Calibri Light" w:cs="Times New Roman"/>
          <w:sz w:val="24"/>
          <w:szCs w:val="24"/>
        </w:rPr>
        <w:t>.</w:t>
      </w:r>
    </w:p>
    <w:p w:rsidR="00832F08" w:rsidRPr="00832F08" w:rsidRDefault="00832F08" w:rsidP="00832F08">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832F08">
        <w:rPr>
          <w:rFonts w:ascii="Calibri Light" w:hAnsi="Calibri Light" w:cs="Times New Roman"/>
          <w:sz w:val="24"/>
          <w:szCs w:val="24"/>
        </w:rPr>
        <w:t>Establecer los Programas Presupuestarios de conformidad con el presupuesto anual aprobado, y la evaluación y seguimiento de   indicadores y metas de cada una de las depen</w:t>
      </w:r>
      <w:r w:rsidR="001E3B69">
        <w:rPr>
          <w:rFonts w:ascii="Calibri Light" w:hAnsi="Calibri Light" w:cs="Times New Roman"/>
          <w:sz w:val="24"/>
          <w:szCs w:val="24"/>
        </w:rPr>
        <w:t>den</w:t>
      </w:r>
      <w:r w:rsidRPr="00832F08">
        <w:rPr>
          <w:rFonts w:ascii="Calibri Light" w:hAnsi="Calibri Light" w:cs="Times New Roman"/>
          <w:sz w:val="24"/>
          <w:szCs w:val="24"/>
        </w:rPr>
        <w:t>cias del Ayuntamiento</w:t>
      </w:r>
      <w:r w:rsidR="001E3B69">
        <w:rPr>
          <w:rFonts w:ascii="Calibri Light" w:hAnsi="Calibri Light" w:cs="Times New Roman"/>
          <w:sz w:val="24"/>
          <w:szCs w:val="24"/>
        </w:rPr>
        <w:t>.</w:t>
      </w:r>
    </w:p>
    <w:p w:rsidR="00832F08" w:rsidRPr="001E3B69" w:rsidRDefault="00832F08" w:rsidP="001E3B69">
      <w:pPr>
        <w:spacing w:after="120" w:line="240" w:lineRule="auto"/>
        <w:ind w:left="1843"/>
        <w:jc w:val="both"/>
        <w:rPr>
          <w:rFonts w:ascii="Calibri Light" w:hAnsi="Calibri Light" w:cs="Times New Roman"/>
          <w:sz w:val="24"/>
          <w:szCs w:val="24"/>
        </w:rPr>
      </w:pPr>
    </w:p>
    <w:p w:rsidR="00832F08" w:rsidRPr="001E3B69" w:rsidRDefault="001E3B69" w:rsidP="001E3B69">
      <w:pPr>
        <w:spacing w:after="120" w:line="240" w:lineRule="auto"/>
        <w:ind w:left="1843"/>
        <w:jc w:val="both"/>
        <w:rPr>
          <w:rFonts w:ascii="Calibri Light" w:hAnsi="Calibri Light" w:cs="Times New Roman"/>
          <w:sz w:val="24"/>
          <w:szCs w:val="24"/>
        </w:rPr>
      </w:pPr>
      <w:r w:rsidRPr="001E3B69">
        <w:rPr>
          <w:rFonts w:ascii="Calibri Light" w:hAnsi="Calibri Light" w:cs="Times New Roman"/>
          <w:noProof/>
          <w:sz w:val="24"/>
          <w:szCs w:val="24"/>
        </w:rPr>
        <mc:AlternateContent>
          <mc:Choice Requires="wps">
            <w:drawing>
              <wp:anchor distT="0" distB="0" distL="114300" distR="114300" simplePos="0" relativeHeight="251886592" behindDoc="0" locked="0" layoutInCell="1" allowOverlap="1" wp14:anchorId="230C7D40" wp14:editId="312DC3B0">
                <wp:simplePos x="0" y="0"/>
                <wp:positionH relativeFrom="column">
                  <wp:posOffset>1217930</wp:posOffset>
                </wp:positionH>
                <wp:positionV relativeFrom="paragraph">
                  <wp:posOffset>38100</wp:posOffset>
                </wp:positionV>
                <wp:extent cx="1374140" cy="1685925"/>
                <wp:effectExtent l="0" t="0" r="16510" b="28575"/>
                <wp:wrapNone/>
                <wp:docPr id="400" name="400 Rectángulo redondeado"/>
                <wp:cNvGraphicFramePr/>
                <a:graphic xmlns:a="http://schemas.openxmlformats.org/drawingml/2006/main">
                  <a:graphicData uri="http://schemas.microsoft.com/office/word/2010/wordprocessingShape">
                    <wps:wsp>
                      <wps:cNvSpPr/>
                      <wps:spPr>
                        <a:xfrm>
                          <a:off x="0" y="0"/>
                          <a:ext cx="1374140" cy="1685925"/>
                        </a:xfrm>
                        <a:prstGeom prst="roundRect">
                          <a:avLst/>
                        </a:prstGeom>
                        <a:solidFill>
                          <a:srgbClr val="FFC000"/>
                        </a:solidFill>
                        <a:ln w="25400" cap="flat" cmpd="sng" algn="ctr">
                          <a:solidFill>
                            <a:sysClr val="window" lastClr="FFFFFF">
                              <a:lumMod val="50000"/>
                            </a:sysClr>
                          </a:solidFill>
                          <a:prstDash val="solid"/>
                        </a:ln>
                        <a:effectLst/>
                      </wps:spPr>
                      <wps:txbx>
                        <w:txbxContent>
                          <w:p w:rsidR="007540D6" w:rsidRPr="004247E3" w:rsidRDefault="007540D6" w:rsidP="001E3B69">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400 Rectángulo redondeado" o:spid="_x0000_s1134" style="position:absolute;left:0;text-align:left;margin-left:95.9pt;margin-top:3pt;width:108.2pt;height:132.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" fillcolor="#ffc000" strokecolor="#7f7f7f" strokeweight="2pt">
                <v:textbox>
                  <w:txbxContent>
                    <w:p w:rsidR="007540D6" w:rsidRPr="004247E3" w:rsidRDefault="007540D6" w:rsidP="001E3B69">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v:textbox>
              </v:roundrect>
            </w:pict>
          </mc:Fallback>
        </mc:AlternateContent>
      </w:r>
      <w:r w:rsidRPr="001E3B69">
        <w:rPr>
          <w:rFonts w:ascii="Calibri Light" w:hAnsi="Calibri Light" w:cs="Times New Roman"/>
          <w:noProof/>
          <w:sz w:val="24"/>
          <w:szCs w:val="24"/>
        </w:rPr>
        <mc:AlternateContent>
          <mc:Choice Requires="wps">
            <w:drawing>
              <wp:anchor distT="0" distB="0" distL="114300" distR="114300" simplePos="0" relativeHeight="251887616" behindDoc="0" locked="0" layoutInCell="1" allowOverlap="1" wp14:anchorId="1368C8EA" wp14:editId="35F067C4">
                <wp:simplePos x="0" y="0"/>
                <wp:positionH relativeFrom="column">
                  <wp:posOffset>2599055</wp:posOffset>
                </wp:positionH>
                <wp:positionV relativeFrom="paragraph">
                  <wp:posOffset>38100</wp:posOffset>
                </wp:positionV>
                <wp:extent cx="4171950" cy="1685925"/>
                <wp:effectExtent l="0" t="0" r="19050" b="28575"/>
                <wp:wrapNone/>
                <wp:docPr id="401" name="401 Rectángulo"/>
                <wp:cNvGraphicFramePr/>
                <a:graphic xmlns:a="http://schemas.openxmlformats.org/drawingml/2006/main">
                  <a:graphicData uri="http://schemas.microsoft.com/office/word/2010/wordprocessingShape">
                    <wps:wsp>
                      <wps:cNvSpPr/>
                      <wps:spPr>
                        <a:xfrm>
                          <a:off x="0" y="0"/>
                          <a:ext cx="4171950" cy="1685925"/>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94C6F" w:rsidRDefault="007540D6" w:rsidP="001E3B69">
                            <w:pPr>
                              <w:jc w:val="both"/>
                              <w:rPr>
                                <w:b/>
                                <w:color w:val="FFFFFF" w:themeColor="background1"/>
                                <w:sz w:val="32"/>
                                <w:szCs w:val="32"/>
                              </w:rPr>
                            </w:pPr>
                            <w:r w:rsidRPr="001E3B69">
                              <w:rPr>
                                <w:rFonts w:ascii="Calibri" w:eastAsia="Times New Roman" w:hAnsi="Calibri" w:cs="Times New Roman"/>
                                <w:b/>
                                <w:color w:val="FFFFFF" w:themeColor="background1"/>
                                <w:sz w:val="32"/>
                                <w:szCs w:val="32"/>
                              </w:rPr>
                              <w:t>Dar certeza jurídica al patrimonio municipal, así como a los actos que de acuerdo a la Normativa aplicable debe realizar y ofrecer el Gobierno Municipal en su ámbito de competencia a la ciudadanía; custodiando la documentación relevante para el municipio.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1 Rectángulo" o:spid="_x0000_s1135" style="position:absolute;left:0;text-align:left;margin-left:204.65pt;margin-top:3pt;width:328.5pt;height:132.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" fillcolor="#ffc000" strokecolor="#7f7f7f" strokeweight="2pt">
                <v:textbox>
                  <w:txbxContent>
                    <w:p w:rsidR="007540D6" w:rsidRPr="00B94C6F" w:rsidRDefault="007540D6" w:rsidP="001E3B69">
                      <w:pPr>
                        <w:jc w:val="both"/>
                        <w:rPr>
                          <w:b/>
                          <w:color w:val="FFFFFF" w:themeColor="background1"/>
                          <w:sz w:val="32"/>
                          <w:szCs w:val="32"/>
                        </w:rPr>
                      </w:pPr>
                      <w:r w:rsidRPr="001E3B69">
                        <w:rPr>
                          <w:rFonts w:ascii="Calibri" w:eastAsia="Times New Roman" w:hAnsi="Calibri" w:cs="Times New Roman"/>
                          <w:b/>
                          <w:color w:val="FFFFFF" w:themeColor="background1"/>
                          <w:sz w:val="32"/>
                          <w:szCs w:val="32"/>
                        </w:rPr>
                        <w:t>Dar certeza jurídica al patrimonio municipal, así como a los actos que de acuerdo a la Normativa aplicable debe realizar y ofrecer el Gobierno Municipal en su ámbito de competencia a la ciudadanía; custodiando la documentación relevante para el municipio.</w:t>
                      </w:r>
                    </w:p>
                  </w:txbxContent>
                </v:textbox>
              </v:rect>
            </w:pict>
          </mc:Fallback>
        </mc:AlternateContent>
      </w:r>
    </w:p>
    <w:p w:rsidR="00832F08" w:rsidRPr="001E3B69" w:rsidRDefault="00832F08" w:rsidP="001E3B69">
      <w:pPr>
        <w:spacing w:after="120" w:line="240" w:lineRule="auto"/>
        <w:ind w:left="1843"/>
        <w:jc w:val="both"/>
        <w:rPr>
          <w:rFonts w:ascii="Calibri Light" w:hAnsi="Calibri Light" w:cs="Times New Roman"/>
          <w:sz w:val="24"/>
          <w:szCs w:val="24"/>
        </w:rPr>
      </w:pPr>
    </w:p>
    <w:p w:rsidR="00832F08" w:rsidRPr="001E3B69" w:rsidRDefault="00832F08" w:rsidP="001E3B69">
      <w:pPr>
        <w:spacing w:after="120" w:line="240" w:lineRule="auto"/>
        <w:ind w:left="1843"/>
        <w:jc w:val="both"/>
        <w:rPr>
          <w:rFonts w:ascii="Calibri Light" w:hAnsi="Calibri Light" w:cs="Times New Roman"/>
          <w:sz w:val="24"/>
          <w:szCs w:val="24"/>
        </w:rPr>
      </w:pPr>
    </w:p>
    <w:p w:rsidR="00832F08" w:rsidRPr="001E3B69" w:rsidRDefault="00832F08" w:rsidP="001E3B69">
      <w:pPr>
        <w:spacing w:after="120" w:line="240" w:lineRule="auto"/>
        <w:ind w:left="1843"/>
        <w:jc w:val="both"/>
        <w:rPr>
          <w:rFonts w:ascii="Calibri Light" w:hAnsi="Calibri Light" w:cs="Times New Roman"/>
          <w:sz w:val="24"/>
          <w:szCs w:val="24"/>
        </w:rPr>
      </w:pPr>
    </w:p>
    <w:p w:rsidR="00832F08" w:rsidRPr="001E3B69" w:rsidRDefault="00832F08" w:rsidP="001E3B69">
      <w:pPr>
        <w:spacing w:after="120" w:line="240" w:lineRule="auto"/>
        <w:ind w:left="1843"/>
        <w:jc w:val="both"/>
        <w:rPr>
          <w:rFonts w:ascii="Calibri Light" w:hAnsi="Calibri Light" w:cs="Times New Roman"/>
          <w:sz w:val="24"/>
          <w:szCs w:val="24"/>
        </w:rPr>
      </w:pPr>
    </w:p>
    <w:p w:rsidR="00832F08" w:rsidRPr="001E3B69" w:rsidRDefault="00832F08" w:rsidP="001E3B69">
      <w:pPr>
        <w:spacing w:after="120" w:line="240" w:lineRule="auto"/>
        <w:ind w:left="1843"/>
        <w:jc w:val="both"/>
        <w:rPr>
          <w:rFonts w:ascii="Calibri Light" w:hAnsi="Calibri Light" w:cs="Times New Roman"/>
          <w:sz w:val="24"/>
          <w:szCs w:val="24"/>
        </w:rPr>
      </w:pPr>
    </w:p>
    <w:p w:rsidR="00832F08" w:rsidRPr="001E3B69" w:rsidRDefault="001E3B69" w:rsidP="001E3B69">
      <w:pPr>
        <w:spacing w:after="120" w:line="240" w:lineRule="auto"/>
        <w:ind w:left="1843"/>
        <w:jc w:val="both"/>
        <w:rPr>
          <w:rFonts w:ascii="Calibri Light" w:hAnsi="Calibri Light" w:cs="Times New Roman"/>
          <w:sz w:val="24"/>
          <w:szCs w:val="24"/>
        </w:rPr>
      </w:pPr>
      <w:r w:rsidRPr="001E3B69">
        <w:rPr>
          <w:rFonts w:ascii="Calibri Light" w:hAnsi="Calibri Light" w:cs="Times New Roman"/>
          <w:noProof/>
          <w:sz w:val="24"/>
          <w:szCs w:val="24"/>
        </w:rPr>
        <mc:AlternateContent>
          <mc:Choice Requires="wps">
            <w:drawing>
              <wp:anchor distT="0" distB="0" distL="114300" distR="114300" simplePos="0" relativeHeight="251888640" behindDoc="0" locked="0" layoutInCell="1" allowOverlap="1" wp14:anchorId="0C71A49E" wp14:editId="7EC4EAC1">
                <wp:simplePos x="0" y="0"/>
                <wp:positionH relativeFrom="column">
                  <wp:posOffset>1227455</wp:posOffset>
                </wp:positionH>
                <wp:positionV relativeFrom="paragraph">
                  <wp:posOffset>156845</wp:posOffset>
                </wp:positionV>
                <wp:extent cx="5541010" cy="323850"/>
                <wp:effectExtent l="0" t="0" r="21590" b="19050"/>
                <wp:wrapNone/>
                <wp:docPr id="402" name="402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2440C" w:rsidRDefault="007540D6" w:rsidP="001E3B69">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2 Rectángulo" o:spid="_x0000_s1136" style="position:absolute;left:0;text-align:left;margin-left:96.65pt;margin-top:12.35pt;width:436.3pt;height:2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" fillcolor="#ffc000" strokecolor="#7f7f7f" strokeweight="2pt">
                <v:textbox>
                  <w:txbxContent>
                    <w:p w:rsidR="007540D6" w:rsidRPr="00B2440C" w:rsidRDefault="007540D6" w:rsidP="001E3B69">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v:textbox>
              </v:rect>
            </w:pict>
          </mc:Fallback>
        </mc:AlternateContent>
      </w:r>
    </w:p>
    <w:p w:rsidR="00832F08" w:rsidRDefault="00832F08"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832F08" w:rsidRDefault="00832F08"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Desarrollar e impulsar el marco reglamentario municipal, destacando: la emisión del Bando de Policía y Gobierno,  el Comercio en Vía Pública y Venta de Bebidas Alcohólicas, Protección Civil y Rastro Municipal y los que sean necesarios publicar para regular el actuar del Gobierno y el Código de Ética</w:t>
      </w:r>
      <w:r>
        <w:rPr>
          <w:rFonts w:ascii="Calibri Light" w:hAnsi="Calibri Light" w:cs="Times New Roman"/>
          <w:sz w:val="24"/>
          <w:szCs w:val="24"/>
        </w:rPr>
        <w:t>.</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Gestionar las acciones para dar certeza jurídica al patrimonio de bienes inmuebles a resguardo del Ayuntamiento Municipal.</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 xml:space="preserve">Dar trámite y atender todos los juicios legales  en los que  el Ayuntamiento es parte </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 xml:space="preserve">Atender eficientemente las obligaciones </w:t>
      </w:r>
      <w:proofErr w:type="spellStart"/>
      <w:r w:rsidRPr="001E3B69">
        <w:rPr>
          <w:rFonts w:ascii="Calibri Light" w:hAnsi="Calibri Light" w:cs="Times New Roman"/>
          <w:sz w:val="24"/>
          <w:szCs w:val="24"/>
        </w:rPr>
        <w:t>juridicas</w:t>
      </w:r>
      <w:proofErr w:type="spellEnd"/>
      <w:r w:rsidRPr="001E3B69">
        <w:rPr>
          <w:rFonts w:ascii="Calibri Light" w:hAnsi="Calibri Light" w:cs="Times New Roman"/>
          <w:sz w:val="24"/>
          <w:szCs w:val="24"/>
        </w:rPr>
        <w:t xml:space="preserve">  de todos los compromisos e intereses derivadas de las resoluciones judiciales y/o procedimientos en los que se encuentra relacionado el Ayuntamiento, de forma que los resultados le sean preponderantemente favorables para el municipio</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 xml:space="preserve">Sustanciar y resolver en los términos que establece la Ley Orgánica Municipal los recursos de revocación en los que se encuentra involucrado el Ayuntamiento </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Integrar y archivar  los expedientes con la información suficiente y necesaria sobre los juicios y trámites legales en los que se encuentra relacionado el Ayuntamiento para informar al Cabildo en los términos que marca la Ley Orgánica Municipal</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 xml:space="preserve">Actualizar el inventario de bienes muebles e </w:t>
      </w:r>
      <w:proofErr w:type="spellStart"/>
      <w:r w:rsidRPr="001E3B69">
        <w:rPr>
          <w:rFonts w:ascii="Calibri Light" w:hAnsi="Calibri Light" w:cs="Times New Roman"/>
          <w:sz w:val="24"/>
          <w:szCs w:val="24"/>
        </w:rPr>
        <w:t>inmubles</w:t>
      </w:r>
      <w:proofErr w:type="spellEnd"/>
      <w:r w:rsidRPr="001E3B69">
        <w:rPr>
          <w:rFonts w:ascii="Calibri Light" w:hAnsi="Calibri Light" w:cs="Times New Roman"/>
          <w:sz w:val="24"/>
          <w:szCs w:val="24"/>
        </w:rPr>
        <w:t xml:space="preserve"> que integran el patrimonio municipal</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 xml:space="preserve">Realizar Sesiones de Cabildo ordinarias abiertas al público en general a fin que la ciudadanía pueda </w:t>
      </w:r>
      <w:proofErr w:type="spellStart"/>
      <w:r w:rsidRPr="001E3B69">
        <w:rPr>
          <w:rFonts w:ascii="Calibri Light" w:hAnsi="Calibri Light" w:cs="Times New Roman"/>
          <w:sz w:val="24"/>
          <w:szCs w:val="24"/>
        </w:rPr>
        <w:t>accesar</w:t>
      </w:r>
      <w:proofErr w:type="spellEnd"/>
      <w:r w:rsidRPr="001E3B69">
        <w:rPr>
          <w:rFonts w:ascii="Calibri Light" w:hAnsi="Calibri Light" w:cs="Times New Roman"/>
          <w:sz w:val="24"/>
          <w:szCs w:val="24"/>
        </w:rPr>
        <w:t xml:space="preserve"> y enterarse de los acuerdos y determinaciones que se toman en dichas sesiones</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lastRenderedPageBreak/>
        <w:t>Realizar Sesiones extraordinarias de Cabildo conforme a la normativa aplicable</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Dar seguimiento a los acuerdos, determinaciones  y desahogo  que deriven de las Sesiones de Cabildo ordinarias y extraordinarias</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Rescatar de problemas legales a los bienes inmuebles del Ayuntamiento que se encuentren en conflicto</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 xml:space="preserve">Emitir y entregar a la ciudadanía  las constancias que de acuerdo al </w:t>
      </w:r>
      <w:proofErr w:type="spellStart"/>
      <w:r w:rsidRPr="001E3B69">
        <w:rPr>
          <w:rFonts w:ascii="Calibri Light" w:hAnsi="Calibri Light" w:cs="Times New Roman"/>
          <w:sz w:val="24"/>
          <w:szCs w:val="24"/>
        </w:rPr>
        <w:t>ambito</w:t>
      </w:r>
      <w:proofErr w:type="spellEnd"/>
      <w:r w:rsidRPr="001E3B69">
        <w:rPr>
          <w:rFonts w:ascii="Calibri Light" w:hAnsi="Calibri Light" w:cs="Times New Roman"/>
          <w:sz w:val="24"/>
          <w:szCs w:val="24"/>
        </w:rPr>
        <w:t xml:space="preserve"> de competencia y normativa legal le corresponde a la Secretaría del Ayuntamiento </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Emitir y entregar a la ciudadanía  la documentación que le sea solicitada al Ayuntamiento para dar certeza jurídica del Estado Civil, conforme a la competencia y normativa aplicable</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Otorgar apoyos a la ciudadanía de bajos recursos que solicita trámites y servicios en materia Civil  Municipal</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Atender las búsquedas de documentación solicitadas al Archivo General Municipal (ARGETEX)</w:t>
      </w:r>
    </w:p>
    <w:p w:rsidR="001E3B69"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 xml:space="preserve">Atender y asesorar a la ciudadanía que lo solicite en el Archivo General (ARGETEX) en temas sociales e históricos en general relacionada al Municipio </w:t>
      </w:r>
    </w:p>
    <w:p w:rsidR="00832F08" w:rsidRPr="001E3B69" w:rsidRDefault="001E3B69" w:rsidP="001E3B69">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1E3B69">
        <w:rPr>
          <w:rFonts w:ascii="Calibri Light" w:hAnsi="Calibri Light" w:cs="Times New Roman"/>
          <w:sz w:val="24"/>
          <w:szCs w:val="24"/>
        </w:rPr>
        <w:t>Coordinar las actividades para instaurar el Consejo Estatal de Archivos de Puebla (CEA) del cual el Municipio de San Martín forma parte</w:t>
      </w:r>
      <w:r w:rsidR="00002AF9">
        <w:rPr>
          <w:rFonts w:ascii="Calibri Light" w:hAnsi="Calibri Light" w:cs="Times New Roman"/>
          <w:sz w:val="24"/>
          <w:szCs w:val="24"/>
        </w:rPr>
        <w:t>.</w:t>
      </w:r>
    </w:p>
    <w:p w:rsidR="00832F08" w:rsidRPr="00002AF9" w:rsidRDefault="00002AF9" w:rsidP="00002AF9">
      <w:pPr>
        <w:spacing w:after="120" w:line="240" w:lineRule="auto"/>
        <w:ind w:left="1843"/>
        <w:jc w:val="both"/>
        <w:rPr>
          <w:rFonts w:ascii="Calibri Light" w:hAnsi="Calibri Light" w:cs="Times New Roman"/>
          <w:sz w:val="24"/>
          <w:szCs w:val="24"/>
        </w:rPr>
      </w:pPr>
      <w:r w:rsidRPr="00002AF9">
        <w:rPr>
          <w:rFonts w:ascii="Calibri Light" w:hAnsi="Calibri Light" w:cs="Times New Roman"/>
          <w:noProof/>
          <w:sz w:val="24"/>
          <w:szCs w:val="24"/>
        </w:rPr>
        <mc:AlternateContent>
          <mc:Choice Requires="wps">
            <w:drawing>
              <wp:anchor distT="0" distB="0" distL="114300" distR="114300" simplePos="0" relativeHeight="251891712" behindDoc="0" locked="0" layoutInCell="1" allowOverlap="1" wp14:anchorId="5DE5FF39" wp14:editId="5B7D0E70">
                <wp:simplePos x="0" y="0"/>
                <wp:positionH relativeFrom="column">
                  <wp:posOffset>2532380</wp:posOffset>
                </wp:positionH>
                <wp:positionV relativeFrom="paragraph">
                  <wp:posOffset>189865</wp:posOffset>
                </wp:positionV>
                <wp:extent cx="4171950" cy="1457325"/>
                <wp:effectExtent l="0" t="0" r="19050" b="28575"/>
                <wp:wrapNone/>
                <wp:docPr id="404" name="404 Rectángulo"/>
                <wp:cNvGraphicFramePr/>
                <a:graphic xmlns:a="http://schemas.openxmlformats.org/drawingml/2006/main">
                  <a:graphicData uri="http://schemas.microsoft.com/office/word/2010/wordprocessingShape">
                    <wps:wsp>
                      <wps:cNvSpPr/>
                      <wps:spPr>
                        <a:xfrm>
                          <a:off x="0" y="0"/>
                          <a:ext cx="4171950" cy="1457325"/>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94C6F" w:rsidRDefault="007540D6" w:rsidP="00002AF9">
                            <w:pPr>
                              <w:jc w:val="both"/>
                              <w:rPr>
                                <w:b/>
                                <w:color w:val="FFFFFF" w:themeColor="background1"/>
                                <w:sz w:val="32"/>
                                <w:szCs w:val="32"/>
                              </w:rPr>
                            </w:pPr>
                            <w:r w:rsidRPr="00002AF9">
                              <w:rPr>
                                <w:rFonts w:ascii="Calibri" w:eastAsia="Times New Roman" w:hAnsi="Calibri" w:cs="Times New Roman"/>
                                <w:b/>
                                <w:color w:val="FFFFFF" w:themeColor="background1"/>
                                <w:sz w:val="32"/>
                                <w:szCs w:val="32"/>
                              </w:rPr>
                              <w:t>Crear e implementar estrategias  que privilegien y fortalezcan la interacción, el dialogo y la concertación entre la población y el gobierno municipal  en beneficio y progreso de San Martín Texmelucan y de sus habitantes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4 Rectángulo" o:spid="_x0000_s1137" style="position:absolute;left:0;text-align:left;margin-left:199.4pt;margin-top:14.95pt;width:328.5pt;height:114.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" fillcolor="#ffc000" strokecolor="#7f7f7f" strokeweight="2pt">
                <v:textbox>
                  <w:txbxContent>
                    <w:p w:rsidR="007540D6" w:rsidRPr="00B94C6F" w:rsidRDefault="007540D6" w:rsidP="00002AF9">
                      <w:pPr>
                        <w:jc w:val="both"/>
                        <w:rPr>
                          <w:b/>
                          <w:color w:val="FFFFFF" w:themeColor="background1"/>
                          <w:sz w:val="32"/>
                          <w:szCs w:val="32"/>
                        </w:rPr>
                      </w:pPr>
                      <w:r w:rsidRPr="00002AF9">
                        <w:rPr>
                          <w:rFonts w:ascii="Calibri" w:eastAsia="Times New Roman" w:hAnsi="Calibri" w:cs="Times New Roman"/>
                          <w:b/>
                          <w:color w:val="FFFFFF" w:themeColor="background1"/>
                          <w:sz w:val="32"/>
                          <w:szCs w:val="32"/>
                        </w:rPr>
                        <w:t>Crear e implementar estrategias  que privilegien y fortalezcan la interacción, el dialogo y la concertación entre la población y el gobierno municipal  en beneficio y progreso de San Martín Texmelucan y de sus habitantes</w:t>
                      </w:r>
                    </w:p>
                  </w:txbxContent>
                </v:textbox>
              </v:rect>
            </w:pict>
          </mc:Fallback>
        </mc:AlternateContent>
      </w:r>
      <w:r w:rsidRPr="00002AF9">
        <w:rPr>
          <w:rFonts w:ascii="Calibri Light" w:hAnsi="Calibri Light" w:cs="Times New Roman"/>
          <w:noProof/>
          <w:sz w:val="24"/>
          <w:szCs w:val="24"/>
        </w:rPr>
        <mc:AlternateContent>
          <mc:Choice Requires="wps">
            <w:drawing>
              <wp:anchor distT="0" distB="0" distL="114300" distR="114300" simplePos="0" relativeHeight="251890688" behindDoc="0" locked="0" layoutInCell="1" allowOverlap="1" wp14:anchorId="39C09525" wp14:editId="2C268C6D">
                <wp:simplePos x="0" y="0"/>
                <wp:positionH relativeFrom="column">
                  <wp:posOffset>1151255</wp:posOffset>
                </wp:positionH>
                <wp:positionV relativeFrom="paragraph">
                  <wp:posOffset>189865</wp:posOffset>
                </wp:positionV>
                <wp:extent cx="1374140" cy="1457325"/>
                <wp:effectExtent l="0" t="0" r="16510" b="28575"/>
                <wp:wrapNone/>
                <wp:docPr id="403" name="403 Rectángulo redondeado"/>
                <wp:cNvGraphicFramePr/>
                <a:graphic xmlns:a="http://schemas.openxmlformats.org/drawingml/2006/main">
                  <a:graphicData uri="http://schemas.microsoft.com/office/word/2010/wordprocessingShape">
                    <wps:wsp>
                      <wps:cNvSpPr/>
                      <wps:spPr>
                        <a:xfrm>
                          <a:off x="0" y="0"/>
                          <a:ext cx="1374140" cy="1457325"/>
                        </a:xfrm>
                        <a:prstGeom prst="roundRect">
                          <a:avLst/>
                        </a:prstGeom>
                        <a:solidFill>
                          <a:srgbClr val="FFC000"/>
                        </a:solidFill>
                        <a:ln w="25400" cap="flat" cmpd="sng" algn="ctr">
                          <a:solidFill>
                            <a:sysClr val="window" lastClr="FFFFFF">
                              <a:lumMod val="50000"/>
                            </a:sysClr>
                          </a:solidFill>
                          <a:prstDash val="solid"/>
                        </a:ln>
                        <a:effectLst/>
                      </wps:spPr>
                      <wps:txbx>
                        <w:txbxContent>
                          <w:p w:rsidR="007540D6" w:rsidRPr="004247E3" w:rsidRDefault="007540D6" w:rsidP="00002AF9">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403 Rectángulo redondeado" o:spid="_x0000_s1138" style="position:absolute;left:0;text-align:left;margin-left:90.65pt;margin-top:14.95pt;width:108.2pt;height:114.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" fillcolor="#ffc000" strokecolor="#7f7f7f" strokeweight="2pt">
                <v:textbox>
                  <w:txbxContent>
                    <w:p w:rsidR="007540D6" w:rsidRPr="004247E3" w:rsidRDefault="007540D6" w:rsidP="00002AF9">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v:textbox>
              </v:roundrect>
            </w:pict>
          </mc:Fallback>
        </mc:AlternateContent>
      </w:r>
    </w:p>
    <w:p w:rsidR="00832F08" w:rsidRPr="00002AF9" w:rsidRDefault="00832F08" w:rsidP="00002AF9">
      <w:pPr>
        <w:spacing w:after="120" w:line="240" w:lineRule="auto"/>
        <w:ind w:left="1843"/>
        <w:jc w:val="both"/>
        <w:rPr>
          <w:rFonts w:ascii="Calibri Light" w:hAnsi="Calibri Light" w:cs="Times New Roman"/>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A8169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002AF9">
        <w:rPr>
          <w:rFonts w:ascii="Calibri Light" w:hAnsi="Calibri Light" w:cs="Times New Roman"/>
          <w:noProof/>
          <w:sz w:val="24"/>
          <w:szCs w:val="24"/>
        </w:rPr>
        <mc:AlternateContent>
          <mc:Choice Requires="wps">
            <w:drawing>
              <wp:anchor distT="0" distB="0" distL="114300" distR="114300" simplePos="0" relativeHeight="251892736" behindDoc="0" locked="0" layoutInCell="1" allowOverlap="1" wp14:anchorId="731C0DB5" wp14:editId="1646DDE8">
                <wp:simplePos x="0" y="0"/>
                <wp:positionH relativeFrom="column">
                  <wp:posOffset>1160780</wp:posOffset>
                </wp:positionH>
                <wp:positionV relativeFrom="paragraph">
                  <wp:posOffset>14605</wp:posOffset>
                </wp:positionV>
                <wp:extent cx="5541010" cy="323850"/>
                <wp:effectExtent l="0" t="0" r="21590" b="19050"/>
                <wp:wrapNone/>
                <wp:docPr id="405" name="405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2440C" w:rsidRDefault="007540D6" w:rsidP="00002AF9">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5 Rectángulo" o:spid="_x0000_s1139" style="position:absolute;left:0;text-align:left;margin-left:91.4pt;margin-top:1.15pt;width:436.3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" fillcolor="#ffc000" strokecolor="#7f7f7f" strokeweight="2pt">
                <v:textbox>
                  <w:txbxContent>
                    <w:p w:rsidR="007540D6" w:rsidRPr="00B2440C" w:rsidRDefault="007540D6" w:rsidP="00002AF9">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v:textbox>
              </v:rect>
            </w:pict>
          </mc:Fallback>
        </mc:AlternateContent>
      </w: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 xml:space="preserve">Atender a los grupos sociales en conflicto cuyas demandas individuales o colectivas se conviertan en acciones de gobierno, enfatizando los compromisos priorizados, garantizando así la democracia y el respeto hacia el estado de derecho. </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Implementar y ejecutar el Programa Miércoles de Audiencia Ciudadana en la Cabecera Municipal y en las Juntas Auxiliares que coadyuve a  tener un acercamiento más efectivo de la ciudadanía con las Autoridades Municipales</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lastRenderedPageBreak/>
        <w:t>Participar en las Sesiones de trabajo  que se llevan a cabo  en las 11 juntas auxiliares y dar seguimiento  a los asuntos en que esté involucrado el Gobierno Municipal</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Coordinar las acciones para llevar a cabo las elecciones de integrantes en las 11 Juntas Auxiliares</w:t>
      </w:r>
    </w:p>
    <w:p w:rsidR="001E3B69" w:rsidRPr="00002AF9"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Atender los conflictos por conductas antisociales y sancionar las faltas administrativas en los juzgados calificadores, actuando con estricto apego a la legalidad, en beneficio de las y los ciudadanos del Municipio de San Martín Texmelucan</w:t>
      </w:r>
    </w:p>
    <w:p w:rsidR="001E3B69" w:rsidRPr="00A8169B" w:rsidRDefault="001E3B69" w:rsidP="00A8169B">
      <w:pPr>
        <w:spacing w:after="120" w:line="240" w:lineRule="auto"/>
        <w:ind w:left="1843"/>
        <w:jc w:val="both"/>
        <w:rPr>
          <w:rFonts w:ascii="Calibri Light" w:hAnsi="Calibri Light" w:cs="Times New Roman"/>
          <w:sz w:val="24"/>
          <w:szCs w:val="24"/>
        </w:rPr>
      </w:pPr>
    </w:p>
    <w:p w:rsidR="001E3B69" w:rsidRPr="00A8169B" w:rsidRDefault="00A8169B" w:rsidP="00A8169B">
      <w:pPr>
        <w:spacing w:after="120" w:line="240" w:lineRule="auto"/>
        <w:ind w:left="1843"/>
        <w:jc w:val="both"/>
        <w:rPr>
          <w:rFonts w:ascii="Calibri Light" w:hAnsi="Calibri Light" w:cs="Times New Roman"/>
          <w:sz w:val="24"/>
          <w:szCs w:val="24"/>
        </w:rPr>
      </w:pPr>
      <w:r w:rsidRPr="00A8169B">
        <w:rPr>
          <w:rFonts w:ascii="Calibri Light" w:hAnsi="Calibri Light" w:cs="Times New Roman"/>
          <w:noProof/>
          <w:sz w:val="24"/>
          <w:szCs w:val="24"/>
        </w:rPr>
        <mc:AlternateContent>
          <mc:Choice Requires="wps">
            <w:drawing>
              <wp:anchor distT="0" distB="0" distL="114300" distR="114300" simplePos="0" relativeHeight="251894784" behindDoc="0" locked="0" layoutInCell="1" allowOverlap="1" wp14:anchorId="06489517" wp14:editId="298C3C58">
                <wp:simplePos x="0" y="0"/>
                <wp:positionH relativeFrom="column">
                  <wp:posOffset>1075055</wp:posOffset>
                </wp:positionH>
                <wp:positionV relativeFrom="paragraph">
                  <wp:posOffset>59055</wp:posOffset>
                </wp:positionV>
                <wp:extent cx="1374140" cy="1571625"/>
                <wp:effectExtent l="0" t="0" r="16510" b="28575"/>
                <wp:wrapNone/>
                <wp:docPr id="406" name="406 Rectángulo redondeado"/>
                <wp:cNvGraphicFramePr/>
                <a:graphic xmlns:a="http://schemas.openxmlformats.org/drawingml/2006/main">
                  <a:graphicData uri="http://schemas.microsoft.com/office/word/2010/wordprocessingShape">
                    <wps:wsp>
                      <wps:cNvSpPr/>
                      <wps:spPr>
                        <a:xfrm>
                          <a:off x="0" y="0"/>
                          <a:ext cx="1374140" cy="1571625"/>
                        </a:xfrm>
                        <a:prstGeom prst="roundRect">
                          <a:avLst/>
                        </a:prstGeom>
                        <a:solidFill>
                          <a:srgbClr val="FFC000"/>
                        </a:solidFill>
                        <a:ln w="25400" cap="flat" cmpd="sng" algn="ctr">
                          <a:solidFill>
                            <a:sysClr val="window" lastClr="FFFFFF">
                              <a:lumMod val="50000"/>
                            </a:sysClr>
                          </a:solidFill>
                          <a:prstDash val="solid"/>
                        </a:ln>
                        <a:effectLst/>
                      </wps:spPr>
                      <wps:txbx>
                        <w:txbxContent>
                          <w:p w:rsidR="007540D6" w:rsidRPr="004247E3" w:rsidRDefault="007540D6" w:rsidP="00A8169B">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406 Rectángulo redondeado" o:spid="_x0000_s1140" style="position:absolute;left:0;text-align:left;margin-left:84.65pt;margin-top:4.65pt;width:108.2pt;height:123.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" fillcolor="#ffc000" strokecolor="#7f7f7f" strokeweight="2pt">
                <v:textbox>
                  <w:txbxContent>
                    <w:p w:rsidR="007540D6" w:rsidRPr="004247E3" w:rsidRDefault="007540D6" w:rsidP="00A8169B">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v:textbox>
              </v:roundrect>
            </w:pict>
          </mc:Fallback>
        </mc:AlternateContent>
      </w:r>
      <w:r w:rsidRPr="00A8169B">
        <w:rPr>
          <w:rFonts w:ascii="Calibri Light" w:hAnsi="Calibri Light" w:cs="Times New Roman"/>
          <w:noProof/>
          <w:sz w:val="24"/>
          <w:szCs w:val="24"/>
        </w:rPr>
        <mc:AlternateContent>
          <mc:Choice Requires="wps">
            <w:drawing>
              <wp:anchor distT="0" distB="0" distL="114300" distR="114300" simplePos="0" relativeHeight="251895808" behindDoc="0" locked="0" layoutInCell="1" allowOverlap="1" wp14:anchorId="1BBAF374" wp14:editId="6E1A695A">
                <wp:simplePos x="0" y="0"/>
                <wp:positionH relativeFrom="column">
                  <wp:posOffset>2456180</wp:posOffset>
                </wp:positionH>
                <wp:positionV relativeFrom="paragraph">
                  <wp:posOffset>59055</wp:posOffset>
                </wp:positionV>
                <wp:extent cx="4171950" cy="1571625"/>
                <wp:effectExtent l="0" t="0" r="19050" b="28575"/>
                <wp:wrapNone/>
                <wp:docPr id="407" name="407 Rectángulo"/>
                <wp:cNvGraphicFramePr/>
                <a:graphic xmlns:a="http://schemas.openxmlformats.org/drawingml/2006/main">
                  <a:graphicData uri="http://schemas.microsoft.com/office/word/2010/wordprocessingShape">
                    <wps:wsp>
                      <wps:cNvSpPr/>
                      <wps:spPr>
                        <a:xfrm>
                          <a:off x="0" y="0"/>
                          <a:ext cx="4171950" cy="1571625"/>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94C6F" w:rsidRDefault="007540D6" w:rsidP="00A8169B">
                            <w:pPr>
                              <w:jc w:val="both"/>
                              <w:rPr>
                                <w:b/>
                                <w:color w:val="FFFFFF" w:themeColor="background1"/>
                                <w:sz w:val="32"/>
                                <w:szCs w:val="32"/>
                              </w:rPr>
                            </w:pPr>
                            <w:r w:rsidRPr="00A8169B">
                              <w:rPr>
                                <w:rFonts w:ascii="Calibri" w:eastAsia="Times New Roman" w:hAnsi="Calibri" w:cs="Times New Roman"/>
                                <w:b/>
                                <w:color w:val="FFFFFF" w:themeColor="background1"/>
                                <w:sz w:val="32"/>
                                <w:szCs w:val="32"/>
                              </w:rPr>
                              <w:t>Instrumentar estrategias de control orientadas a mejorar el desempeño administrativo y operativo de los servidores públicos, para asegurar el ejercicio de una cultura de legalidad, la transparencia y la rendición de cuentas.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7 Rectángulo" o:spid="_x0000_s1141" style="position:absolute;left:0;text-align:left;margin-left:193.4pt;margin-top:4.65pt;width:328.5pt;height:123.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" fillcolor="#ffc000" strokecolor="#7f7f7f" strokeweight="2pt">
                <v:textbox>
                  <w:txbxContent>
                    <w:p w:rsidR="007540D6" w:rsidRPr="00B94C6F" w:rsidRDefault="007540D6" w:rsidP="00A8169B">
                      <w:pPr>
                        <w:jc w:val="both"/>
                        <w:rPr>
                          <w:b/>
                          <w:color w:val="FFFFFF" w:themeColor="background1"/>
                          <w:sz w:val="32"/>
                          <w:szCs w:val="32"/>
                        </w:rPr>
                      </w:pPr>
                      <w:r w:rsidRPr="00A8169B">
                        <w:rPr>
                          <w:rFonts w:ascii="Calibri" w:eastAsia="Times New Roman" w:hAnsi="Calibri" w:cs="Times New Roman"/>
                          <w:b/>
                          <w:color w:val="FFFFFF" w:themeColor="background1"/>
                          <w:sz w:val="32"/>
                          <w:szCs w:val="32"/>
                        </w:rPr>
                        <w:t>Instrumentar estrategias de control orientadas a mejorar el desempeño administrativo y operativo de los servidores públicos, para asegurar el ejercicio de una cultura de legalidad, la transparencia y la rendición de cuentas.</w:t>
                      </w:r>
                    </w:p>
                  </w:txbxContent>
                </v:textbox>
              </v:rect>
            </w:pict>
          </mc:Fallback>
        </mc:AlternateContent>
      </w:r>
    </w:p>
    <w:p w:rsidR="001E3B69" w:rsidRPr="00A8169B" w:rsidRDefault="001E3B69" w:rsidP="00A8169B">
      <w:pPr>
        <w:spacing w:after="120" w:line="240" w:lineRule="auto"/>
        <w:ind w:left="1843"/>
        <w:jc w:val="both"/>
        <w:rPr>
          <w:rFonts w:ascii="Calibri Light" w:hAnsi="Calibri Light" w:cs="Times New Roman"/>
          <w:sz w:val="24"/>
          <w:szCs w:val="24"/>
        </w:rPr>
      </w:pPr>
    </w:p>
    <w:p w:rsidR="001E3B69" w:rsidRPr="00A8169B" w:rsidRDefault="001E3B69" w:rsidP="00A8169B">
      <w:pPr>
        <w:spacing w:after="120" w:line="240" w:lineRule="auto"/>
        <w:ind w:left="1843"/>
        <w:jc w:val="both"/>
        <w:rPr>
          <w:rFonts w:ascii="Calibri Light" w:hAnsi="Calibri Light" w:cs="Times New Roman"/>
          <w:sz w:val="24"/>
          <w:szCs w:val="24"/>
        </w:rPr>
      </w:pPr>
    </w:p>
    <w:p w:rsidR="001E3B69" w:rsidRPr="00A8169B" w:rsidRDefault="001E3B69" w:rsidP="00A8169B">
      <w:pPr>
        <w:spacing w:after="120" w:line="240" w:lineRule="auto"/>
        <w:ind w:left="1843"/>
        <w:jc w:val="both"/>
        <w:rPr>
          <w:rFonts w:ascii="Calibri Light" w:hAnsi="Calibri Light" w:cs="Times New Roman"/>
          <w:sz w:val="24"/>
          <w:szCs w:val="24"/>
        </w:rPr>
      </w:pPr>
    </w:p>
    <w:p w:rsidR="001E3B69" w:rsidRPr="00A8169B" w:rsidRDefault="001E3B69" w:rsidP="00A8169B">
      <w:pPr>
        <w:spacing w:after="120" w:line="240" w:lineRule="auto"/>
        <w:ind w:left="1843"/>
        <w:jc w:val="both"/>
        <w:rPr>
          <w:rFonts w:ascii="Calibri Light" w:hAnsi="Calibri Light" w:cs="Times New Roman"/>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A8169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A8169B">
        <w:rPr>
          <w:rFonts w:ascii="Calibri Light" w:hAnsi="Calibri Light" w:cs="Times New Roman"/>
          <w:noProof/>
          <w:sz w:val="24"/>
          <w:szCs w:val="24"/>
        </w:rPr>
        <mc:AlternateContent>
          <mc:Choice Requires="wps">
            <w:drawing>
              <wp:anchor distT="0" distB="0" distL="114300" distR="114300" simplePos="0" relativeHeight="251896832" behindDoc="0" locked="0" layoutInCell="1" allowOverlap="1" wp14:anchorId="01B217E8" wp14:editId="284BE32B">
                <wp:simplePos x="0" y="0"/>
                <wp:positionH relativeFrom="column">
                  <wp:posOffset>1084580</wp:posOffset>
                </wp:positionH>
                <wp:positionV relativeFrom="paragraph">
                  <wp:posOffset>121285</wp:posOffset>
                </wp:positionV>
                <wp:extent cx="5541010" cy="323850"/>
                <wp:effectExtent l="0" t="0" r="21590" b="19050"/>
                <wp:wrapNone/>
                <wp:docPr id="408" name="408 Rectángulo"/>
                <wp:cNvGraphicFramePr/>
                <a:graphic xmlns:a="http://schemas.openxmlformats.org/drawingml/2006/main">
                  <a:graphicData uri="http://schemas.microsoft.com/office/word/2010/wordprocessingShape">
                    <wps:wsp>
                      <wps:cNvSpPr/>
                      <wps:spPr>
                        <a:xfrm>
                          <a:off x="0" y="0"/>
                          <a:ext cx="5541010" cy="32385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2440C" w:rsidRDefault="007540D6" w:rsidP="00A8169B">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8 Rectángulo" o:spid="_x0000_s1142" style="position:absolute;left:0;text-align:left;margin-left:85.4pt;margin-top:9.55pt;width:436.3pt;height:25.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" fillcolor="#ffc000" strokecolor="#7f7f7f" strokeweight="2pt">
                <v:textbox>
                  <w:txbxContent>
                    <w:p w:rsidR="007540D6" w:rsidRPr="00B2440C" w:rsidRDefault="007540D6" w:rsidP="00A8169B">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v:textbox>
              </v:rect>
            </w:pict>
          </mc:Fallback>
        </mc:AlternateContent>
      </w: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1E3B69" w:rsidRDefault="001E3B69"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A8169B" w:rsidRDefault="00A8169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Capacitar a los servidores públicos a través de cursos, talleres, seminarios, congresos para incrementar las competencias, destrezas, habilidades y conocimientos para brindar un mejor servicio a la ciudadanía</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Evaluar el cumplimiento del Plan Municipal de Desarrollo-2014-2018 en sus programas y acciones</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Evaluar el cumplimiento de los Programas Presupuestarios</w:t>
      </w:r>
      <w:r>
        <w:rPr>
          <w:rFonts w:ascii="Calibri Light" w:hAnsi="Calibri Light" w:cs="Times New Roman"/>
          <w:sz w:val="24"/>
          <w:szCs w:val="24"/>
        </w:rPr>
        <w:t>.</w:t>
      </w:r>
      <w:r w:rsidRPr="00A8169B">
        <w:rPr>
          <w:rFonts w:ascii="Calibri Light" w:hAnsi="Calibri Light" w:cs="Times New Roman"/>
          <w:sz w:val="24"/>
          <w:szCs w:val="24"/>
        </w:rPr>
        <w:t xml:space="preserve"> </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Implementar y dar seguimiento al Sistema de Evaluación de la Gestión (SIEG) como herramienta para planear, organizar y evaluar el los objetivos y metas de los programas y acciones  que realizan cada una de la dependencias; así como el desempeño de los servidores públicos un enfoque de presupuesto basado en Resultados</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Verificar el cumplimiento de las obligaciones de proveedores y contratistas de la Administración Pública Municipal</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Realizar  auditorías contables, financieras, de legalidad al desempeño y al gasto de inversión.</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 xml:space="preserve">Realizar revisiones sobre registro, contabilidad, contratación y pago de personal, contratación de servicios, obra pública, adquisiciones, enajenaciones, arrendamientos, usos y conservación del Patrimonio Municipal; así como el </w:t>
      </w:r>
      <w:r w:rsidRPr="00A8169B">
        <w:rPr>
          <w:rFonts w:ascii="Calibri Light" w:hAnsi="Calibri Light" w:cs="Times New Roman"/>
          <w:sz w:val="24"/>
          <w:szCs w:val="24"/>
        </w:rPr>
        <w:lastRenderedPageBreak/>
        <w:t>cumplimiento de los objetivos contenidos en los programas respectivos y la honestidad en el desempeño de los cargos de los titulares de las dependencias y entidades municipales y de los servidores públicos</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Dar seguimiento a las Auditorias que realizan los Organismos Fiscalizadores  del Estado y la Federación a los recursos públicos que ejerce el municipio</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 xml:space="preserve">Revisar y ajustar las estructuras orgánicas  de acuerdo con las funciones y atribuciones de cada una de </w:t>
      </w:r>
      <w:proofErr w:type="spellStart"/>
      <w:r w:rsidRPr="00A8169B">
        <w:rPr>
          <w:rFonts w:ascii="Calibri Light" w:hAnsi="Calibri Light" w:cs="Times New Roman"/>
          <w:sz w:val="24"/>
          <w:szCs w:val="24"/>
        </w:rPr>
        <w:t>de</w:t>
      </w:r>
      <w:proofErr w:type="spellEnd"/>
      <w:r w:rsidRPr="00A8169B">
        <w:rPr>
          <w:rFonts w:ascii="Calibri Light" w:hAnsi="Calibri Light" w:cs="Times New Roman"/>
          <w:sz w:val="24"/>
          <w:szCs w:val="24"/>
        </w:rPr>
        <w:t xml:space="preserve"> las Dependencias y Entidades</w:t>
      </w:r>
      <w:r>
        <w:rPr>
          <w:rFonts w:ascii="Calibri Light" w:hAnsi="Calibri Light" w:cs="Times New Roman"/>
          <w:sz w:val="24"/>
          <w:szCs w:val="24"/>
        </w:rPr>
        <w:t>.</w:t>
      </w:r>
      <w:r w:rsidRPr="00A8169B">
        <w:rPr>
          <w:rFonts w:ascii="Calibri Light" w:hAnsi="Calibri Light" w:cs="Times New Roman"/>
          <w:sz w:val="24"/>
          <w:szCs w:val="24"/>
        </w:rPr>
        <w:t xml:space="preserve"> </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Actualizar los manuales de organización y procedimientos de las Dependencias y Entidades del Ayuntamiento</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Sustanciar el procedimiento administrativo de determinación de responsabilidades en contra de los servidores públicos municipales, de acuerdo a la ley en la materia</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Participar en la entrega-recepción de las dependencias y entidades del Municipio</w:t>
      </w:r>
      <w:r>
        <w:rPr>
          <w:rFonts w:ascii="Calibri Light" w:hAnsi="Calibri Light" w:cs="Times New Roman"/>
          <w:sz w:val="24"/>
          <w:szCs w:val="24"/>
        </w:rPr>
        <w:t>.</w:t>
      </w:r>
      <w:r w:rsidRPr="00A8169B">
        <w:rPr>
          <w:rFonts w:ascii="Calibri Light" w:hAnsi="Calibri Light" w:cs="Times New Roman"/>
          <w:sz w:val="24"/>
          <w:szCs w:val="24"/>
        </w:rPr>
        <w:t xml:space="preserve"> </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Asesorar técnicamente a los titulares de las dependencias y entidades municipales sobre reformas administrativas relativas a organización, métodos, procedimientos y controles</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Recibir y registrar las declaraciones patrimoniales de servidores públicos municipales, que conforme a la ley están obligados a presentar, así como investigar la veracidad e incremento ilícito correspondientes</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Atender las quejas, denuncias y sugerencias de la ciudadanía, relativas al ámbito de la competencia del Ayuntamiento y resolver el 100% de las mismas</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Sustanciar el procedimiento administrativo de determinación de responsabilidades en contra de los servidores públicos municipales, de acuerdo a la ley en la materia</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"Sancionar las conductas y/o acciones ilegales realizadas en detrimento</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del buen funcionamiento del Ayuntamiento."</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Vigilar que el inventario general de los bienes municipales sea mantenido conforme a lo dispuesto por la Ley Orgánica Municipal</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Participar en la entrega-recepción de las dependencias y entidades del Municipio</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Realizar evaluaciones a los riesgos en las Dependencias y Entidades para determinar áreas de oportunidad y generar propuestas de mejora.</w:t>
      </w:r>
    </w:p>
    <w:p w:rsidR="00A8169B" w:rsidRP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r w:rsidRPr="00A8169B">
        <w:rPr>
          <w:rFonts w:ascii="Calibri Light" w:hAnsi="Calibri Light" w:cs="Times New Roman"/>
          <w:noProof/>
          <w:sz w:val="24"/>
          <w:szCs w:val="24"/>
        </w:rPr>
        <mc:AlternateContent>
          <mc:Choice Requires="wps">
            <w:drawing>
              <wp:anchor distT="0" distB="0" distL="114300" distR="114300" simplePos="0" relativeHeight="251899904" behindDoc="0" locked="0" layoutInCell="1" allowOverlap="1" wp14:anchorId="6A62A7A9" wp14:editId="65C6FDB2">
                <wp:simplePos x="0" y="0"/>
                <wp:positionH relativeFrom="column">
                  <wp:posOffset>2541906</wp:posOffset>
                </wp:positionH>
                <wp:positionV relativeFrom="paragraph">
                  <wp:posOffset>75565</wp:posOffset>
                </wp:positionV>
                <wp:extent cx="4057650" cy="1266825"/>
                <wp:effectExtent l="0" t="0" r="19050" b="28575"/>
                <wp:wrapNone/>
                <wp:docPr id="410" name="410 Rectángulo"/>
                <wp:cNvGraphicFramePr/>
                <a:graphic xmlns:a="http://schemas.openxmlformats.org/drawingml/2006/main">
                  <a:graphicData uri="http://schemas.microsoft.com/office/word/2010/wordprocessingShape">
                    <wps:wsp>
                      <wps:cNvSpPr/>
                      <wps:spPr>
                        <a:xfrm>
                          <a:off x="0" y="0"/>
                          <a:ext cx="4057650" cy="1266825"/>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94C6F" w:rsidRDefault="007540D6" w:rsidP="00A8169B">
                            <w:pPr>
                              <w:jc w:val="both"/>
                              <w:rPr>
                                <w:b/>
                                <w:color w:val="FFFFFF" w:themeColor="background1"/>
                                <w:sz w:val="32"/>
                                <w:szCs w:val="32"/>
                              </w:rPr>
                            </w:pPr>
                            <w:r w:rsidRPr="00A8169B">
                              <w:rPr>
                                <w:rFonts w:ascii="Calibri" w:eastAsia="Times New Roman" w:hAnsi="Calibri" w:cs="Times New Roman"/>
                                <w:b/>
                                <w:color w:val="FFFFFF" w:themeColor="background1"/>
                                <w:sz w:val="32"/>
                                <w:szCs w:val="32"/>
                              </w:rPr>
                              <w:t>Posicionar al Ayuntamiento Municipal 2014-2018 como referente de sus buenas prácticas en la gestión de sus recursos y organización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0 Rectángulo" o:spid="_x0000_s1143" style="position:absolute;left:0;text-align:left;margin-left:200.15pt;margin-top:5.95pt;width:319.5pt;height:99.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" fillcolor="#ffc000" strokecolor="#7f7f7f" strokeweight="2pt">
                <v:textbox>
                  <w:txbxContent>
                    <w:p w:rsidR="007540D6" w:rsidRPr="00B94C6F" w:rsidRDefault="007540D6" w:rsidP="00A8169B">
                      <w:pPr>
                        <w:jc w:val="both"/>
                        <w:rPr>
                          <w:b/>
                          <w:color w:val="FFFFFF" w:themeColor="background1"/>
                          <w:sz w:val="32"/>
                          <w:szCs w:val="32"/>
                        </w:rPr>
                      </w:pPr>
                      <w:r w:rsidRPr="00A8169B">
                        <w:rPr>
                          <w:rFonts w:ascii="Calibri" w:eastAsia="Times New Roman" w:hAnsi="Calibri" w:cs="Times New Roman"/>
                          <w:b/>
                          <w:color w:val="FFFFFF" w:themeColor="background1"/>
                          <w:sz w:val="32"/>
                          <w:szCs w:val="32"/>
                        </w:rPr>
                        <w:t>Posicionar al Ayuntamiento Municipal 2014-2018 como referente de sus buenas prácticas en la gestión de sus recursos y organización</w:t>
                      </w:r>
                    </w:p>
                  </w:txbxContent>
                </v:textbox>
              </v:rect>
            </w:pict>
          </mc:Fallback>
        </mc:AlternateContent>
      </w:r>
      <w:r w:rsidRPr="00A8169B">
        <w:rPr>
          <w:rFonts w:ascii="Calibri Light" w:hAnsi="Calibri Light" w:cs="Times New Roman"/>
          <w:noProof/>
          <w:sz w:val="24"/>
          <w:szCs w:val="24"/>
        </w:rPr>
        <mc:AlternateContent>
          <mc:Choice Requires="wps">
            <w:drawing>
              <wp:anchor distT="0" distB="0" distL="114300" distR="114300" simplePos="0" relativeHeight="251898880" behindDoc="0" locked="0" layoutInCell="1" allowOverlap="1" wp14:anchorId="001DC694" wp14:editId="1157BDDC">
                <wp:simplePos x="0" y="0"/>
                <wp:positionH relativeFrom="column">
                  <wp:posOffset>1160780</wp:posOffset>
                </wp:positionH>
                <wp:positionV relativeFrom="paragraph">
                  <wp:posOffset>75565</wp:posOffset>
                </wp:positionV>
                <wp:extent cx="1344930" cy="1314450"/>
                <wp:effectExtent l="0" t="0" r="26670" b="19050"/>
                <wp:wrapNone/>
                <wp:docPr id="409" name="409 Rectángulo redondeado"/>
                <wp:cNvGraphicFramePr/>
                <a:graphic xmlns:a="http://schemas.openxmlformats.org/drawingml/2006/main">
                  <a:graphicData uri="http://schemas.microsoft.com/office/word/2010/wordprocessingShape">
                    <wps:wsp>
                      <wps:cNvSpPr/>
                      <wps:spPr>
                        <a:xfrm>
                          <a:off x="0" y="0"/>
                          <a:ext cx="1344930" cy="1314450"/>
                        </a:xfrm>
                        <a:prstGeom prst="roundRect">
                          <a:avLst/>
                        </a:prstGeom>
                        <a:solidFill>
                          <a:srgbClr val="FFC000"/>
                        </a:solidFill>
                        <a:ln w="25400" cap="flat" cmpd="sng" algn="ctr">
                          <a:solidFill>
                            <a:sysClr val="window" lastClr="FFFFFF">
                              <a:lumMod val="50000"/>
                            </a:sysClr>
                          </a:solidFill>
                          <a:prstDash val="solid"/>
                        </a:ln>
                        <a:effectLst/>
                      </wps:spPr>
                      <wps:txbx>
                        <w:txbxContent>
                          <w:p w:rsidR="007540D6" w:rsidRPr="004247E3" w:rsidRDefault="007540D6" w:rsidP="00A8169B">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409 Rectángulo redondeado" o:spid="_x0000_s1144" style="position:absolute;left:0;text-align:left;margin-left:91.4pt;margin-top:5.95pt;width:105.9pt;height:103.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" fillcolor="#ffc000" strokecolor="#7f7f7f" strokeweight="2pt">
                <v:textbox>
                  <w:txbxContent>
                    <w:p w:rsidR="007540D6" w:rsidRPr="004247E3" w:rsidRDefault="007540D6" w:rsidP="00A8169B">
                      <w:pPr>
                        <w:shd w:val="clear" w:color="auto" w:fill="FFC000"/>
                        <w:jc w:val="center"/>
                        <w:rPr>
                          <w:b/>
                          <w:color w:val="FFFFFF" w:themeColor="background1"/>
                          <w:sz w:val="36"/>
                          <w:szCs w:val="36"/>
                        </w:rPr>
                      </w:pPr>
                      <w:r w:rsidRPr="004247E3">
                        <w:rPr>
                          <w:b/>
                          <w:color w:val="FFFFFF" w:themeColor="background1"/>
                          <w:sz w:val="36"/>
                          <w:szCs w:val="36"/>
                        </w:rPr>
                        <w:t>Objetivo Específico</w:t>
                      </w:r>
                    </w:p>
                  </w:txbxContent>
                </v:textbox>
              </v:roundrect>
            </w:pict>
          </mc:Fallback>
        </mc:AlternateContent>
      </w:r>
      <w:r w:rsidRPr="00A8169B">
        <w:rPr>
          <w:rFonts w:ascii="Calibri Light" w:hAnsi="Calibri Light" w:cs="Times New Roman"/>
          <w:noProof/>
          <w:sz w:val="24"/>
          <w:szCs w:val="24"/>
        </w:rPr>
        <mc:AlternateContent>
          <mc:Choice Requires="wps">
            <w:drawing>
              <wp:anchor distT="0" distB="0" distL="114300" distR="114300" simplePos="0" relativeHeight="251900928" behindDoc="0" locked="0" layoutInCell="1" allowOverlap="1" wp14:anchorId="020AA5B7" wp14:editId="6D841B72">
                <wp:simplePos x="0" y="0"/>
                <wp:positionH relativeFrom="column">
                  <wp:posOffset>1198880</wp:posOffset>
                </wp:positionH>
                <wp:positionV relativeFrom="paragraph">
                  <wp:posOffset>1370965</wp:posOffset>
                </wp:positionV>
                <wp:extent cx="5400675" cy="323850"/>
                <wp:effectExtent l="0" t="0" r="28575" b="19050"/>
                <wp:wrapNone/>
                <wp:docPr id="411" name="411 Rectángulo"/>
                <wp:cNvGraphicFramePr/>
                <a:graphic xmlns:a="http://schemas.openxmlformats.org/drawingml/2006/main">
                  <a:graphicData uri="http://schemas.microsoft.com/office/word/2010/wordprocessingShape">
                    <wps:wsp>
                      <wps:cNvSpPr/>
                      <wps:spPr>
                        <a:xfrm>
                          <a:off x="0" y="0"/>
                          <a:ext cx="5400675" cy="323850"/>
                        </a:xfrm>
                        <a:prstGeom prst="rect">
                          <a:avLst/>
                        </a:prstGeom>
                        <a:solidFill>
                          <a:srgbClr val="FFC000"/>
                        </a:solidFill>
                        <a:ln w="25400" cap="flat" cmpd="sng" algn="ctr">
                          <a:solidFill>
                            <a:sysClr val="window" lastClr="FFFFFF">
                              <a:lumMod val="50000"/>
                            </a:sysClr>
                          </a:solidFill>
                          <a:prstDash val="solid"/>
                        </a:ln>
                        <a:effectLst/>
                      </wps:spPr>
                      <wps:txbx>
                        <w:txbxContent>
                          <w:p w:rsidR="007540D6" w:rsidRPr="00B2440C" w:rsidRDefault="007540D6" w:rsidP="00A8169B">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1 Rectángulo" o:spid="_x0000_s1145" style="position:absolute;left:0;text-align:left;margin-left:94.4pt;margin-top:107.95pt;width:425.25pt;height:25.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" fillcolor="#ffc000" strokecolor="#7f7f7f" strokeweight="2pt">
                <v:textbox>
                  <w:txbxContent>
                    <w:p w:rsidR="007540D6" w:rsidRPr="00B2440C" w:rsidRDefault="007540D6" w:rsidP="00A8169B">
                      <w:pPr>
                        <w:shd w:val="clear" w:color="auto" w:fill="FFC000"/>
                        <w:jc w:val="center"/>
                        <w:rPr>
                          <w:b/>
                          <w:color w:val="FFFFFF" w:themeColor="background1"/>
                          <w:sz w:val="32"/>
                          <w:szCs w:val="32"/>
                        </w:rPr>
                      </w:pPr>
                      <w:r w:rsidRPr="006D7594">
                        <w:rPr>
                          <w:rFonts w:ascii="Calibri Light" w:hAnsi="Calibri Light" w:cs="Times New Roman"/>
                          <w:b/>
                          <w:color w:val="FFFFFF" w:themeColor="background1"/>
                          <w:sz w:val="32"/>
                          <w:szCs w:val="32"/>
                        </w:rPr>
                        <w:t>Líneas de Acción</w:t>
                      </w:r>
                    </w:p>
                  </w:txbxContent>
                </v:textbox>
              </v:rect>
            </w:pict>
          </mc:Fallback>
        </mc:AlternateContent>
      </w: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Default="00A8169B" w:rsidP="00A8169B">
      <w:pPr>
        <w:spacing w:after="120" w:line="240" w:lineRule="auto"/>
        <w:ind w:left="1843"/>
        <w:jc w:val="both"/>
        <w:rPr>
          <w:rFonts w:ascii="Calibri Light" w:hAnsi="Calibri Light" w:cs="Times New Roman"/>
          <w:sz w:val="24"/>
          <w:szCs w:val="24"/>
        </w:rPr>
      </w:pPr>
    </w:p>
    <w:p w:rsidR="00A8169B" w:rsidRPr="00A8169B" w:rsidRDefault="00A8169B" w:rsidP="00A8169B">
      <w:pPr>
        <w:spacing w:after="120" w:line="240" w:lineRule="auto"/>
        <w:ind w:left="1843"/>
        <w:jc w:val="both"/>
        <w:rPr>
          <w:rFonts w:ascii="Calibri Light" w:hAnsi="Calibri Light" w:cs="Times New Roman"/>
          <w:sz w:val="24"/>
          <w:szCs w:val="24"/>
        </w:rPr>
      </w:pP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Someter a concurso los programas y acciones estratégicas para obtener reconocimientos por parte de la CONAMM</w:t>
      </w:r>
      <w:r>
        <w:rPr>
          <w:rFonts w:ascii="Calibri Light" w:hAnsi="Calibri Light" w:cs="Times New Roman"/>
          <w:sz w:val="24"/>
          <w:szCs w:val="24"/>
        </w:rPr>
        <w:t>.</w:t>
      </w:r>
      <w:r w:rsidRPr="00A8169B">
        <w:rPr>
          <w:rFonts w:ascii="Calibri Light" w:hAnsi="Calibri Light" w:cs="Times New Roman"/>
          <w:sz w:val="24"/>
          <w:szCs w:val="24"/>
        </w:rPr>
        <w:t xml:space="preserve"> </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Cumplir con la normativa legal aplicable en materia de Transparencia para posicionar al Municipio dentro de los tres primeros lugares en el Estado en esta materia</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Obtener un premio de la Comisión Nacional para el Uso Eficiente de la Energía (CONNUE)</w:t>
      </w:r>
      <w:r>
        <w:rPr>
          <w:rFonts w:ascii="Calibri Light" w:hAnsi="Calibri Light" w:cs="Times New Roman"/>
          <w:sz w:val="24"/>
          <w:szCs w:val="24"/>
        </w:rPr>
        <w:t>.</w:t>
      </w:r>
    </w:p>
    <w:p w:rsidR="00A8169B" w:rsidRPr="00A8169B" w:rsidRDefault="00A8169B" w:rsidP="00A8169B">
      <w:pPr>
        <w:pStyle w:val="Prrafodelista"/>
        <w:numPr>
          <w:ilvl w:val="0"/>
          <w:numId w:val="34"/>
        </w:numPr>
        <w:spacing w:after="120" w:line="240" w:lineRule="auto"/>
        <w:ind w:left="2200" w:hanging="357"/>
        <w:contextualSpacing w:val="0"/>
        <w:jc w:val="both"/>
        <w:rPr>
          <w:rFonts w:ascii="Calibri Light" w:hAnsi="Calibri Light" w:cs="Times New Roman"/>
          <w:sz w:val="24"/>
          <w:szCs w:val="24"/>
        </w:rPr>
      </w:pPr>
      <w:r w:rsidRPr="00A8169B">
        <w:rPr>
          <w:rFonts w:ascii="Calibri Light" w:hAnsi="Calibri Light" w:cs="Times New Roman"/>
          <w:sz w:val="24"/>
          <w:szCs w:val="24"/>
        </w:rPr>
        <w:t xml:space="preserve">Inscribir el Modelo de Servicios que ofrece el SOSAPATEX para su evaluación en  la Organización Mundial de Mercadotecnia </w:t>
      </w:r>
      <w:proofErr w:type="spellStart"/>
      <w:r w:rsidRPr="00A8169B">
        <w:rPr>
          <w:rFonts w:ascii="Calibri Light" w:hAnsi="Calibri Light" w:cs="Times New Roman"/>
          <w:sz w:val="24"/>
          <w:szCs w:val="24"/>
        </w:rPr>
        <w:t>Worldwide</w:t>
      </w:r>
      <w:proofErr w:type="spellEnd"/>
      <w:r w:rsidRPr="00A8169B">
        <w:rPr>
          <w:rFonts w:ascii="Calibri Light" w:hAnsi="Calibri Light" w:cs="Times New Roman"/>
          <w:sz w:val="24"/>
          <w:szCs w:val="24"/>
        </w:rPr>
        <w:t xml:space="preserve"> Marketing </w:t>
      </w:r>
      <w:proofErr w:type="spellStart"/>
      <w:r w:rsidRPr="00A8169B">
        <w:rPr>
          <w:rFonts w:ascii="Calibri Light" w:hAnsi="Calibri Light" w:cs="Times New Roman"/>
          <w:sz w:val="24"/>
          <w:szCs w:val="24"/>
        </w:rPr>
        <w:t>Organization</w:t>
      </w:r>
      <w:proofErr w:type="spellEnd"/>
      <w:r w:rsidRPr="00A8169B">
        <w:rPr>
          <w:rFonts w:ascii="Calibri Light" w:hAnsi="Calibri Light" w:cs="Times New Roman"/>
          <w:sz w:val="24"/>
          <w:szCs w:val="24"/>
        </w:rPr>
        <w:t xml:space="preserve"> (WMO)</w:t>
      </w:r>
      <w:r>
        <w:rPr>
          <w:rFonts w:ascii="Calibri Light" w:hAnsi="Calibri Light" w:cs="Times New Roman"/>
          <w:sz w:val="24"/>
          <w:szCs w:val="24"/>
        </w:rPr>
        <w:t>.</w:t>
      </w:r>
    </w:p>
    <w:p w:rsidR="00A8169B" w:rsidRDefault="00A8169B"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524145" w:rsidRPr="00256DA2" w:rsidRDefault="00524145"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256DA2">
        <w:rPr>
          <w:rFonts w:ascii="Calibri Light" w:hAnsi="Calibri Light" w:cs="Times New Roman"/>
          <w:b/>
          <w:sz w:val="24"/>
          <w:szCs w:val="24"/>
        </w:rPr>
        <w:t>METAS.</w:t>
      </w:r>
    </w:p>
    <w:p w:rsidR="00D12EA2" w:rsidRPr="00331DF8"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14"/>
          <w:szCs w:val="24"/>
        </w:rPr>
      </w:pPr>
    </w:p>
    <w:p w:rsidR="00D12EA2" w:rsidRPr="00256DA2" w:rsidRDefault="00D12EA2" w:rsidP="00A420E3">
      <w:pPr>
        <w:pStyle w:val="Prrafodelista"/>
        <w:widowControl w:val="0"/>
        <w:numPr>
          <w:ilvl w:val="0"/>
          <w:numId w:val="2"/>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Para 2018 haber realizado mantenimiento y equipamiento en el 100% de</w:t>
      </w:r>
      <w:r w:rsidR="00524145" w:rsidRPr="00256DA2">
        <w:rPr>
          <w:rFonts w:ascii="Calibri Light" w:hAnsi="Calibri Light" w:cs="Times New Roman"/>
          <w:sz w:val="24"/>
          <w:szCs w:val="24"/>
        </w:rPr>
        <w:t xml:space="preserve"> </w:t>
      </w:r>
      <w:r w:rsidRPr="00256DA2">
        <w:rPr>
          <w:rFonts w:ascii="Calibri Light" w:hAnsi="Calibri Light" w:cs="Times New Roman"/>
          <w:sz w:val="24"/>
          <w:szCs w:val="24"/>
        </w:rPr>
        <w:t>las escuelas de educación básica y media superior.</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24145" w:rsidRPr="00256DA2" w:rsidRDefault="00524145" w:rsidP="00A420E3">
      <w:pPr>
        <w:pStyle w:val="Prrafodelista"/>
        <w:widowControl w:val="0"/>
        <w:numPr>
          <w:ilvl w:val="0"/>
          <w:numId w:val="2"/>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Lograr que en el 2018 el 100% de la población cuente con servicios de salud, ya sea IMSS, ISSSTE, Seguro Popular u otros de los existentes en la localidad.</w:t>
      </w:r>
    </w:p>
    <w:p w:rsidR="00524145" w:rsidRPr="00256DA2" w:rsidRDefault="00524145" w:rsidP="00A420E3">
      <w:pPr>
        <w:pStyle w:val="Prrafodelista"/>
        <w:ind w:left="1418"/>
        <w:rPr>
          <w:rFonts w:ascii="Calibri Light" w:hAnsi="Calibri Light" w:cs="Times New Roman"/>
          <w:sz w:val="24"/>
          <w:szCs w:val="24"/>
        </w:rPr>
      </w:pPr>
    </w:p>
    <w:p w:rsidR="00524145" w:rsidRPr="00256DA2" w:rsidRDefault="00524145" w:rsidP="00A420E3">
      <w:pPr>
        <w:pStyle w:val="Prrafodelista"/>
        <w:widowControl w:val="0"/>
        <w:numPr>
          <w:ilvl w:val="0"/>
          <w:numId w:val="2"/>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2018 estará terminada en un 100% la construcción de 1000 viviendas nuevas.</w:t>
      </w:r>
    </w:p>
    <w:p w:rsidR="00524145" w:rsidRPr="00256DA2" w:rsidRDefault="00524145" w:rsidP="00A420E3">
      <w:pPr>
        <w:pStyle w:val="Prrafodelista"/>
        <w:ind w:left="1418"/>
        <w:rPr>
          <w:rFonts w:ascii="Calibri Light" w:hAnsi="Calibri Light" w:cs="Times New Roman"/>
          <w:sz w:val="24"/>
          <w:szCs w:val="24"/>
        </w:rPr>
      </w:pPr>
    </w:p>
    <w:p w:rsidR="00700478" w:rsidRPr="00256DA2" w:rsidRDefault="00524145" w:rsidP="00A420E3">
      <w:pPr>
        <w:pStyle w:val="Prrafodelista"/>
        <w:widowControl w:val="0"/>
        <w:numPr>
          <w:ilvl w:val="0"/>
          <w:numId w:val="4"/>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Disminuir la tasa de desempleo actual en 15% para 2018.</w:t>
      </w:r>
      <w:r w:rsidR="00700478" w:rsidRPr="00256DA2">
        <w:rPr>
          <w:rFonts w:ascii="Calibri Light" w:hAnsi="Calibri Light" w:cs="Times New Roman"/>
          <w:sz w:val="24"/>
          <w:szCs w:val="24"/>
        </w:rPr>
        <w:t xml:space="preserve"> </w:t>
      </w:r>
    </w:p>
    <w:p w:rsidR="00700478" w:rsidRPr="00256DA2" w:rsidRDefault="00700478"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00478" w:rsidRDefault="00700478" w:rsidP="00A420E3">
      <w:pPr>
        <w:pStyle w:val="Prrafodelista"/>
        <w:widowControl w:val="0"/>
        <w:numPr>
          <w:ilvl w:val="0"/>
          <w:numId w:val="5"/>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2018 el 100% de las viviendas estarán conectadas a la red pública del servicio de agua, actualmente sólo el 39% cuenta con el servicio.</w:t>
      </w:r>
    </w:p>
    <w:p w:rsidR="007540D6" w:rsidRPr="007540D6" w:rsidRDefault="007540D6" w:rsidP="007540D6">
      <w:pPr>
        <w:widowControl w:val="0"/>
        <w:autoSpaceDE w:val="0"/>
        <w:autoSpaceDN w:val="0"/>
        <w:adjustRightInd w:val="0"/>
        <w:snapToGrid w:val="0"/>
        <w:spacing w:after="0" w:line="240" w:lineRule="auto"/>
        <w:ind w:left="1058"/>
        <w:jc w:val="both"/>
        <w:rPr>
          <w:rFonts w:ascii="Calibri Light" w:hAnsi="Calibri Light" w:cs="Times New Roman"/>
          <w:sz w:val="24"/>
          <w:szCs w:val="24"/>
        </w:rPr>
      </w:pPr>
    </w:p>
    <w:p w:rsidR="00524145" w:rsidRPr="00256DA2" w:rsidRDefault="00524145" w:rsidP="00A420E3">
      <w:pPr>
        <w:pStyle w:val="Prrafodelista"/>
        <w:widowControl w:val="0"/>
        <w:numPr>
          <w:ilvl w:val="0"/>
          <w:numId w:val="5"/>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Para el 2018 incrementar en un 15% el número de viviendas que actualmente cuentan con servicio de drenaje.</w:t>
      </w:r>
      <w:r w:rsidR="00791735" w:rsidRPr="00256DA2">
        <w:rPr>
          <w:rFonts w:ascii="Calibri Light" w:hAnsi="Calibri Light" w:cs="Times New Roman"/>
          <w:sz w:val="24"/>
          <w:szCs w:val="24"/>
        </w:rPr>
        <w:t xml:space="preserve"> </w:t>
      </w:r>
    </w:p>
    <w:p w:rsidR="00524145" w:rsidRPr="00256DA2" w:rsidRDefault="00524145" w:rsidP="00A420E3">
      <w:pPr>
        <w:pStyle w:val="Prrafodelista"/>
        <w:ind w:left="1418"/>
        <w:rPr>
          <w:rFonts w:ascii="Calibri Light" w:hAnsi="Calibri Light" w:cs="Times New Roman"/>
          <w:sz w:val="24"/>
          <w:szCs w:val="24"/>
        </w:rPr>
      </w:pPr>
    </w:p>
    <w:p w:rsidR="00524145" w:rsidRPr="00256DA2" w:rsidRDefault="00524145" w:rsidP="00A420E3">
      <w:pPr>
        <w:pStyle w:val="Prrafodelista"/>
        <w:widowControl w:val="0"/>
        <w:numPr>
          <w:ilvl w:val="0"/>
          <w:numId w:val="2"/>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lastRenderedPageBreak/>
        <w:t>En 2018 el 100% de las viviendas contarán con servicio de energía eléctrica.</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0"/>
          <w:numId w:val="2"/>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Alcanzar en 2018 el 100% en la seguridad que se brinda a la población.</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24145" w:rsidRPr="00256DA2" w:rsidRDefault="00524145" w:rsidP="00A420E3">
      <w:pPr>
        <w:pStyle w:val="Prrafodelista"/>
        <w:widowControl w:val="0"/>
        <w:numPr>
          <w:ilvl w:val="0"/>
          <w:numId w:val="3"/>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Para 2018 se habrá mejorado en un 100% la imagen urbana del municipio. </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524145" w:rsidRPr="00256DA2" w:rsidRDefault="00524145"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256DA2">
        <w:rPr>
          <w:rFonts w:ascii="Calibri Light" w:hAnsi="Calibri Light" w:cs="Times New Roman"/>
          <w:b/>
          <w:sz w:val="24"/>
          <w:szCs w:val="24"/>
        </w:rPr>
        <w:t>INDICADORES.</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524145" w:rsidRPr="00256DA2" w:rsidRDefault="0052414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Todas las acciones y gestiones del gobierno municipal deben ser evaluadas mediante un modelo o sistema de gestión instrumentado con un enfoque al producto o resultado que se espera obtener derivado de su actuar administrativo-operativo.</w:t>
      </w:r>
    </w:p>
    <w:p w:rsidR="00524145" w:rsidRPr="00256DA2" w:rsidRDefault="0052414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Por otra parte, el Art. 6 de la Constitución Política de los Estados Unidos</w:t>
      </w:r>
      <w:r w:rsidR="00524145" w:rsidRPr="00256DA2">
        <w:rPr>
          <w:rFonts w:ascii="Calibri Light" w:hAnsi="Calibri Light" w:cs="Times New Roman"/>
          <w:sz w:val="24"/>
          <w:szCs w:val="24"/>
        </w:rPr>
        <w:t xml:space="preserve"> </w:t>
      </w:r>
      <w:r w:rsidRPr="00256DA2">
        <w:rPr>
          <w:rFonts w:ascii="Calibri Light" w:hAnsi="Calibri Light" w:cs="Times New Roman"/>
          <w:sz w:val="24"/>
          <w:szCs w:val="24"/>
        </w:rPr>
        <w:t>Mexicanos marca la obligatoriedad de que toda la información en posesión de</w:t>
      </w:r>
      <w:r w:rsidR="00524145" w:rsidRPr="00256DA2">
        <w:rPr>
          <w:rFonts w:ascii="Calibri Light" w:hAnsi="Calibri Light" w:cs="Times New Roman"/>
          <w:sz w:val="24"/>
          <w:szCs w:val="24"/>
        </w:rPr>
        <w:t xml:space="preserve"> </w:t>
      </w:r>
      <w:r w:rsidRPr="00256DA2">
        <w:rPr>
          <w:rFonts w:ascii="Calibri Light" w:hAnsi="Calibri Light" w:cs="Times New Roman"/>
          <w:sz w:val="24"/>
          <w:szCs w:val="24"/>
        </w:rPr>
        <w:t>cualquier autoridad, entidad, órgano y organismo federal, estatal y municipal, es</w:t>
      </w:r>
      <w:r w:rsidR="00524145" w:rsidRPr="00256DA2">
        <w:rPr>
          <w:rFonts w:ascii="Calibri Light" w:hAnsi="Calibri Light" w:cs="Times New Roman"/>
          <w:sz w:val="24"/>
          <w:szCs w:val="24"/>
        </w:rPr>
        <w:t xml:space="preserve"> </w:t>
      </w:r>
      <w:r w:rsidRPr="00256DA2">
        <w:rPr>
          <w:rFonts w:ascii="Calibri Light" w:hAnsi="Calibri Light" w:cs="Times New Roman"/>
          <w:sz w:val="24"/>
          <w:szCs w:val="24"/>
        </w:rPr>
        <w:t>pública y sólo podrá ser reservada temporalmente por razones de interés público</w:t>
      </w:r>
      <w:r w:rsidR="00524145"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en los términos que fijen las leyes. </w:t>
      </w:r>
    </w:p>
    <w:p w:rsidR="00524145" w:rsidRPr="00256DA2" w:rsidRDefault="0052414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Asimismo, la medición a través de los indicadores de gestión es el instrumento</w:t>
      </w:r>
      <w:r w:rsidR="00524145" w:rsidRPr="00256DA2">
        <w:rPr>
          <w:rFonts w:ascii="Calibri Light" w:hAnsi="Calibri Light" w:cs="Times New Roman"/>
          <w:sz w:val="24"/>
          <w:szCs w:val="24"/>
        </w:rPr>
        <w:t xml:space="preserve"> </w:t>
      </w:r>
      <w:r w:rsidRPr="00256DA2">
        <w:rPr>
          <w:rFonts w:ascii="Calibri Light" w:hAnsi="Calibri Light" w:cs="Times New Roman"/>
          <w:sz w:val="24"/>
          <w:szCs w:val="24"/>
        </w:rPr>
        <w:t>básico para llevar a cabo el control y evaluación del desempeño a fin de tomar las</w:t>
      </w:r>
      <w:r w:rsidR="00524145" w:rsidRPr="00256DA2">
        <w:rPr>
          <w:rFonts w:ascii="Calibri Light" w:hAnsi="Calibri Light" w:cs="Times New Roman"/>
          <w:sz w:val="24"/>
          <w:szCs w:val="24"/>
        </w:rPr>
        <w:t xml:space="preserve"> mejores decisiones para el cumplimiento de los objetivos planeados a través del</w:t>
      </w:r>
      <w:r w:rsidR="00700478" w:rsidRPr="00256DA2">
        <w:rPr>
          <w:rFonts w:ascii="Calibri Light" w:hAnsi="Calibri Light" w:cs="Times New Roman"/>
          <w:sz w:val="24"/>
          <w:szCs w:val="24"/>
        </w:rPr>
        <w:t xml:space="preserve"> </w:t>
      </w:r>
      <w:r w:rsidRPr="00256DA2">
        <w:rPr>
          <w:rFonts w:ascii="Calibri Light" w:hAnsi="Calibri Light" w:cs="Times New Roman"/>
          <w:sz w:val="24"/>
          <w:szCs w:val="24"/>
        </w:rPr>
        <w:t>Plan Municipal de Desarrollo.</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Las disposiciones federales aplicables a la gestión pública municipal, publicadas</w:t>
      </w:r>
      <w:r w:rsidR="00700478" w:rsidRPr="00256DA2">
        <w:rPr>
          <w:rFonts w:ascii="Calibri Light" w:hAnsi="Calibri Light" w:cs="Times New Roman"/>
          <w:sz w:val="24"/>
          <w:szCs w:val="24"/>
        </w:rPr>
        <w:t xml:space="preserve"> </w:t>
      </w:r>
      <w:r w:rsidRPr="00256DA2">
        <w:rPr>
          <w:rFonts w:ascii="Calibri Light" w:hAnsi="Calibri Light" w:cs="Times New Roman"/>
          <w:sz w:val="24"/>
          <w:szCs w:val="24"/>
        </w:rPr>
        <w:t>en el Diario Oficial de la Federación se enfocan en la medición del gasto mediante</w:t>
      </w:r>
      <w:r w:rsidR="00700478" w:rsidRPr="00256DA2">
        <w:rPr>
          <w:rFonts w:ascii="Calibri Light" w:hAnsi="Calibri Light" w:cs="Times New Roman"/>
          <w:sz w:val="24"/>
          <w:szCs w:val="24"/>
        </w:rPr>
        <w:t xml:space="preserve"> </w:t>
      </w:r>
      <w:r w:rsidRPr="00256DA2">
        <w:rPr>
          <w:rFonts w:ascii="Calibri Light" w:hAnsi="Calibri Light" w:cs="Times New Roman"/>
          <w:sz w:val="24"/>
          <w:szCs w:val="24"/>
        </w:rPr>
        <w:t>los indicadores del desempeño, por lo cual el seguimiento y evaluación del PMD</w:t>
      </w:r>
      <w:r w:rsidR="00700478"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busca </w:t>
      </w:r>
      <w:proofErr w:type="spellStart"/>
      <w:r w:rsidRPr="00256DA2">
        <w:rPr>
          <w:rFonts w:ascii="Calibri Light" w:hAnsi="Calibri Light" w:cs="Times New Roman"/>
          <w:sz w:val="24"/>
          <w:szCs w:val="24"/>
        </w:rPr>
        <w:t>eficientar</w:t>
      </w:r>
      <w:proofErr w:type="spellEnd"/>
      <w:r w:rsidRPr="00256DA2">
        <w:rPr>
          <w:rFonts w:ascii="Calibri Light" w:hAnsi="Calibri Light" w:cs="Times New Roman"/>
          <w:sz w:val="24"/>
          <w:szCs w:val="24"/>
        </w:rPr>
        <w:t xml:space="preserve"> las prácticas administrativas, atendiendo los siguientes puntos:</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 </w:t>
      </w:r>
    </w:p>
    <w:p w:rsidR="00D12EA2" w:rsidRPr="00256DA2" w:rsidRDefault="00D12EA2" w:rsidP="00A420E3">
      <w:pPr>
        <w:pStyle w:val="Prrafodelista"/>
        <w:widowControl w:val="0"/>
        <w:numPr>
          <w:ilvl w:val="0"/>
          <w:numId w:val="3"/>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Medir y evaluar el impacto de las acciones ejecutadas por la administración</w:t>
      </w:r>
      <w:r w:rsidR="00700478"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       pública municipal.</w:t>
      </w:r>
    </w:p>
    <w:p w:rsidR="00206E82" w:rsidRPr="00256DA2" w:rsidRDefault="00206E8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06E82" w:rsidRPr="00256DA2" w:rsidRDefault="00206E82" w:rsidP="00A420E3">
      <w:pPr>
        <w:pStyle w:val="Prrafodelista"/>
        <w:widowControl w:val="0"/>
        <w:numPr>
          <w:ilvl w:val="0"/>
          <w:numId w:val="3"/>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Priorizar focos de oportunidad que conlleven a la mejora continua de la administración municipal.</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06E82" w:rsidRPr="00256DA2" w:rsidRDefault="00206E82" w:rsidP="00A420E3">
      <w:pPr>
        <w:pStyle w:val="Prrafodelista"/>
        <w:widowControl w:val="0"/>
        <w:numPr>
          <w:ilvl w:val="0"/>
          <w:numId w:val="3"/>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Fortalecer la transparencia y la rendición de cuentas.</w:t>
      </w:r>
    </w:p>
    <w:p w:rsidR="00206E82" w:rsidRPr="00256DA2" w:rsidRDefault="00206E82" w:rsidP="00A420E3">
      <w:pPr>
        <w:pStyle w:val="Prrafodelista"/>
        <w:ind w:left="1418"/>
        <w:jc w:val="both"/>
        <w:rPr>
          <w:rFonts w:ascii="Calibri Light" w:hAnsi="Calibri Light" w:cs="Times New Roman"/>
          <w:sz w:val="24"/>
          <w:szCs w:val="24"/>
        </w:rPr>
      </w:pPr>
    </w:p>
    <w:p w:rsidR="00206E82" w:rsidRPr="00256DA2" w:rsidRDefault="00206E82" w:rsidP="00A420E3">
      <w:pPr>
        <w:pStyle w:val="Prrafodelista"/>
        <w:widowControl w:val="0"/>
        <w:numPr>
          <w:ilvl w:val="0"/>
          <w:numId w:val="3"/>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Maximizar y optimizar los recursos públicos en el ejercicio del gasto e inversión.</w:t>
      </w:r>
    </w:p>
    <w:p w:rsidR="00206E82" w:rsidRPr="00256DA2" w:rsidRDefault="00206E82" w:rsidP="00A420E3">
      <w:pPr>
        <w:pStyle w:val="Prrafodelista"/>
        <w:ind w:left="1418"/>
        <w:jc w:val="both"/>
        <w:rPr>
          <w:rFonts w:ascii="Calibri Light" w:hAnsi="Calibri Light" w:cs="Times New Roman"/>
          <w:sz w:val="24"/>
          <w:szCs w:val="24"/>
        </w:rPr>
      </w:pPr>
    </w:p>
    <w:p w:rsidR="00206E82" w:rsidRPr="00256DA2" w:rsidRDefault="00206E82" w:rsidP="00A420E3">
      <w:pPr>
        <w:pStyle w:val="Prrafodelista"/>
        <w:widowControl w:val="0"/>
        <w:numPr>
          <w:ilvl w:val="0"/>
          <w:numId w:val="3"/>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Estandarizar la operatividad en el cumplimiento de los Ejes de gobierno, objetivos, estrategias, líneas de acción, metas e indicadores de la gestión pública municipal.</w:t>
      </w:r>
    </w:p>
    <w:p w:rsidR="00206E82" w:rsidRPr="00256DA2" w:rsidRDefault="00206E8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Por otra parte los indicadores de gestión aplicados al municipio son un conjunto de variables cuantitativas y cualitativas que se van a medir en la gestión y operatividad administrativa del H. Ayuntamiento, permitiendo dar razón del grado de cumplimiento de metas y la utilización de recursos necesarios para conseguir los objetivos planeados.</w:t>
      </w: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lastRenderedPageBreak/>
        <w:t xml:space="preserve">  </w:t>
      </w: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Para </w:t>
      </w:r>
      <w:proofErr w:type="spellStart"/>
      <w:r w:rsidRPr="00256DA2">
        <w:rPr>
          <w:rFonts w:ascii="Calibri Light" w:hAnsi="Calibri Light" w:cs="Times New Roman"/>
          <w:sz w:val="24"/>
          <w:szCs w:val="24"/>
        </w:rPr>
        <w:t>operacionalizar</w:t>
      </w:r>
      <w:proofErr w:type="spellEnd"/>
      <w:r w:rsidRPr="00256DA2">
        <w:rPr>
          <w:rFonts w:ascii="Calibri Light" w:hAnsi="Calibri Light" w:cs="Times New Roman"/>
          <w:sz w:val="24"/>
          <w:szCs w:val="24"/>
        </w:rPr>
        <w:t xml:space="preserve"> los indicadores se establecen metas a alcanzar, y con ello dejar explícito el algoritmo o el procedimiento requerido para llegar a la expresión matemática con la cual se establecerá la fórmula del indicador.</w:t>
      </w: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Las características de los indicadores de gestión que serán utilizados en la</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operatividad estratégica del municipio son las siguientes:</w:t>
      </w: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0"/>
          <w:numId w:val="8"/>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Los indicadores tienen como objetivo la evaluación de los resultados de la</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gestión del ayuntamiento.</w:t>
      </w: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0"/>
          <w:numId w:val="8"/>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Definen con claridad el comportamiento de los resultados.</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06D3F" w:rsidRPr="00256DA2" w:rsidRDefault="00F06D3F" w:rsidP="00A420E3">
      <w:pPr>
        <w:pStyle w:val="Prrafodelista"/>
        <w:widowControl w:val="0"/>
        <w:numPr>
          <w:ilvl w:val="0"/>
          <w:numId w:val="8"/>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Son un elemento fundamental para el proceso de toma de decisiones del actuar municipal.</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0"/>
          <w:numId w:val="8"/>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Sirven como parámetro para mejorar las expectativas de la ciudadanía y de</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manera interna el actuar del ayuntamiento. </w:t>
      </w: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Los Indicadores de gestión en relación al desempeño programático se dividen en:</w:t>
      </w:r>
    </w:p>
    <w:p w:rsidR="00D12EA2" w:rsidRPr="00256DA2" w:rsidRDefault="00D12EA2" w:rsidP="00A420E3">
      <w:pPr>
        <w:pStyle w:val="Prrafodelista"/>
        <w:widowControl w:val="0"/>
        <w:numPr>
          <w:ilvl w:val="0"/>
          <w:numId w:val="8"/>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Eficiencia. </w:t>
      </w:r>
    </w:p>
    <w:p w:rsidR="00D12EA2" w:rsidRPr="00256DA2" w:rsidRDefault="00D12EA2" w:rsidP="00A420E3">
      <w:pPr>
        <w:pStyle w:val="Prrafodelista"/>
        <w:widowControl w:val="0"/>
        <w:numPr>
          <w:ilvl w:val="0"/>
          <w:numId w:val="8"/>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Eficacia.</w:t>
      </w:r>
    </w:p>
    <w:p w:rsidR="00D12EA2" w:rsidRPr="00256DA2" w:rsidRDefault="00D12EA2" w:rsidP="00A420E3">
      <w:pPr>
        <w:pStyle w:val="Prrafodelista"/>
        <w:widowControl w:val="0"/>
        <w:numPr>
          <w:ilvl w:val="0"/>
          <w:numId w:val="8"/>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Economía.</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Por último el proceso de medición y evaluación de la gestión pública municipal en</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San Martin Texmelucan se </w:t>
      </w:r>
      <w:r w:rsidR="00CD0301" w:rsidRPr="00256DA2">
        <w:rPr>
          <w:rFonts w:ascii="Calibri Light" w:hAnsi="Calibri Light" w:cs="Times New Roman"/>
          <w:sz w:val="24"/>
          <w:szCs w:val="24"/>
        </w:rPr>
        <w:t>irá</w:t>
      </w:r>
      <w:r w:rsidRPr="00256DA2">
        <w:rPr>
          <w:rFonts w:ascii="Calibri Light" w:hAnsi="Calibri Light" w:cs="Times New Roman"/>
          <w:sz w:val="24"/>
          <w:szCs w:val="24"/>
        </w:rPr>
        <w:t xml:space="preserve"> perfeccionando gradualmente, reforzando su</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carácter racional refinando los mecanismos de funcionamiento y las formas de</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ejecución, hasta convertir el proceso operativo del municipio en la parte</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fundamental de gestión del ayuntamiento.</w:t>
      </w: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Pr="00FD766F" w:rsidRDefault="00D4225D" w:rsidP="00D4225D">
      <w:pPr>
        <w:widowControl w:val="0"/>
        <w:autoSpaceDE w:val="0"/>
        <w:autoSpaceDN w:val="0"/>
        <w:adjustRightInd w:val="0"/>
        <w:snapToGrid w:val="0"/>
        <w:spacing w:after="0" w:line="240" w:lineRule="auto"/>
        <w:ind w:left="1418"/>
        <w:jc w:val="center"/>
        <w:rPr>
          <w:rFonts w:cs="Times New Roman"/>
          <w:b/>
          <w:sz w:val="28"/>
          <w:szCs w:val="28"/>
        </w:rPr>
      </w:pPr>
      <w:r w:rsidRPr="00FD766F">
        <w:rPr>
          <w:rFonts w:cs="Times New Roman"/>
          <w:b/>
          <w:sz w:val="28"/>
          <w:szCs w:val="28"/>
        </w:rPr>
        <w:t>MATRIZ DE INDICADORES ESTRATEGICOS</w:t>
      </w:r>
    </w:p>
    <w:p w:rsidR="00D4225D" w:rsidRDefault="00D4225D" w:rsidP="00D4225D">
      <w:pPr>
        <w:widowControl w:val="0"/>
        <w:autoSpaceDE w:val="0"/>
        <w:autoSpaceDN w:val="0"/>
        <w:adjustRightInd w:val="0"/>
        <w:snapToGrid w:val="0"/>
        <w:spacing w:after="0" w:line="240" w:lineRule="auto"/>
        <w:ind w:left="1418"/>
        <w:jc w:val="center"/>
        <w:rPr>
          <w:rFonts w:cs="Times New Roman"/>
          <w:sz w:val="72"/>
          <w:szCs w:val="72"/>
        </w:rPr>
      </w:pPr>
      <w:r w:rsidRPr="00FD766F">
        <w:rPr>
          <w:noProof/>
        </w:rPr>
        <w:drawing>
          <wp:inline distT="0" distB="0" distL="0" distR="0" wp14:anchorId="7609D57D" wp14:editId="72501245">
            <wp:extent cx="6048375" cy="7658100"/>
            <wp:effectExtent l="0" t="0" r="9525" b="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49163" cy="7659098"/>
                    </a:xfrm>
                    <a:prstGeom prst="rect">
                      <a:avLst/>
                    </a:prstGeom>
                    <a:noFill/>
                    <a:ln>
                      <a:noFill/>
                    </a:ln>
                  </pic:spPr>
                </pic:pic>
              </a:graphicData>
            </a:graphic>
          </wp:inline>
        </w:drawing>
      </w:r>
    </w:p>
    <w:p w:rsidR="00D4225D" w:rsidRDefault="00D4225D" w:rsidP="00D4225D">
      <w:pPr>
        <w:widowControl w:val="0"/>
        <w:autoSpaceDE w:val="0"/>
        <w:autoSpaceDN w:val="0"/>
        <w:adjustRightInd w:val="0"/>
        <w:snapToGrid w:val="0"/>
        <w:spacing w:after="0" w:line="240" w:lineRule="auto"/>
        <w:ind w:left="1418"/>
        <w:jc w:val="center"/>
        <w:rPr>
          <w:rFonts w:cs="Times New Roman"/>
          <w:sz w:val="72"/>
          <w:szCs w:val="72"/>
        </w:rPr>
      </w:pPr>
      <w:r w:rsidRPr="00FD766F">
        <w:rPr>
          <w:noProof/>
        </w:rPr>
        <w:lastRenderedPageBreak/>
        <w:drawing>
          <wp:inline distT="0" distB="0" distL="0" distR="0" wp14:anchorId="04D9D6A2" wp14:editId="340BB82E">
            <wp:extent cx="5838825" cy="7772400"/>
            <wp:effectExtent l="0" t="0" r="0" b="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39834" cy="7773744"/>
                    </a:xfrm>
                    <a:prstGeom prst="rect">
                      <a:avLst/>
                    </a:prstGeom>
                    <a:noFill/>
                    <a:ln>
                      <a:noFill/>
                    </a:ln>
                  </pic:spPr>
                </pic:pic>
              </a:graphicData>
            </a:graphic>
          </wp:inline>
        </w:drawing>
      </w: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4225D" w:rsidRDefault="00D4225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06D3F" w:rsidRPr="00256DA2" w:rsidRDefault="00F06D3F"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256DA2">
        <w:rPr>
          <w:rFonts w:ascii="Calibri Light" w:hAnsi="Calibri Light" w:cs="Times New Roman"/>
          <w:b/>
          <w:sz w:val="24"/>
          <w:szCs w:val="24"/>
        </w:rPr>
        <w:t>CONTROL Y EVALUACIÓN DE LA GESTIÓN MUNICIPAL.</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el ejercicio de la administración pública o privada, se encuentran intrínsecamente unidos los conceptos de control y eficiencia, ya que cuando se opta por la aplicación del primero, invariablemente se alcanza lo segundo.</w:t>
      </w:r>
    </w:p>
    <w:p w:rsidR="00F06D3F" w:rsidRPr="00256DA2" w:rsidRDefault="00F06D3F"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Sin embargo, los objetivos de la administración pública y privada, son diferentes,</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la administración privada busca alcanzar sus objetivos vía el ahorro de recursos</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para maximizar las utilidades; en la administración pública se busca alcanzar los</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objetivos optimizando el uso de los recursos, para elevar el beneficio social. Esto</w:t>
      </w:r>
      <w:r w:rsidR="00F06D3F" w:rsidRPr="00256DA2">
        <w:rPr>
          <w:rFonts w:ascii="Calibri Light" w:hAnsi="Calibri Light" w:cs="Times New Roman"/>
          <w:sz w:val="24"/>
          <w:szCs w:val="24"/>
        </w:rPr>
        <w:t xml:space="preserve"> </w:t>
      </w:r>
      <w:r w:rsidRPr="00256DA2">
        <w:rPr>
          <w:rFonts w:ascii="Calibri Light" w:hAnsi="Calibri Light" w:cs="Times New Roman"/>
          <w:sz w:val="24"/>
          <w:szCs w:val="24"/>
        </w:rPr>
        <w:t>es, utilizando lo necesario, evitando el dispendio y desde luego el desvío de los</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recursos públicos.</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La herramienta que nos permite alcanzar la eficiencia administrativa es la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Planeación y cabe decirlo... la planeación real, no simulada; la planeación</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instrumentada, conformada por etapas que aquí se apuntan brevemente a manera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de ejemplo ilustrativo.</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1"/>
          <w:numId w:val="10"/>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Un diagnóstico puntual: que muestre la realidad de ese preciso momento,</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que brinde certeza en las acciones a realizar; sólo entonces, se podrá</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diseñar el escenario a alcanzar, ¿cómo se desea ver al municipio en</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determinado período de tiempo? y una vez establecidas las metas a largo</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plazo, se podrán establecer metas a mediano y corto plazo; determinado el</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primer paso se puede proceder a...</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0576A" w:rsidRPr="00256DA2" w:rsidRDefault="00A0576A" w:rsidP="00A420E3">
      <w:pPr>
        <w:pStyle w:val="Prrafodelista"/>
        <w:widowControl w:val="0"/>
        <w:numPr>
          <w:ilvl w:val="1"/>
          <w:numId w:val="12"/>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La programación de actividades y obras necesarias: todas encaminadas a lograr un objetivo común: “El escenario planteado para el final de la administración”. La programación se hará para todas y cada una de las áreas administrativas del Ayuntamiento, en un primer momento se analizarán las actividades que realiza el personal de cada unidad administrativa, ya que recurrentemente en los cuerpos administrativos que no son sometidos a este análisis, se encuentra que la misma actividad o función se desempeña por más de una persona, esto conlleva además de la fuga de recursos, a la ineficiencia y al deslinde de responsabilidades por todos los que ejecutan esa misma función. Este análisis conlleva a una reorganización administrativa que generalmente disminuye la planta laboral y consecuentemente genera un ahorro presupuestal permanente. En el análisis de las actividades del personal se incluye la revisión y/o creación del catálogo de cargos, así como del análisis y/o creación de las descripciones de cada puesto administrativo. Dilucidada esta etapa, se procederá a...</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Default="00D12EA2" w:rsidP="00A420E3">
      <w:pPr>
        <w:pStyle w:val="Prrafodelista"/>
        <w:widowControl w:val="0"/>
        <w:numPr>
          <w:ilvl w:val="1"/>
          <w:numId w:val="11"/>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La </w:t>
      </w:r>
      <w:proofErr w:type="spellStart"/>
      <w:r w:rsidRPr="00256DA2">
        <w:rPr>
          <w:rFonts w:ascii="Calibri Light" w:hAnsi="Calibri Light" w:cs="Times New Roman"/>
          <w:sz w:val="24"/>
          <w:szCs w:val="24"/>
        </w:rPr>
        <w:t>presupuestación</w:t>
      </w:r>
      <w:proofErr w:type="spellEnd"/>
      <w:r w:rsidRPr="00256DA2">
        <w:rPr>
          <w:rFonts w:ascii="Calibri Light" w:hAnsi="Calibri Light" w:cs="Times New Roman"/>
          <w:sz w:val="24"/>
          <w:szCs w:val="24"/>
        </w:rPr>
        <w:t>: una vez que se tiene la certeza de las actividades 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realizar durante todo el período, se procede a costear cada programa se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identifican los recursos disponibles y en caso de ser necesario, teniendo la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certeza del objetivo a alcanzar, se podrán diseñar estrategias precisas para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allegarse recursos faltantes.</w:t>
      </w:r>
    </w:p>
    <w:p w:rsidR="00D4225D" w:rsidRPr="00D4225D" w:rsidRDefault="00D4225D" w:rsidP="00D4225D">
      <w:pPr>
        <w:widowControl w:val="0"/>
        <w:autoSpaceDE w:val="0"/>
        <w:autoSpaceDN w:val="0"/>
        <w:adjustRightInd w:val="0"/>
        <w:snapToGrid w:val="0"/>
        <w:spacing w:after="0" w:line="240" w:lineRule="auto"/>
        <w:ind w:left="1058"/>
        <w:jc w:val="both"/>
        <w:rPr>
          <w:rFonts w:ascii="Calibri Light" w:hAnsi="Calibri Light" w:cs="Times New Roman"/>
          <w:sz w:val="24"/>
          <w:szCs w:val="24"/>
        </w:rPr>
      </w:pP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1"/>
          <w:numId w:val="13"/>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lastRenderedPageBreak/>
        <w:t>Control: para lograr la eficiencia en un ejercicio administrativo, será</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necesario, además de programar presupuestar..., vigilar permanentemente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que, cada día, cada área, cada puesto, cada tarea programada se cumplan,</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no hacerlo pone en enorme riesgo toda la actividad de la administración</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municipal. Existen métodos de control, cuyo objetivo es supervisar</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permanentemente que cada unidad administrativa cumpla con sus objetivos</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en tiempo y forma, se trata de una unidad administrativa, cuya única y</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exclusiva función será vigilar..., supervisar que los titulares cumplan con sus</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objetivos y metas planteados para cada período, ya que el desfase de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alguno de ellos, conllevará el no cumplimiento de los objetivos de áreas</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convergentes a él y en conjunto la distorsión del objetivo final. A su vez,</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gramStart"/>
      <w:r w:rsidRPr="00256DA2">
        <w:rPr>
          <w:rFonts w:ascii="Calibri Light" w:hAnsi="Calibri Light" w:cs="Times New Roman"/>
          <w:sz w:val="24"/>
          <w:szCs w:val="24"/>
        </w:rPr>
        <w:t>será</w:t>
      </w:r>
      <w:proofErr w:type="gramEnd"/>
      <w:r w:rsidRPr="00256DA2">
        <w:rPr>
          <w:rFonts w:ascii="Calibri Light" w:hAnsi="Calibri Light" w:cs="Times New Roman"/>
          <w:sz w:val="24"/>
          <w:szCs w:val="24"/>
        </w:rPr>
        <w:t xml:space="preserve"> obligación de cada titular administrativo vigilar que cada integrante del</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personal a su cargo cumpla con sus responsabilidades, mismas que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estarán claramente señaladas en cada descripción de puesto. La finalidad</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de esta vigilancia y control, será detectar a tiempo algún desfase en alguna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de las múltiples actividades del ayuntamiento, en cuyo caso, de darse esa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situación, se aplicarán las medidas necesarias para regularizar la actividad</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correspondiente, con el propósito de que no afecte las actividades de otras</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unidades administrativas y se haga propicio que la fluidez de los procesos</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conduzca con seguridad al objetivo final del ayuntamiento. No es intención</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primordial del control sancionar el incumplimiento o la irregularidad, ya que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estas acciones no coadyuvan de ninguna manera a alcanzar el objetivo final</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de la administración, por el contrario, la previsión y el apoyo permanente 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la operación evitan el incumplimiento ya sea por descuido o falta de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recursos.</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A la par del seguimiento, vigilancia y control es recomendable implementar</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un programa de evaluación y capacitación del personal administrativo que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incluya un método de estímulos y/o ascensos o sanciones.</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1"/>
          <w:numId w:val="14"/>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Evaluación periódica y anual: la evaluación periódica, dígase mensual,</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permite ir reuniendo la información requerida tanto para el seguimiento de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la ejecución de los programas como de los avances presupuestales. Esta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información es medular para el conocimiento real de la actividad</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institucional, informar a las autoridades que así lo requieran y establecer</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comunicación con la ciudadanía así como identificar el grado de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cumplimiento de lo programado, en donde se están cumpliendo todos los</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objetivos en tiempo y forma al tiempo que se tienen los elementos para un</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nuevo diagnóstico que retroalimente la actualización del Plan Municipal de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Desarrollo. </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Sin embargo el Gobierno Municipal es, en la actualidad, la base sobre la cual</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descansa el ejercicio del poder público en virtud de su cercanía a la población y</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por ende identificado con las problemáticas reales. Por ello, la eficiencia y la</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eficacia resultan prioritarias en el ejercicio de la administración pública, lo que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exige la implementación y desarrollo de un Modelo de Gestión Institucional que le</w:t>
      </w:r>
      <w:r w:rsidR="00A0576A" w:rsidRPr="00256DA2">
        <w:rPr>
          <w:rFonts w:ascii="Calibri Light" w:hAnsi="Calibri Light" w:cs="Times New Roman"/>
          <w:sz w:val="24"/>
          <w:szCs w:val="24"/>
        </w:rPr>
        <w:t xml:space="preserve"> </w:t>
      </w:r>
      <w:r w:rsidRPr="00256DA2">
        <w:rPr>
          <w:rFonts w:ascii="Calibri Light" w:hAnsi="Calibri Light" w:cs="Times New Roman"/>
          <w:sz w:val="24"/>
          <w:szCs w:val="24"/>
        </w:rPr>
        <w:t>permita resolver las exigencias que la sociedad le plantea de manera cotidiana.</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0576A"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Uno de los grandes retos a los que las sociedades se enfrentan en nuestros días, es la </w:t>
      </w:r>
      <w:r w:rsidRPr="00256DA2">
        <w:rPr>
          <w:rFonts w:ascii="Calibri Light" w:hAnsi="Calibri Light" w:cs="Times New Roman"/>
          <w:sz w:val="24"/>
          <w:szCs w:val="24"/>
        </w:rPr>
        <w:lastRenderedPageBreak/>
        <w:t>necesidad de desarrollar y mantener la confianza de los ciudadanos en sus gobiernos e instituciones. A este respecto, los gobiernos locales tienen la importante función de crear las condiciones mínimas que les permita evaluar y potenciar sus estructuras administrativas e implementar acciones para mejorar sus servicios de cara a la ciudadanía.</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El Modelo Operativo y de Profesionalización Administrativa para Gobiernos Municipales (MOPA) que se propone implementar en el Municipio, se desarrolla a</w:t>
      </w:r>
      <w:r w:rsidR="00723134" w:rsidRPr="00256DA2">
        <w:rPr>
          <w:rFonts w:ascii="Calibri Light" w:hAnsi="Calibri Light" w:cs="Times New Roman"/>
          <w:sz w:val="24"/>
          <w:szCs w:val="24"/>
        </w:rPr>
        <w:t xml:space="preserve"> </w:t>
      </w:r>
      <w:r w:rsidRPr="00256DA2">
        <w:rPr>
          <w:rFonts w:ascii="Calibri Light" w:hAnsi="Calibri Light" w:cs="Times New Roman"/>
          <w:sz w:val="24"/>
          <w:szCs w:val="24"/>
        </w:rPr>
        <w:t>través de una metodología que tiene como fundamento las mejores prácticas</w:t>
      </w:r>
      <w:r w:rsidR="00723134" w:rsidRPr="00256DA2">
        <w:rPr>
          <w:rFonts w:ascii="Calibri Light" w:hAnsi="Calibri Light" w:cs="Times New Roman"/>
          <w:sz w:val="24"/>
          <w:szCs w:val="24"/>
        </w:rPr>
        <w:t xml:space="preserve"> </w:t>
      </w:r>
      <w:r w:rsidRPr="00256DA2">
        <w:rPr>
          <w:rFonts w:ascii="Calibri Light" w:hAnsi="Calibri Light" w:cs="Times New Roman"/>
          <w:sz w:val="24"/>
          <w:szCs w:val="24"/>
        </w:rPr>
        <w:t>administrativas de la nueva gestión pública municipal, cultura y comportamiento</w:t>
      </w:r>
      <w:r w:rsidR="00723134" w:rsidRPr="00256DA2">
        <w:rPr>
          <w:rFonts w:ascii="Calibri Light" w:hAnsi="Calibri Light" w:cs="Times New Roman"/>
          <w:sz w:val="24"/>
          <w:szCs w:val="24"/>
        </w:rPr>
        <w:t xml:space="preserve"> </w:t>
      </w:r>
      <w:r w:rsidRPr="00256DA2">
        <w:rPr>
          <w:rFonts w:ascii="Calibri Light" w:hAnsi="Calibri Light" w:cs="Times New Roman"/>
          <w:sz w:val="24"/>
          <w:szCs w:val="24"/>
        </w:rPr>
        <w:t>organizacional; permitiendo desarrollar un esquema de trabajo que permita en el</w:t>
      </w:r>
      <w:r w:rsidR="00723134" w:rsidRPr="00256DA2">
        <w:rPr>
          <w:rFonts w:ascii="Calibri Light" w:hAnsi="Calibri Light" w:cs="Times New Roman"/>
          <w:sz w:val="24"/>
          <w:szCs w:val="24"/>
        </w:rPr>
        <w:t xml:space="preserve"> </w:t>
      </w:r>
      <w:r w:rsidRPr="00256DA2">
        <w:rPr>
          <w:rFonts w:ascii="Calibri Light" w:hAnsi="Calibri Light" w:cs="Times New Roman"/>
          <w:sz w:val="24"/>
          <w:szCs w:val="24"/>
        </w:rPr>
        <w:t>corto, mediano y largo plazos evaluar los procesos sustantivos de la operatividad</w:t>
      </w:r>
      <w:r w:rsidR="00723134" w:rsidRPr="00256DA2">
        <w:rPr>
          <w:rFonts w:ascii="Calibri Light" w:hAnsi="Calibri Light" w:cs="Times New Roman"/>
          <w:sz w:val="24"/>
          <w:szCs w:val="24"/>
        </w:rPr>
        <w:t xml:space="preserve"> </w:t>
      </w:r>
      <w:r w:rsidRPr="00256DA2">
        <w:rPr>
          <w:rFonts w:ascii="Calibri Light" w:hAnsi="Calibri Light" w:cs="Times New Roman"/>
          <w:sz w:val="24"/>
          <w:szCs w:val="24"/>
        </w:rPr>
        <w:t>programática del Ayuntamiento garantizando el cumplimiento en tiempo y forma</w:t>
      </w:r>
      <w:r w:rsidR="00723134"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del Plan Municipal de Desarrollo. </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723134" w:rsidRPr="00256DA2" w:rsidRDefault="007231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Este Modelo se implementa en 5 etapas dependientes e interrelacionadas,</w:t>
      </w:r>
      <w:r w:rsidR="00E67011" w:rsidRPr="00256DA2">
        <w:rPr>
          <w:rFonts w:ascii="Calibri Light" w:hAnsi="Calibri Light" w:cs="Times New Roman"/>
          <w:sz w:val="24"/>
          <w:szCs w:val="24"/>
        </w:rPr>
        <w:t xml:space="preserve"> </w:t>
      </w:r>
      <w:r w:rsidRPr="00256DA2">
        <w:rPr>
          <w:rFonts w:ascii="Calibri Light" w:hAnsi="Calibri Light" w:cs="Times New Roman"/>
          <w:sz w:val="24"/>
          <w:szCs w:val="24"/>
        </w:rPr>
        <w:t>distribuidas con una racionalidad objetiva, las cuales se enumeran a continuación:</w:t>
      </w: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A0576A" w:rsidRPr="00256DA2" w:rsidRDefault="00A0576A"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256DA2">
        <w:rPr>
          <w:rFonts w:ascii="Calibri Light" w:hAnsi="Calibri Light" w:cs="Times New Roman"/>
          <w:b/>
          <w:sz w:val="24"/>
          <w:szCs w:val="24"/>
        </w:rPr>
        <w:t>1.- Visión Integral y Capacitación:</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esta etapa se contempla el panorama general de desarrollo y aplicación</w:t>
      </w:r>
      <w:r w:rsidR="00E67011" w:rsidRPr="00256DA2">
        <w:rPr>
          <w:rFonts w:ascii="Calibri Light" w:hAnsi="Calibri Light" w:cs="Times New Roman"/>
          <w:sz w:val="24"/>
          <w:szCs w:val="24"/>
        </w:rPr>
        <w:t xml:space="preserve"> </w:t>
      </w:r>
      <w:r w:rsidRPr="00256DA2">
        <w:rPr>
          <w:rFonts w:ascii="Calibri Light" w:hAnsi="Calibri Light" w:cs="Times New Roman"/>
          <w:sz w:val="24"/>
          <w:szCs w:val="24"/>
        </w:rPr>
        <w:t>del modelo a través del curso de inmersión total denominado "Visión</w:t>
      </w:r>
      <w:r w:rsidR="00E67011" w:rsidRPr="00256DA2">
        <w:rPr>
          <w:rFonts w:ascii="Calibri Light" w:hAnsi="Calibri Light" w:cs="Times New Roman"/>
          <w:sz w:val="24"/>
          <w:szCs w:val="24"/>
        </w:rPr>
        <w:t xml:space="preserve"> </w:t>
      </w:r>
      <w:r w:rsidRPr="00256DA2">
        <w:rPr>
          <w:rFonts w:ascii="Calibri Light" w:hAnsi="Calibri Light" w:cs="Times New Roman"/>
          <w:sz w:val="24"/>
          <w:szCs w:val="24"/>
        </w:rPr>
        <w:t>Integral MOPA".</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256DA2">
        <w:rPr>
          <w:rFonts w:ascii="Calibri Light" w:hAnsi="Calibri Light" w:cs="Times New Roman"/>
          <w:b/>
          <w:sz w:val="24"/>
          <w:szCs w:val="24"/>
        </w:rPr>
        <w:t>2.- Planeación:</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En esta etapa se establece la elaboración del Documento base para la</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implementación del Modelo de manera esquemática.</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256DA2">
        <w:rPr>
          <w:rFonts w:ascii="Calibri Light" w:hAnsi="Calibri Light" w:cs="Times New Roman"/>
          <w:b/>
          <w:sz w:val="24"/>
          <w:szCs w:val="24"/>
        </w:rPr>
        <w:t>3.- Diseño y Desarrollo:</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Esta etapa es el punto de arranque donde se establece el direccionamiento</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estratégico. Está integrada por 3 componentes claves:</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•Los estrategas: (Presidente Municipal, Regidores, Síndico, Secretaría</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General, etc.)</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•El direccionamiento estratégico: (Misión y Visión del Ayuntamiento).</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•El diagnóstico estratégico: (Autodiagnóstico y validez) </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256DA2">
        <w:rPr>
          <w:rFonts w:ascii="Calibri Light" w:hAnsi="Calibri Light" w:cs="Times New Roman"/>
          <w:b/>
          <w:sz w:val="24"/>
          <w:szCs w:val="24"/>
        </w:rPr>
        <w:t>4-. Implementación (Implantación)</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La puesta en marcha del Modelo, es donde se mide el pulso de la gestión municipal. Esta etapa está integrada por un componente esencial que se denomina proceso estratégico. Se divide en 2 partes:</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0"/>
          <w:numId w:val="15"/>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Capacitación para la debida aplicación del modelo.</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b. Manejo del esquema general bajo la elaboración y aplicación de los</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Programas Operativos creados específicamente para cada Dirección</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con que cuente el Ayuntamiento. </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b/>
          <w:sz w:val="24"/>
          <w:szCs w:val="24"/>
        </w:rPr>
      </w:pPr>
      <w:r w:rsidRPr="00256DA2">
        <w:rPr>
          <w:rFonts w:ascii="Calibri Light" w:hAnsi="Calibri Light" w:cs="Times New Roman"/>
          <w:b/>
          <w:sz w:val="24"/>
          <w:szCs w:val="24"/>
        </w:rPr>
        <w:t>5.- Evaluación Estratégica (Control y seguimiento)</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Esta etapa es la base sobre la cual descansa el Modelo, el municipio debe</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ser monitoreado y auditado, tomando como plataforma los indicadores de</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gestión y parámetros de medición que permitirán evaluar el desempeño del</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Ayuntamiento. Esta medición se hará en forma periódica (mensualmente)</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con la finalidad de retroalimentar el proceso de planeación estratégica y</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realizar los ajustes necesarios que la operatividad del Ayuntamiento</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 xml:space="preserve">requiera con el objeto de alcanzar los estándares establecidos en el PMD. </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Ventajas Competitivas del Modelo:</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Permite identificar áreas de oportunidad agrupadas con distintos enfoques,</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desde la perspectiva de todos los servicios que ofrece el Ayuntamiento a los</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ciudadanos, de la obra pública realizada, su situación jurídica, la visión de</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mejora en el terreno administrativo (cuenta pública) permitiendo evaluar en</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dónde se impacta más.</w:t>
      </w:r>
    </w:p>
    <w:p w:rsidR="002D3A55" w:rsidRPr="00256DA2" w:rsidRDefault="002D3A5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Ofrece un diagnóstico homogéneo sobre la situación interna del Municipio y</w:t>
      </w:r>
      <w:r w:rsidR="002D3A55" w:rsidRPr="00256DA2">
        <w:rPr>
          <w:rFonts w:ascii="Calibri Light" w:hAnsi="Calibri Light" w:cs="Times New Roman"/>
          <w:sz w:val="24"/>
          <w:szCs w:val="24"/>
        </w:rPr>
        <w:t xml:space="preserve"> </w:t>
      </w:r>
      <w:r w:rsidRPr="00256DA2">
        <w:rPr>
          <w:rFonts w:ascii="Calibri Light" w:hAnsi="Calibri Light" w:cs="Times New Roman"/>
          <w:sz w:val="24"/>
          <w:szCs w:val="24"/>
        </w:rPr>
        <w:t>su contexto global.</w:t>
      </w:r>
    </w:p>
    <w:p w:rsidR="00D12EA2" w:rsidRPr="00256DA2" w:rsidRDefault="00D12EA2"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Crea una cultura de toma de decisiones efectivas de la alta dirección en todos</w:t>
      </w:r>
      <w:r w:rsidR="001B3A4D" w:rsidRPr="00256DA2">
        <w:rPr>
          <w:rFonts w:ascii="Calibri Light" w:hAnsi="Calibri Light" w:cs="Times New Roman"/>
          <w:sz w:val="24"/>
          <w:szCs w:val="24"/>
        </w:rPr>
        <w:t xml:space="preserve"> </w:t>
      </w:r>
      <w:r w:rsidRPr="00256DA2">
        <w:rPr>
          <w:rFonts w:ascii="Calibri Light" w:hAnsi="Calibri Light" w:cs="Times New Roman"/>
          <w:sz w:val="24"/>
          <w:szCs w:val="24"/>
        </w:rPr>
        <w:t>los ámbitos de la administración pública municipal.</w:t>
      </w:r>
    </w:p>
    <w:p w:rsidR="00D12EA2" w:rsidRPr="00256DA2" w:rsidRDefault="00D12EA2"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Asegura la eficiencia, eficacia y efectividad de los recursos financieros,</w:t>
      </w:r>
      <w:r w:rsidR="001B3A4D" w:rsidRPr="00256DA2">
        <w:rPr>
          <w:rFonts w:ascii="Calibri Light" w:hAnsi="Calibri Light" w:cs="Times New Roman"/>
          <w:sz w:val="24"/>
          <w:szCs w:val="24"/>
        </w:rPr>
        <w:t xml:space="preserve"> </w:t>
      </w:r>
      <w:r w:rsidRPr="00256DA2">
        <w:rPr>
          <w:rFonts w:ascii="Calibri Light" w:hAnsi="Calibri Light" w:cs="Times New Roman"/>
          <w:sz w:val="24"/>
          <w:szCs w:val="24"/>
        </w:rPr>
        <w:t>humanos, materiales y ambientales del Municipio.</w:t>
      </w:r>
    </w:p>
    <w:p w:rsidR="00D12EA2" w:rsidRPr="00256DA2" w:rsidRDefault="00D12EA2"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Incorpora a la administración municipal en un proceso de gestión de la</w:t>
      </w:r>
      <w:r w:rsidR="001B3A4D" w:rsidRPr="00256DA2">
        <w:rPr>
          <w:rFonts w:ascii="Calibri Light" w:hAnsi="Calibri Light" w:cs="Times New Roman"/>
          <w:sz w:val="24"/>
          <w:szCs w:val="24"/>
        </w:rPr>
        <w:t xml:space="preserve"> </w:t>
      </w:r>
      <w:r w:rsidRPr="00256DA2">
        <w:rPr>
          <w:rFonts w:ascii="Calibri Light" w:hAnsi="Calibri Light" w:cs="Times New Roman"/>
          <w:sz w:val="24"/>
          <w:szCs w:val="24"/>
        </w:rPr>
        <w:t>calidad.</w:t>
      </w:r>
    </w:p>
    <w:p w:rsidR="00D12EA2" w:rsidRPr="00256DA2" w:rsidRDefault="00D12EA2"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Fortalece la transparencia en la rendición de cuentas en los distintos temas</w:t>
      </w:r>
      <w:r w:rsidR="001B3A4D" w:rsidRPr="00256DA2">
        <w:rPr>
          <w:rFonts w:ascii="Calibri Light" w:hAnsi="Calibri Light" w:cs="Times New Roman"/>
          <w:sz w:val="24"/>
          <w:szCs w:val="24"/>
        </w:rPr>
        <w:t xml:space="preserve"> </w:t>
      </w:r>
      <w:r w:rsidRPr="00256DA2">
        <w:rPr>
          <w:rFonts w:ascii="Calibri Light" w:hAnsi="Calibri Light" w:cs="Times New Roman"/>
          <w:sz w:val="24"/>
          <w:szCs w:val="24"/>
        </w:rPr>
        <w:t>que toca la administración municipal.</w:t>
      </w:r>
    </w:p>
    <w:p w:rsidR="001B3A4D" w:rsidRPr="00256DA2" w:rsidRDefault="001B3A4D"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Posiciona la imagen municipal de cara a la ciudadanía.</w:t>
      </w:r>
    </w:p>
    <w:p w:rsidR="001B3A4D" w:rsidRPr="00256DA2" w:rsidRDefault="001B3A4D"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Permite ubicar el nivel de eficiencia y eficacia del Municipio en relación a los productos y servicios ofrecidos a efecto de poder detonar con acciones la responsabilidad social, atendiendo el desarrollo social incluyente.</w:t>
      </w:r>
    </w:p>
    <w:p w:rsidR="001B3A4D" w:rsidRPr="00256DA2" w:rsidRDefault="001B3A4D"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Promueve la participación ciudadana en el ejercicio de la función pública generando oportunidades de desarrollo humano. </w:t>
      </w:r>
    </w:p>
    <w:p w:rsidR="00D12EA2" w:rsidRPr="00256DA2" w:rsidRDefault="00D12EA2"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Sistematiza la información para la elaboración del Informe Anual Municipal.</w:t>
      </w:r>
    </w:p>
    <w:p w:rsidR="00D12EA2" w:rsidRPr="00256DA2" w:rsidRDefault="00D12EA2" w:rsidP="00A420E3">
      <w:pPr>
        <w:pStyle w:val="Prrafodelista"/>
        <w:widowControl w:val="0"/>
        <w:numPr>
          <w:ilvl w:val="0"/>
          <w:numId w:val="19"/>
        </w:numPr>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Mide y evalúa la gestión gubernamental de manera efectiva en la aplicación</w:t>
      </w:r>
      <w:r w:rsidR="001B3A4D" w:rsidRPr="00256DA2">
        <w:rPr>
          <w:rFonts w:ascii="Calibri Light" w:hAnsi="Calibri Light" w:cs="Times New Roman"/>
          <w:sz w:val="24"/>
          <w:szCs w:val="24"/>
        </w:rPr>
        <w:t xml:space="preserve"> </w:t>
      </w:r>
      <w:r w:rsidRPr="00256DA2">
        <w:rPr>
          <w:rFonts w:ascii="Calibri Light" w:hAnsi="Calibri Light" w:cs="Times New Roman"/>
          <w:sz w:val="24"/>
          <w:szCs w:val="24"/>
        </w:rPr>
        <w:t>de políticas públicas eficaces.</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B43D76" w:rsidRDefault="00B43D76"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B43D76" w:rsidRDefault="00B43D76"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B43D76" w:rsidRDefault="00B43D76"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B43D76" w:rsidRDefault="00B43D76"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B43D76" w:rsidRDefault="00B43D76"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D12EA2" w:rsidRPr="00256DA2" w:rsidRDefault="00D12EA2"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256DA2">
        <w:rPr>
          <w:rFonts w:ascii="Calibri Light" w:hAnsi="Calibri Light" w:cs="Times New Roman"/>
          <w:b/>
          <w:sz w:val="24"/>
          <w:szCs w:val="24"/>
        </w:rPr>
        <w:lastRenderedPageBreak/>
        <w:t>GLOSARIO.</w:t>
      </w: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1. CONAPO: Consejo Nacional de Población. </w:t>
      </w: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2. INEGI: Instituto Nacional de Estadística y Geografía.</w:t>
      </w: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3. MOPA: Modelo Operativo y de Profesionalización Administrativa.</w:t>
      </w:r>
    </w:p>
    <w:p w:rsidR="00EE0A65" w:rsidRPr="00256DA2" w:rsidRDefault="00EE0A65"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EE0A65" w:rsidRPr="00256DA2" w:rsidRDefault="00EE0A65" w:rsidP="00EE0A65">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6. PND: Plan Nacional de Desarrollo.</w:t>
      </w: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4. PED: Plan Estatal de Desarrollo.</w:t>
      </w: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271E3B">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5. PMD: Plan Municipal de Desarrollo para el Municipio </w:t>
      </w:r>
      <w:r w:rsidR="00271E3B">
        <w:rPr>
          <w:rFonts w:ascii="Calibri Light" w:hAnsi="Calibri Light" w:cs="Times New Roman"/>
          <w:sz w:val="24"/>
          <w:szCs w:val="24"/>
        </w:rPr>
        <w:t xml:space="preserve"> de San Martín Texmelucan.</w:t>
      </w: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256DA2">
        <w:rPr>
          <w:rFonts w:ascii="Calibri Light" w:hAnsi="Calibri Light" w:cs="Times New Roman"/>
          <w:b/>
          <w:sz w:val="24"/>
          <w:szCs w:val="24"/>
        </w:rPr>
        <w:t>PROGRAMAS, RESPONSABLES Y PLAZOS DE EJECUCIÓN.</w:t>
      </w:r>
    </w:p>
    <w:p w:rsidR="00D12EA2" w:rsidRPr="00EE0A65"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18"/>
          <w:szCs w:val="18"/>
        </w:rPr>
      </w:pP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Para el logro de los objetivos del Plan Municipal de Desarrollo es importante la aplicación del gasto dirigido a los programas y acciones que se han detectado como prioritarios y estratégicos. </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1B3A4D" w:rsidRPr="00256DA2" w:rsidRDefault="001B3A4D"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256DA2">
        <w:rPr>
          <w:rFonts w:ascii="Calibri Light" w:hAnsi="Calibri Light" w:cs="Times New Roman"/>
          <w:b/>
          <w:sz w:val="24"/>
          <w:szCs w:val="24"/>
        </w:rPr>
        <w:t>PROYECTOS ESTRATÉGICOS.</w:t>
      </w:r>
    </w:p>
    <w:p w:rsidR="00D12EA2" w:rsidRPr="00256DA2" w:rsidRDefault="00D12EA2"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r w:rsidRPr="00256DA2">
        <w:rPr>
          <w:rFonts w:ascii="Calibri Light" w:hAnsi="Calibri Light" w:cs="Times New Roman"/>
          <w:b/>
          <w:sz w:val="24"/>
          <w:szCs w:val="24"/>
        </w:rPr>
        <w:t>(DEFINICIÓN DE OBRAS DE MEDIANO Y LARGO PLAZOS).</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Con base en la detección de necesidades, derivada tanto de la consulta popular</w:t>
      </w:r>
      <w:r w:rsidR="004D1F4B" w:rsidRPr="00256DA2">
        <w:rPr>
          <w:rFonts w:ascii="Calibri Light" w:hAnsi="Calibri Light" w:cs="Times New Roman"/>
          <w:sz w:val="24"/>
          <w:szCs w:val="24"/>
        </w:rPr>
        <w:t xml:space="preserve"> </w:t>
      </w:r>
      <w:r w:rsidRPr="00256DA2">
        <w:rPr>
          <w:rFonts w:ascii="Calibri Light" w:hAnsi="Calibri Light" w:cs="Times New Roman"/>
          <w:sz w:val="24"/>
          <w:szCs w:val="24"/>
        </w:rPr>
        <w:t>como del diagnóstico situacional que se reporta en datos estadísticos de fuentes</w:t>
      </w:r>
      <w:r w:rsidR="004D1F4B" w:rsidRPr="00256DA2">
        <w:rPr>
          <w:rFonts w:ascii="Calibri Light" w:hAnsi="Calibri Light" w:cs="Times New Roman"/>
          <w:sz w:val="24"/>
          <w:szCs w:val="24"/>
        </w:rPr>
        <w:t xml:space="preserve"> </w:t>
      </w:r>
      <w:r w:rsidRPr="00256DA2">
        <w:rPr>
          <w:rFonts w:ascii="Calibri Light" w:hAnsi="Calibri Light" w:cs="Times New Roman"/>
          <w:sz w:val="24"/>
          <w:szCs w:val="24"/>
        </w:rPr>
        <w:t>oficiales y la utilización de instrumentos metodológicos como el marco lógico y la</w:t>
      </w:r>
      <w:r w:rsidR="004D1F4B" w:rsidRPr="00256DA2">
        <w:rPr>
          <w:rFonts w:ascii="Calibri Light" w:hAnsi="Calibri Light" w:cs="Times New Roman"/>
          <w:sz w:val="24"/>
          <w:szCs w:val="24"/>
        </w:rPr>
        <w:t xml:space="preserve"> </w:t>
      </w:r>
      <w:r w:rsidRPr="00256DA2">
        <w:rPr>
          <w:rFonts w:ascii="Calibri Light" w:hAnsi="Calibri Light" w:cs="Times New Roman"/>
          <w:sz w:val="24"/>
          <w:szCs w:val="24"/>
        </w:rPr>
        <w:t>elaboración de su matriz, la administración actual ha encaminado sus acciones a</w:t>
      </w:r>
      <w:r w:rsidR="004D1F4B" w:rsidRPr="00256DA2">
        <w:rPr>
          <w:rFonts w:ascii="Calibri Light" w:hAnsi="Calibri Light" w:cs="Times New Roman"/>
          <w:sz w:val="24"/>
          <w:szCs w:val="24"/>
        </w:rPr>
        <w:t xml:space="preserve"> </w:t>
      </w:r>
      <w:r w:rsidRPr="00256DA2">
        <w:rPr>
          <w:rFonts w:ascii="Calibri Light" w:hAnsi="Calibri Light" w:cs="Times New Roman"/>
          <w:sz w:val="24"/>
          <w:szCs w:val="24"/>
        </w:rPr>
        <w:t>la ejecución de proyectos que por su impacto social y económico darán imagen y</w:t>
      </w:r>
      <w:r w:rsidR="004D1F4B" w:rsidRPr="00256DA2">
        <w:rPr>
          <w:rFonts w:ascii="Calibri Light" w:hAnsi="Calibri Light" w:cs="Times New Roman"/>
          <w:sz w:val="24"/>
          <w:szCs w:val="24"/>
        </w:rPr>
        <w:t xml:space="preserve"> </w:t>
      </w:r>
      <w:r w:rsidRPr="00256DA2">
        <w:rPr>
          <w:rFonts w:ascii="Calibri Light" w:hAnsi="Calibri Light" w:cs="Times New Roman"/>
          <w:sz w:val="24"/>
          <w:szCs w:val="24"/>
        </w:rPr>
        <w:t>contenido a la obra que detonará el desarrollo municipal.</w:t>
      </w:r>
    </w:p>
    <w:p w:rsidR="00D12E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B43D76" w:rsidRPr="00256DA2" w:rsidRDefault="00B43D76"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235A58" w:rsidRPr="00256DA2" w:rsidRDefault="00235A58"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6010B2" w:rsidRPr="00B43D76" w:rsidRDefault="006010B2" w:rsidP="00B43D76">
      <w:pPr>
        <w:widowControl w:val="0"/>
        <w:autoSpaceDE w:val="0"/>
        <w:autoSpaceDN w:val="0"/>
        <w:adjustRightInd w:val="0"/>
        <w:snapToGrid w:val="0"/>
        <w:spacing w:after="0" w:line="240" w:lineRule="auto"/>
        <w:ind w:left="1418"/>
        <w:rPr>
          <w:rFonts w:ascii="Calibri Light" w:hAnsi="Calibri Light" w:cs="Times New Roman"/>
          <w:b/>
          <w:sz w:val="28"/>
          <w:szCs w:val="28"/>
        </w:rPr>
      </w:pPr>
      <w:r w:rsidRPr="00B43D76">
        <w:rPr>
          <w:rFonts w:ascii="Calibri Light" w:hAnsi="Calibri Light" w:cs="Times New Roman"/>
          <w:b/>
          <w:sz w:val="28"/>
          <w:szCs w:val="28"/>
        </w:rPr>
        <w:t>DOCUMENTACIÓN CONSULTADA (BIBLIOGRAFÍA)</w:t>
      </w:r>
    </w:p>
    <w:p w:rsidR="00235A58" w:rsidRPr="00235A58" w:rsidRDefault="00235A58" w:rsidP="00A420E3">
      <w:pPr>
        <w:widowControl w:val="0"/>
        <w:autoSpaceDE w:val="0"/>
        <w:autoSpaceDN w:val="0"/>
        <w:adjustRightInd w:val="0"/>
        <w:snapToGrid w:val="0"/>
        <w:spacing w:after="0" w:line="240" w:lineRule="auto"/>
        <w:ind w:left="1418"/>
        <w:jc w:val="center"/>
        <w:rPr>
          <w:rFonts w:ascii="Calibri Light" w:hAnsi="Calibri Light" w:cs="Times New Roman"/>
          <w:b/>
          <w:sz w:val="24"/>
          <w:szCs w:val="24"/>
        </w:rPr>
      </w:pP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Beltrán Jaramillo, Jesús M. “Indicadores de Gestión”, Editorial 3R Editores,</w:t>
      </w: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gramStart"/>
      <w:r w:rsidRPr="00256DA2">
        <w:rPr>
          <w:rFonts w:ascii="Calibri Light" w:hAnsi="Calibri Light" w:cs="Times New Roman"/>
          <w:sz w:val="24"/>
          <w:szCs w:val="24"/>
        </w:rPr>
        <w:t>segunda</w:t>
      </w:r>
      <w:proofErr w:type="gramEnd"/>
      <w:r w:rsidRPr="00256DA2">
        <w:rPr>
          <w:rFonts w:ascii="Calibri Light" w:hAnsi="Calibri Light" w:cs="Times New Roman"/>
          <w:sz w:val="24"/>
          <w:szCs w:val="24"/>
        </w:rPr>
        <w:t xml:space="preserve"> edición 2000, Bogotá Colombia.</w:t>
      </w: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Harrington, James H. “Como incrementar la calidad-productividad en su empresa”.</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Editorial </w:t>
      </w:r>
      <w:proofErr w:type="spellStart"/>
      <w:r w:rsidRPr="00256DA2">
        <w:rPr>
          <w:rFonts w:ascii="Calibri Light" w:hAnsi="Calibri Light" w:cs="Times New Roman"/>
          <w:sz w:val="24"/>
          <w:szCs w:val="24"/>
        </w:rPr>
        <w:t>MacGraw</w:t>
      </w:r>
      <w:proofErr w:type="spellEnd"/>
      <w:r w:rsidRPr="00256DA2">
        <w:rPr>
          <w:rFonts w:ascii="Calibri Light" w:hAnsi="Calibri Light" w:cs="Times New Roman"/>
          <w:sz w:val="24"/>
          <w:szCs w:val="24"/>
        </w:rPr>
        <w:t>-Hill, México 1988.</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Hernández </w:t>
      </w:r>
      <w:proofErr w:type="spellStart"/>
      <w:r w:rsidRPr="00256DA2">
        <w:rPr>
          <w:rFonts w:ascii="Calibri Light" w:hAnsi="Calibri Light" w:cs="Times New Roman"/>
          <w:sz w:val="24"/>
          <w:szCs w:val="24"/>
        </w:rPr>
        <w:t>Sampieri</w:t>
      </w:r>
      <w:proofErr w:type="spellEnd"/>
      <w:r w:rsidRPr="00256DA2">
        <w:rPr>
          <w:rFonts w:ascii="Calibri Light" w:hAnsi="Calibri Light" w:cs="Times New Roman"/>
          <w:sz w:val="24"/>
          <w:szCs w:val="24"/>
        </w:rPr>
        <w:t>, Roberto. Fernández Collado, Carlos. Baptista Lucio Pilar</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Evaluación del Desempeño. Editorial del ISPJAE 2001, La Habana, Cuba.</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Kaplan, Robert; P. </w:t>
      </w:r>
      <w:proofErr w:type="gramStart"/>
      <w:r w:rsidRPr="00256DA2">
        <w:rPr>
          <w:rFonts w:ascii="Calibri Light" w:hAnsi="Calibri Light" w:cs="Times New Roman"/>
          <w:sz w:val="24"/>
          <w:szCs w:val="24"/>
        </w:rPr>
        <w:t>Norton ,</w:t>
      </w:r>
      <w:proofErr w:type="gramEnd"/>
      <w:r w:rsidRPr="00256DA2">
        <w:rPr>
          <w:rFonts w:ascii="Calibri Light" w:hAnsi="Calibri Light" w:cs="Times New Roman"/>
          <w:sz w:val="24"/>
          <w:szCs w:val="24"/>
        </w:rPr>
        <w:t xml:space="preserve"> David “Cuadro de Mando Integral”: Editorial Gestión</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 xml:space="preserve"> </w:t>
      </w:r>
      <w:r w:rsidR="00D12EA2" w:rsidRPr="00256DA2">
        <w:rPr>
          <w:rFonts w:ascii="Calibri Light" w:hAnsi="Calibri Light" w:cs="Times New Roman"/>
          <w:sz w:val="24"/>
          <w:szCs w:val="24"/>
        </w:rPr>
        <w:t>“Metodología de la Investigación”. Editorial Mc Graw-Hill, 3ra. Edición 2003,</w:t>
      </w:r>
      <w:r w:rsidRPr="00256DA2">
        <w:rPr>
          <w:rFonts w:ascii="Calibri Light" w:hAnsi="Calibri Light" w:cs="Times New Roman"/>
          <w:sz w:val="24"/>
          <w:szCs w:val="24"/>
        </w:rPr>
        <w:t xml:space="preserve"> </w:t>
      </w:r>
      <w:r w:rsidR="00D12EA2" w:rsidRPr="00256DA2">
        <w:rPr>
          <w:rFonts w:ascii="Calibri Light" w:hAnsi="Calibri Light" w:cs="Times New Roman"/>
          <w:sz w:val="24"/>
          <w:szCs w:val="24"/>
        </w:rPr>
        <w:t>México D.F.</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Hernández Torres, Maritza. “El Control de Gestión Empresarial. Criterios para la</w:t>
      </w: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2000.</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Lerma Kirchner, Alejandro. “Planes Estratégicos de Dirección” Editorial Gasca</w:t>
      </w: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256DA2">
        <w:rPr>
          <w:rFonts w:ascii="Calibri Light" w:hAnsi="Calibri Light" w:cs="Times New Roman"/>
          <w:sz w:val="24"/>
          <w:szCs w:val="24"/>
        </w:rPr>
        <w:t>Sicco</w:t>
      </w:r>
      <w:proofErr w:type="spellEnd"/>
      <w:r w:rsidRPr="00256DA2">
        <w:rPr>
          <w:rFonts w:ascii="Calibri Light" w:hAnsi="Calibri Light" w:cs="Times New Roman"/>
          <w:sz w:val="24"/>
          <w:szCs w:val="24"/>
        </w:rPr>
        <w:t>, 1ª Edición 2003, México D.F.</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Leonard P. William “Auditoría Administrativa: Evaluación de los métodos y</w:t>
      </w:r>
      <w:r w:rsidR="006010B2" w:rsidRPr="00256DA2">
        <w:rPr>
          <w:rFonts w:ascii="Calibri Light" w:hAnsi="Calibri Light" w:cs="Times New Roman"/>
          <w:sz w:val="24"/>
          <w:szCs w:val="24"/>
        </w:rPr>
        <w:t xml:space="preserve"> </w:t>
      </w:r>
      <w:r w:rsidRPr="00256DA2">
        <w:rPr>
          <w:rFonts w:ascii="Calibri Light" w:hAnsi="Calibri Light" w:cs="Times New Roman"/>
          <w:sz w:val="24"/>
          <w:szCs w:val="24"/>
        </w:rPr>
        <w:t>eficiencia administrativa” Editorial Diana, México 1991.</w:t>
      </w:r>
    </w:p>
    <w:p w:rsidR="00626634" w:rsidRPr="00256DA2" w:rsidRDefault="00626634"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Serna Gómez, Humberto “Gerencia Estratégica”, Planeación y Gestión – Teoría y</w:t>
      </w:r>
      <w:r w:rsidR="006010B2" w:rsidRPr="00256DA2">
        <w:rPr>
          <w:rFonts w:ascii="Calibri Light" w:hAnsi="Calibri Light" w:cs="Times New Roman"/>
          <w:sz w:val="24"/>
          <w:szCs w:val="24"/>
        </w:rPr>
        <w:t xml:space="preserve"> </w:t>
      </w:r>
      <w:r w:rsidRPr="00256DA2">
        <w:rPr>
          <w:rFonts w:ascii="Calibri Light" w:hAnsi="Calibri Light" w:cs="Times New Roman"/>
          <w:sz w:val="24"/>
          <w:szCs w:val="24"/>
        </w:rPr>
        <w:t>Metodología: Editorial 3R editores, séptima edición 2000, Bogotá Colombia.</w:t>
      </w: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r w:rsidRPr="00256DA2">
        <w:rPr>
          <w:rFonts w:ascii="Calibri Light" w:hAnsi="Calibri Light" w:cs="Times New Roman"/>
          <w:sz w:val="24"/>
          <w:szCs w:val="24"/>
        </w:rPr>
        <w:t>OIE Revista Interamericana de Educación, (ISSN: 1681-5653).</w:t>
      </w: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p w:rsidR="00D12EA2" w:rsidRPr="00256DA2" w:rsidRDefault="00D12EA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roofErr w:type="spellStart"/>
      <w:r w:rsidRPr="00256DA2">
        <w:rPr>
          <w:rFonts w:ascii="Calibri Light" w:hAnsi="Calibri Light" w:cs="Times New Roman"/>
          <w:sz w:val="24"/>
          <w:szCs w:val="24"/>
        </w:rPr>
        <w:t>Tuchszerer</w:t>
      </w:r>
      <w:proofErr w:type="spellEnd"/>
      <w:r w:rsidRPr="00256DA2">
        <w:rPr>
          <w:rFonts w:ascii="Calibri Light" w:hAnsi="Calibri Light" w:cs="Times New Roman"/>
          <w:sz w:val="24"/>
          <w:szCs w:val="24"/>
        </w:rPr>
        <w:t xml:space="preserve"> Horacio, </w:t>
      </w:r>
      <w:proofErr w:type="spellStart"/>
      <w:r w:rsidRPr="00256DA2">
        <w:rPr>
          <w:rFonts w:ascii="Calibri Light" w:hAnsi="Calibri Light" w:cs="Times New Roman"/>
          <w:sz w:val="24"/>
          <w:szCs w:val="24"/>
        </w:rPr>
        <w:t>Vogel</w:t>
      </w:r>
      <w:proofErr w:type="spellEnd"/>
      <w:r w:rsidRPr="00256DA2">
        <w:rPr>
          <w:rFonts w:ascii="Calibri Light" w:hAnsi="Calibri Light" w:cs="Times New Roman"/>
          <w:sz w:val="24"/>
          <w:szCs w:val="24"/>
        </w:rPr>
        <w:t xml:space="preserve"> Mario Héctor www.tablero-decomando.com</w:t>
      </w:r>
    </w:p>
    <w:p w:rsidR="006010B2" w:rsidRPr="00256DA2" w:rsidRDefault="006010B2" w:rsidP="00A420E3">
      <w:pPr>
        <w:widowControl w:val="0"/>
        <w:autoSpaceDE w:val="0"/>
        <w:autoSpaceDN w:val="0"/>
        <w:adjustRightInd w:val="0"/>
        <w:snapToGrid w:val="0"/>
        <w:spacing w:after="0" w:line="240" w:lineRule="auto"/>
        <w:ind w:left="1418"/>
        <w:jc w:val="both"/>
        <w:rPr>
          <w:rFonts w:ascii="Calibri Light" w:hAnsi="Calibri Light" w:cs="Times New Roman"/>
          <w:sz w:val="24"/>
          <w:szCs w:val="24"/>
        </w:rPr>
      </w:pPr>
    </w:p>
    <w:sectPr w:rsidR="006010B2" w:rsidRPr="00256DA2" w:rsidSect="00D97CA4">
      <w:headerReference w:type="default" r:id="rId195"/>
      <w:footerReference w:type="default" r:id="rId196"/>
      <w:pgSz w:w="11906" w:h="15407"/>
      <w:pgMar w:top="646" w:right="1559" w:bottom="993" w:left="62" w:header="720" w:footer="720" w:gutter="0"/>
      <w:cols w:space="720"/>
      <w:titlePg/>
      <w:docGrid w:type="line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0B28" w:rsidRDefault="000B0B28" w:rsidP="00D71C3A">
      <w:pPr>
        <w:spacing w:after="0" w:line="240" w:lineRule="auto"/>
      </w:pPr>
      <w:r>
        <w:separator/>
      </w:r>
    </w:p>
  </w:endnote>
  <w:endnote w:type="continuationSeparator" w:id="0">
    <w:p w:rsidR="000B0B28" w:rsidRDefault="000B0B28" w:rsidP="00D71C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 New Roman Bold">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eiryo UI">
    <w:panose1 w:val="020B0604030504040204"/>
    <w:charset w:val="80"/>
    <w:family w:val="swiss"/>
    <w:pitch w:val="variable"/>
    <w:sig w:usb0="E10102FF" w:usb1="EAC7FFFF" w:usb2="00010012" w:usb3="00000000" w:csb0="0002009F" w:csb1="00000000"/>
  </w:font>
  <w:font w:name="Avenir-Heavy">
    <w:panose1 w:val="00000000000000000000"/>
    <w:charset w:val="00"/>
    <w:family w:val="auto"/>
    <w:notTrueType/>
    <w:pitch w:val="default"/>
    <w:sig w:usb0="00000003" w:usb1="00000000" w:usb2="00000000" w:usb3="00000000" w:csb0="00000001" w:csb1="00000000"/>
  </w:font>
  <w:font w:name="Avenir-Oblique">
    <w:panose1 w:val="00000000000000000000"/>
    <w:charset w:val="00"/>
    <w:family w:val="swiss"/>
    <w:notTrueType/>
    <w:pitch w:val="default"/>
    <w:sig w:usb0="00000003" w:usb1="00000000" w:usb2="00000000" w:usb3="00000000" w:csb0="00000001" w:csb1="00000000"/>
  </w:font>
  <w:font w:name="Avenir-Book">
    <w:panose1 w:val="00000000000000000000"/>
    <w:charset w:val="00"/>
    <w:family w:val="auto"/>
    <w:notTrueType/>
    <w:pitch w:val="default"/>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40D6" w:rsidRDefault="007540D6" w:rsidP="00D0439B">
    <w:pPr>
      <w:pStyle w:val="Piedepgina"/>
      <w:jc w:val="right"/>
    </w:pPr>
    <w:r w:rsidRPr="00D638A3">
      <w:rPr>
        <w:b/>
        <w:color w:val="808080" w:themeColor="background1" w:themeShade="80"/>
      </w:rPr>
      <w:t>Pág.</w:t>
    </w:r>
    <w:r>
      <w:t xml:space="preserve"> </w:t>
    </w:r>
    <w:r w:rsidRPr="00D638A3">
      <w:rPr>
        <w:b/>
        <w:color w:val="808080" w:themeColor="background1" w:themeShade="80"/>
      </w:rPr>
      <w:fldChar w:fldCharType="begin"/>
    </w:r>
    <w:r w:rsidRPr="00D638A3">
      <w:rPr>
        <w:b/>
        <w:color w:val="808080" w:themeColor="background1" w:themeShade="80"/>
      </w:rPr>
      <w:instrText xml:space="preserve"> PAGE   \* MERGEFORMAT </w:instrText>
    </w:r>
    <w:r w:rsidRPr="00D638A3">
      <w:rPr>
        <w:b/>
        <w:color w:val="808080" w:themeColor="background1" w:themeShade="80"/>
      </w:rPr>
      <w:fldChar w:fldCharType="separate"/>
    </w:r>
    <w:r w:rsidR="00FE64D1">
      <w:rPr>
        <w:b/>
        <w:noProof/>
        <w:color w:val="808080" w:themeColor="background1" w:themeShade="80"/>
      </w:rPr>
      <w:t>2</w:t>
    </w:r>
    <w:r w:rsidRPr="00D638A3">
      <w:rPr>
        <w:b/>
        <w:color w:val="808080" w:themeColor="background1" w:themeShade="8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0B28" w:rsidRDefault="000B0B28" w:rsidP="00D71C3A">
      <w:pPr>
        <w:spacing w:after="0" w:line="240" w:lineRule="auto"/>
      </w:pPr>
      <w:r>
        <w:separator/>
      </w:r>
    </w:p>
  </w:footnote>
  <w:footnote w:type="continuationSeparator" w:id="0">
    <w:p w:rsidR="000B0B28" w:rsidRDefault="000B0B28" w:rsidP="00D71C3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40D6" w:rsidRPr="00A103BE" w:rsidRDefault="007540D6" w:rsidP="00956621">
    <w:pPr>
      <w:pStyle w:val="Encabezado"/>
      <w:jc w:val="right"/>
      <w:rPr>
        <w:b/>
        <w:sz w:val="28"/>
      </w:rPr>
    </w:pPr>
    <w:r w:rsidRPr="00A103BE">
      <w:rPr>
        <w:b/>
        <w:sz w:val="28"/>
      </w:rPr>
      <w:t>Plan Municipal de Desarrollo 2014-2018</w:t>
    </w:r>
  </w:p>
  <w:p w:rsidR="007540D6" w:rsidRPr="00A103BE" w:rsidRDefault="007540D6" w:rsidP="00956621">
    <w:pPr>
      <w:pStyle w:val="Encabezado"/>
      <w:jc w:val="right"/>
      <w:rPr>
        <w:b/>
        <w:sz w:val="28"/>
      </w:rPr>
    </w:pPr>
    <w:r w:rsidRPr="00A103BE">
      <w:rPr>
        <w:b/>
        <w:sz w:val="28"/>
      </w:rPr>
      <w:t>San Martín Texmelucan</w:t>
    </w:r>
  </w:p>
  <w:p w:rsidR="007540D6" w:rsidRPr="005404B9" w:rsidRDefault="007540D6" w:rsidP="00956621">
    <w:pPr>
      <w:pStyle w:val="Encabezado"/>
      <w:jc w:val="right"/>
      <w:rPr>
        <w:b/>
        <w:color w:val="E36C0A" w:themeColor="accent6" w:themeShade="BF"/>
      </w:rPr>
    </w:pPr>
    <w:r>
      <w:rPr>
        <w:b/>
        <w:noProof/>
        <w:sz w:val="28"/>
      </w:rPr>
      <mc:AlternateContent>
        <mc:Choice Requires="wps">
          <w:drawing>
            <wp:anchor distT="0" distB="0" distL="114300" distR="114300" simplePos="0" relativeHeight="251662336" behindDoc="0" locked="0" layoutInCell="1" allowOverlap="1" wp14:anchorId="23FFDF8F" wp14:editId="2A303536">
              <wp:simplePos x="0" y="0"/>
              <wp:positionH relativeFrom="column">
                <wp:posOffset>6001385</wp:posOffset>
              </wp:positionH>
              <wp:positionV relativeFrom="paragraph">
                <wp:posOffset>8255</wp:posOffset>
              </wp:positionV>
              <wp:extent cx="483235" cy="106045"/>
              <wp:effectExtent l="1905" t="4445" r="635" b="3810"/>
              <wp:wrapNone/>
              <wp:docPr id="1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35" cy="106045"/>
                      </a:xfrm>
                      <a:prstGeom prst="rect">
                        <a:avLst/>
                      </a:prstGeom>
                      <a:gradFill rotWithShape="1">
                        <a:gsLst>
                          <a:gs pos="0">
                            <a:srgbClr val="FFC000"/>
                          </a:gs>
                          <a:gs pos="100000">
                            <a:srgbClr val="FFC000">
                              <a:gamma/>
                              <a:shade val="46275"/>
                              <a:invGamma/>
                            </a:srgbClr>
                          </a:gs>
                        </a:gsLst>
                        <a:lin ang="5400000" scaled="1"/>
                      </a:gradFill>
                      <a:ln>
                        <a:noFill/>
                      </a:ln>
                      <a:extLst>
                        <a:ext uri="{91240B29-F687-4F45-9708-019B960494DF}">
                          <a14:hiddenLine xmlns:a14="http://schemas.microsoft.com/office/drawing/2010/main" w="9525">
                            <a:solidFill>
                              <a:schemeClr val="tx2">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16C10C" id="Rectangle 5" o:spid="_x0000_s1026" style="position:absolute;margin-left:472.55pt;margin-top:.65pt;width:38.05pt;height:8.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" fillcolor="#ffc000" stroked="f" strokecolor="#17365d [2415]">
              <v:fill color2="#765900" rotate="t" focus="100%" type="gradient"/>
            </v:rect>
          </w:pict>
        </mc:Fallback>
      </mc:AlternateContent>
    </w:r>
    <w:r>
      <w:rPr>
        <w:b/>
        <w:noProof/>
        <w:sz w:val="28"/>
      </w:rPr>
      <mc:AlternateContent>
        <mc:Choice Requires="wps">
          <w:drawing>
            <wp:anchor distT="0" distB="0" distL="114300" distR="114300" simplePos="0" relativeHeight="251661312" behindDoc="0" locked="0" layoutInCell="1" allowOverlap="1" wp14:anchorId="16761E4E" wp14:editId="4C7546F7">
              <wp:simplePos x="0" y="0"/>
              <wp:positionH relativeFrom="column">
                <wp:posOffset>5476240</wp:posOffset>
              </wp:positionH>
              <wp:positionV relativeFrom="paragraph">
                <wp:posOffset>8255</wp:posOffset>
              </wp:positionV>
              <wp:extent cx="535940" cy="106045"/>
              <wp:effectExtent l="635" t="4445" r="0" b="3810"/>
              <wp:wrapNone/>
              <wp:docPr id="1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106045"/>
                      </a:xfrm>
                      <a:prstGeom prst="rect">
                        <a:avLst/>
                      </a:prstGeom>
                      <a:gradFill rotWithShape="1">
                        <a:gsLst>
                          <a:gs pos="0">
                            <a:srgbClr val="A50021"/>
                          </a:gs>
                          <a:gs pos="50000">
                            <a:srgbClr val="A50021">
                              <a:gamma/>
                              <a:shade val="46275"/>
                              <a:invGamma/>
                            </a:srgbClr>
                          </a:gs>
                          <a:gs pos="100000">
                            <a:srgbClr val="A50021"/>
                          </a:gs>
                        </a:gsLst>
                        <a:lin ang="5400000" scaled="1"/>
                      </a:gradFill>
                      <a:ln>
                        <a:noFill/>
                      </a:ln>
                      <a:extLst>
                        <a:ext uri="{91240B29-F687-4F45-9708-019B960494DF}">
                          <a14:hiddenLine xmlns:a14="http://schemas.microsoft.com/office/drawing/2010/main" w="9525">
                            <a:solidFill>
                              <a:schemeClr val="tx2">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9103098" id="Rectangle 4" o:spid="_x0000_s1026" style="position:absolute;margin-left:431.2pt;margin-top:.65pt;width:42.2pt;height:8.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" fillcolor="#a50021" stroked="f" strokecolor="#17365d [2415]">
              <v:fill color2="#4c000f" rotate="t" focus="50%" type="gradient"/>
            </v:rect>
          </w:pict>
        </mc:Fallback>
      </mc:AlternateContent>
    </w:r>
    <w:r>
      <w:rPr>
        <w:b/>
        <w:noProof/>
        <w:sz w:val="28"/>
      </w:rPr>
      <mc:AlternateContent>
        <mc:Choice Requires="wps">
          <w:drawing>
            <wp:anchor distT="0" distB="0" distL="114300" distR="114300" simplePos="0" relativeHeight="251659264" behindDoc="0" locked="0" layoutInCell="1" allowOverlap="1" wp14:anchorId="4A304726" wp14:editId="39265958">
              <wp:simplePos x="0" y="0"/>
              <wp:positionH relativeFrom="column">
                <wp:posOffset>5055235</wp:posOffset>
              </wp:positionH>
              <wp:positionV relativeFrom="paragraph">
                <wp:posOffset>8255</wp:posOffset>
              </wp:positionV>
              <wp:extent cx="431800" cy="106045"/>
              <wp:effectExtent l="0" t="4445" r="0" b="3810"/>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06045"/>
                      </a:xfrm>
                      <a:prstGeom prst="rect">
                        <a:avLst/>
                      </a:prstGeom>
                      <a:gradFill rotWithShape="1">
                        <a:gsLst>
                          <a:gs pos="0">
                            <a:schemeClr val="accent5">
                              <a:lumMod val="75000"/>
                              <a:lumOff val="0"/>
                            </a:schemeClr>
                          </a:gs>
                          <a:gs pos="100000">
                            <a:schemeClr val="accent5">
                              <a:lumMod val="75000"/>
                              <a:lumOff val="0"/>
                              <a:gamma/>
                              <a:shade val="46275"/>
                              <a:invGamma/>
                            </a:schemeClr>
                          </a:gs>
                        </a:gsLst>
                        <a:lin ang="5400000" scaled="1"/>
                      </a:gradFill>
                      <a:ln>
                        <a:noFill/>
                      </a:ln>
                      <a:extLst>
                        <a:ext uri="{91240B29-F687-4F45-9708-019B960494DF}">
                          <a14:hiddenLine xmlns:a14="http://schemas.microsoft.com/office/drawing/2010/main" w="9525">
                            <a:solidFill>
                              <a:schemeClr val="tx2">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EAAFB31" id="Rectangle 2" o:spid="_x0000_s1026" style="position:absolute;margin-left:398.05pt;margin-top:.65pt;width:34pt;height:8.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" fillcolor="#31849b [2408]" stroked="f" strokecolor="#17365d [2415]">
              <v:fill color2="#31849b [2408]" rotate="t" focus="100%" type="gradient"/>
            </v:rect>
          </w:pict>
        </mc:Fallback>
      </mc:AlternateContent>
    </w:r>
    <w:r>
      <w:rPr>
        <w:b/>
        <w:noProof/>
        <w:sz w:val="28"/>
      </w:rPr>
      <mc:AlternateContent>
        <mc:Choice Requires="wps">
          <w:drawing>
            <wp:anchor distT="0" distB="0" distL="114300" distR="114300" simplePos="0" relativeHeight="251658240" behindDoc="0" locked="0" layoutInCell="1" allowOverlap="1" wp14:anchorId="0F3E44F6" wp14:editId="62E8497D">
              <wp:simplePos x="0" y="0"/>
              <wp:positionH relativeFrom="column">
                <wp:posOffset>4594225</wp:posOffset>
              </wp:positionH>
              <wp:positionV relativeFrom="paragraph">
                <wp:posOffset>8255</wp:posOffset>
              </wp:positionV>
              <wp:extent cx="493395" cy="106045"/>
              <wp:effectExtent l="4445" t="4445" r="0" b="3810"/>
              <wp:wrapNone/>
              <wp:docPr id="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106045"/>
                      </a:xfrm>
                      <a:prstGeom prst="rect">
                        <a:avLst/>
                      </a:prstGeom>
                      <a:gradFill rotWithShape="1">
                        <a:gsLst>
                          <a:gs pos="0">
                            <a:srgbClr val="00B0F0"/>
                          </a:gs>
                          <a:gs pos="100000">
                            <a:srgbClr val="00B0F0">
                              <a:gamma/>
                              <a:shade val="46275"/>
                              <a:invGamma/>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89D01E" id="Rectangle 1" o:spid="_x0000_s1026" style="position:absolute;margin-left:361.75pt;margin-top:.65pt;width:38.85pt;height:8.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" fillcolor="#00b0f0" stroked="f">
              <v:fill color2="#00516f" rotate="t" focus="100%" type="gradient"/>
            </v:rect>
          </w:pict>
        </mc:Fallback>
      </mc:AlternateContent>
    </w:r>
    <w:r>
      <w:rPr>
        <w:b/>
        <w:noProof/>
        <w:sz w:val="28"/>
      </w:rPr>
      <mc:AlternateContent>
        <mc:Choice Requires="wps">
          <w:drawing>
            <wp:anchor distT="0" distB="0" distL="114300" distR="114300" simplePos="0" relativeHeight="251660288" behindDoc="0" locked="0" layoutInCell="1" allowOverlap="1" wp14:anchorId="04581C20" wp14:editId="433BB7B0">
              <wp:simplePos x="0" y="0"/>
              <wp:positionH relativeFrom="column">
                <wp:posOffset>4005580</wp:posOffset>
              </wp:positionH>
              <wp:positionV relativeFrom="paragraph">
                <wp:posOffset>8255</wp:posOffset>
              </wp:positionV>
              <wp:extent cx="588645" cy="106045"/>
              <wp:effectExtent l="0" t="4445" r="0" b="381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 cy="106045"/>
                      </a:xfrm>
                      <a:prstGeom prst="rect">
                        <a:avLst/>
                      </a:prstGeom>
                      <a:gradFill rotWithShape="1">
                        <a:gsLst>
                          <a:gs pos="0">
                            <a:srgbClr val="B8CCE4"/>
                          </a:gs>
                          <a:gs pos="100000">
                            <a:srgbClr val="B8CCE4">
                              <a:gamma/>
                              <a:shade val="46275"/>
                              <a:invGamma/>
                            </a:srgbClr>
                          </a:gs>
                        </a:gsLst>
                        <a:lin ang="5400000" scaled="1"/>
                      </a:gradFill>
                      <a:ln>
                        <a:noFill/>
                      </a:ln>
                      <a:extLst>
                        <a:ext uri="{91240B29-F687-4F45-9708-019B960494DF}">
                          <a14:hiddenLine xmlns:a14="http://schemas.microsoft.com/office/drawing/2010/main" w="9525">
                            <a:solidFill>
                              <a:schemeClr val="tx2">
                                <a:lumMod val="7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4CFBC8C" id="Rectangle 3" o:spid="_x0000_s1026" style="position:absolute;margin-left:315.4pt;margin-top:.65pt;width:46.35pt;height:8.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" fillcolor="#b8cce4" stroked="f" strokecolor="#17365d [2415]">
              <v:fill color2="#555e6a" rotate="t" focus="100%" type="gradient"/>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AC44"/>
      </v:shape>
    </w:pict>
  </w:numPicBullet>
  <w:abstractNum w:abstractNumId="0">
    <w:nsid w:val="051949D6"/>
    <w:multiLevelType w:val="hybridMultilevel"/>
    <w:tmpl w:val="C5B6736C"/>
    <w:lvl w:ilvl="0" w:tplc="6114BBAC">
      <w:start w:val="1"/>
      <w:numFmt w:val="bullet"/>
      <w:lvlText w:val="•"/>
      <w:lvlJc w:val="left"/>
      <w:pPr>
        <w:tabs>
          <w:tab w:val="num" w:pos="720"/>
        </w:tabs>
        <w:ind w:left="720" w:hanging="360"/>
      </w:pPr>
      <w:rPr>
        <w:rFonts w:ascii="Times New Roman" w:hAnsi="Times New Roman" w:hint="default"/>
      </w:rPr>
    </w:lvl>
    <w:lvl w:ilvl="1" w:tplc="568E03FE" w:tentative="1">
      <w:start w:val="1"/>
      <w:numFmt w:val="bullet"/>
      <w:lvlText w:val="•"/>
      <w:lvlJc w:val="left"/>
      <w:pPr>
        <w:tabs>
          <w:tab w:val="num" w:pos="1440"/>
        </w:tabs>
        <w:ind w:left="1440" w:hanging="360"/>
      </w:pPr>
      <w:rPr>
        <w:rFonts w:ascii="Times New Roman" w:hAnsi="Times New Roman" w:hint="default"/>
      </w:rPr>
    </w:lvl>
    <w:lvl w:ilvl="2" w:tplc="5FF0FA94" w:tentative="1">
      <w:start w:val="1"/>
      <w:numFmt w:val="bullet"/>
      <w:lvlText w:val="•"/>
      <w:lvlJc w:val="left"/>
      <w:pPr>
        <w:tabs>
          <w:tab w:val="num" w:pos="2160"/>
        </w:tabs>
        <w:ind w:left="2160" w:hanging="360"/>
      </w:pPr>
      <w:rPr>
        <w:rFonts w:ascii="Times New Roman" w:hAnsi="Times New Roman" w:hint="default"/>
      </w:rPr>
    </w:lvl>
    <w:lvl w:ilvl="3" w:tplc="CAB4E708" w:tentative="1">
      <w:start w:val="1"/>
      <w:numFmt w:val="bullet"/>
      <w:lvlText w:val="•"/>
      <w:lvlJc w:val="left"/>
      <w:pPr>
        <w:tabs>
          <w:tab w:val="num" w:pos="2880"/>
        </w:tabs>
        <w:ind w:left="2880" w:hanging="360"/>
      </w:pPr>
      <w:rPr>
        <w:rFonts w:ascii="Times New Roman" w:hAnsi="Times New Roman" w:hint="default"/>
      </w:rPr>
    </w:lvl>
    <w:lvl w:ilvl="4" w:tplc="B40E2886" w:tentative="1">
      <w:start w:val="1"/>
      <w:numFmt w:val="bullet"/>
      <w:lvlText w:val="•"/>
      <w:lvlJc w:val="left"/>
      <w:pPr>
        <w:tabs>
          <w:tab w:val="num" w:pos="3600"/>
        </w:tabs>
        <w:ind w:left="3600" w:hanging="360"/>
      </w:pPr>
      <w:rPr>
        <w:rFonts w:ascii="Times New Roman" w:hAnsi="Times New Roman" w:hint="default"/>
      </w:rPr>
    </w:lvl>
    <w:lvl w:ilvl="5" w:tplc="E30841B6" w:tentative="1">
      <w:start w:val="1"/>
      <w:numFmt w:val="bullet"/>
      <w:lvlText w:val="•"/>
      <w:lvlJc w:val="left"/>
      <w:pPr>
        <w:tabs>
          <w:tab w:val="num" w:pos="4320"/>
        </w:tabs>
        <w:ind w:left="4320" w:hanging="360"/>
      </w:pPr>
      <w:rPr>
        <w:rFonts w:ascii="Times New Roman" w:hAnsi="Times New Roman" w:hint="default"/>
      </w:rPr>
    </w:lvl>
    <w:lvl w:ilvl="6" w:tplc="506EEE12" w:tentative="1">
      <w:start w:val="1"/>
      <w:numFmt w:val="bullet"/>
      <w:lvlText w:val="•"/>
      <w:lvlJc w:val="left"/>
      <w:pPr>
        <w:tabs>
          <w:tab w:val="num" w:pos="5040"/>
        </w:tabs>
        <w:ind w:left="5040" w:hanging="360"/>
      </w:pPr>
      <w:rPr>
        <w:rFonts w:ascii="Times New Roman" w:hAnsi="Times New Roman" w:hint="default"/>
      </w:rPr>
    </w:lvl>
    <w:lvl w:ilvl="7" w:tplc="AC6C2AB6" w:tentative="1">
      <w:start w:val="1"/>
      <w:numFmt w:val="bullet"/>
      <w:lvlText w:val="•"/>
      <w:lvlJc w:val="left"/>
      <w:pPr>
        <w:tabs>
          <w:tab w:val="num" w:pos="5760"/>
        </w:tabs>
        <w:ind w:left="5760" w:hanging="360"/>
      </w:pPr>
      <w:rPr>
        <w:rFonts w:ascii="Times New Roman" w:hAnsi="Times New Roman" w:hint="default"/>
      </w:rPr>
    </w:lvl>
    <w:lvl w:ilvl="8" w:tplc="F4282D22" w:tentative="1">
      <w:start w:val="1"/>
      <w:numFmt w:val="bullet"/>
      <w:lvlText w:val="•"/>
      <w:lvlJc w:val="left"/>
      <w:pPr>
        <w:tabs>
          <w:tab w:val="num" w:pos="6480"/>
        </w:tabs>
        <w:ind w:left="6480" w:hanging="360"/>
      </w:pPr>
      <w:rPr>
        <w:rFonts w:ascii="Times New Roman" w:hAnsi="Times New Roman" w:hint="default"/>
      </w:rPr>
    </w:lvl>
  </w:abstractNum>
  <w:abstractNum w:abstractNumId="1">
    <w:nsid w:val="0D87298D"/>
    <w:multiLevelType w:val="hybridMultilevel"/>
    <w:tmpl w:val="674A0DE8"/>
    <w:lvl w:ilvl="0" w:tplc="5B401024">
      <w:start w:val="13"/>
      <w:numFmt w:val="bullet"/>
      <w:lvlText w:val="•"/>
      <w:lvlJc w:val="left"/>
      <w:pPr>
        <w:ind w:left="3600" w:hanging="360"/>
      </w:pPr>
      <w:rPr>
        <w:rFonts w:ascii="Calibri" w:eastAsiaTheme="minorEastAsia" w:hAnsi="Calibri" w:cs="Times New Roman" w:hint="default"/>
      </w:rPr>
    </w:lvl>
    <w:lvl w:ilvl="1" w:tplc="080A0003">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
    <w:nsid w:val="0DE53630"/>
    <w:multiLevelType w:val="hybridMultilevel"/>
    <w:tmpl w:val="01A209A6"/>
    <w:lvl w:ilvl="0" w:tplc="0F6CE350">
      <w:start w:val="1"/>
      <w:numFmt w:val="decimal"/>
      <w:lvlText w:val="%1."/>
      <w:lvlJc w:val="left"/>
      <w:pPr>
        <w:ind w:left="2123" w:hanging="705"/>
      </w:pPr>
      <w:rPr>
        <w:rFonts w:hint="default"/>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3">
    <w:nsid w:val="105F4993"/>
    <w:multiLevelType w:val="hybridMultilevel"/>
    <w:tmpl w:val="BA2E2FE0"/>
    <w:lvl w:ilvl="0" w:tplc="5B401024">
      <w:start w:val="13"/>
      <w:numFmt w:val="bullet"/>
      <w:lvlText w:val="•"/>
      <w:lvlJc w:val="left"/>
      <w:pPr>
        <w:ind w:left="2160" w:hanging="360"/>
      </w:pPr>
      <w:rPr>
        <w:rFonts w:ascii="Calibri" w:eastAsiaTheme="minorEastAsia" w:hAnsi="Calibri" w:cs="Times New Roman"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38764DD"/>
    <w:multiLevelType w:val="multilevel"/>
    <w:tmpl w:val="5B16B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43E48CB"/>
    <w:multiLevelType w:val="hybridMultilevel"/>
    <w:tmpl w:val="C8CA6A34"/>
    <w:lvl w:ilvl="0" w:tplc="080A000F">
      <w:start w:val="1"/>
      <w:numFmt w:val="decimal"/>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6">
    <w:nsid w:val="17A42A8A"/>
    <w:multiLevelType w:val="hybridMultilevel"/>
    <w:tmpl w:val="358C91F4"/>
    <w:lvl w:ilvl="0" w:tplc="39BAF226">
      <w:start w:val="1"/>
      <w:numFmt w:val="lowerLetter"/>
      <w:lvlText w:val="%1."/>
      <w:lvlJc w:val="left"/>
      <w:pPr>
        <w:ind w:left="1800" w:hanging="360"/>
      </w:pPr>
      <w:rPr>
        <w:rFonts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7">
    <w:nsid w:val="243701EF"/>
    <w:multiLevelType w:val="hybridMultilevel"/>
    <w:tmpl w:val="780E3C86"/>
    <w:lvl w:ilvl="0" w:tplc="5B401024">
      <w:start w:val="13"/>
      <w:numFmt w:val="bullet"/>
      <w:lvlText w:val="•"/>
      <w:lvlJc w:val="left"/>
      <w:pPr>
        <w:ind w:left="2160" w:hanging="360"/>
      </w:pPr>
      <w:rPr>
        <w:rFonts w:ascii="Calibri" w:eastAsiaTheme="minorEastAsia" w:hAnsi="Calibri" w:cs="Times New Roman"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8">
    <w:nsid w:val="2EE71AE9"/>
    <w:multiLevelType w:val="hybridMultilevel"/>
    <w:tmpl w:val="471A0C14"/>
    <w:lvl w:ilvl="0" w:tplc="080A0001">
      <w:start w:val="1"/>
      <w:numFmt w:val="bullet"/>
      <w:lvlText w:val=""/>
      <w:lvlJc w:val="left"/>
      <w:pPr>
        <w:ind w:left="2160" w:hanging="360"/>
      </w:pPr>
      <w:rPr>
        <w:rFonts w:ascii="Symbol" w:hAnsi="Symbol" w:hint="default"/>
      </w:rPr>
    </w:lvl>
    <w:lvl w:ilvl="1" w:tplc="080A0003">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9">
    <w:nsid w:val="2F9B013E"/>
    <w:multiLevelType w:val="hybridMultilevel"/>
    <w:tmpl w:val="9ACC1CD6"/>
    <w:lvl w:ilvl="0" w:tplc="080A000F">
      <w:start w:val="1"/>
      <w:numFmt w:val="decimal"/>
      <w:lvlText w:val="%1."/>
      <w:lvlJc w:val="left"/>
      <w:pPr>
        <w:ind w:left="2138" w:hanging="360"/>
      </w:p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start w:val="1"/>
      <w:numFmt w:val="lowerRoman"/>
      <w:lvlText w:val="%9."/>
      <w:lvlJc w:val="right"/>
      <w:pPr>
        <w:ind w:left="7898" w:hanging="180"/>
      </w:pPr>
    </w:lvl>
  </w:abstractNum>
  <w:abstractNum w:abstractNumId="10">
    <w:nsid w:val="30125F7D"/>
    <w:multiLevelType w:val="hybridMultilevel"/>
    <w:tmpl w:val="39D28170"/>
    <w:lvl w:ilvl="0" w:tplc="7CA43B46">
      <w:start w:val="5"/>
      <w:numFmt w:val="decimal"/>
      <w:lvlText w:val="%1."/>
      <w:lvlJc w:val="left"/>
      <w:pPr>
        <w:ind w:left="360" w:hanging="360"/>
      </w:pPr>
      <w:rPr>
        <w:rFonts w:cs="Times New Roman"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0D0458E"/>
    <w:multiLevelType w:val="hybridMultilevel"/>
    <w:tmpl w:val="0B02C378"/>
    <w:lvl w:ilvl="0" w:tplc="080A0001">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12">
    <w:nsid w:val="32F777B1"/>
    <w:multiLevelType w:val="hybridMultilevel"/>
    <w:tmpl w:val="1EF2A014"/>
    <w:lvl w:ilvl="0" w:tplc="5B401024">
      <w:start w:val="13"/>
      <w:numFmt w:val="bullet"/>
      <w:lvlText w:val="•"/>
      <w:lvlJc w:val="left"/>
      <w:pPr>
        <w:ind w:left="3600" w:hanging="360"/>
      </w:pPr>
      <w:rPr>
        <w:rFonts w:ascii="Calibri" w:eastAsiaTheme="minorEastAsia" w:hAnsi="Calibri" w:cs="Times New Roman" w:hint="default"/>
      </w:rPr>
    </w:lvl>
    <w:lvl w:ilvl="1" w:tplc="080A0003" w:tentative="1">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13">
    <w:nsid w:val="34420D8D"/>
    <w:multiLevelType w:val="hybridMultilevel"/>
    <w:tmpl w:val="5FFCBEC8"/>
    <w:lvl w:ilvl="0" w:tplc="5B401024">
      <w:start w:val="13"/>
      <w:numFmt w:val="bullet"/>
      <w:lvlText w:val="•"/>
      <w:lvlJc w:val="left"/>
      <w:pPr>
        <w:ind w:left="2484" w:hanging="360"/>
      </w:pPr>
      <w:rPr>
        <w:rFonts w:ascii="Calibri" w:eastAsiaTheme="minorEastAsia" w:hAnsi="Calibri" w:cs="Times New Roman" w:hint="default"/>
      </w:rPr>
    </w:lvl>
    <w:lvl w:ilvl="1" w:tplc="080A0003">
      <w:start w:val="1"/>
      <w:numFmt w:val="bullet"/>
      <w:lvlText w:val="o"/>
      <w:lvlJc w:val="left"/>
      <w:pPr>
        <w:ind w:left="1764" w:hanging="360"/>
      </w:pPr>
      <w:rPr>
        <w:rFonts w:ascii="Courier New" w:hAnsi="Courier New" w:cs="Courier New" w:hint="default"/>
      </w:rPr>
    </w:lvl>
    <w:lvl w:ilvl="2" w:tplc="080A0005">
      <w:start w:val="1"/>
      <w:numFmt w:val="bullet"/>
      <w:lvlText w:val=""/>
      <w:lvlJc w:val="left"/>
      <w:pPr>
        <w:ind w:left="2484" w:hanging="360"/>
      </w:pPr>
      <w:rPr>
        <w:rFonts w:ascii="Wingdings" w:hAnsi="Wingdings" w:hint="default"/>
      </w:rPr>
    </w:lvl>
    <w:lvl w:ilvl="3" w:tplc="080A0001" w:tentative="1">
      <w:start w:val="1"/>
      <w:numFmt w:val="bullet"/>
      <w:lvlText w:val=""/>
      <w:lvlJc w:val="left"/>
      <w:pPr>
        <w:ind w:left="3204" w:hanging="360"/>
      </w:pPr>
      <w:rPr>
        <w:rFonts w:ascii="Symbol" w:hAnsi="Symbol" w:hint="default"/>
      </w:rPr>
    </w:lvl>
    <w:lvl w:ilvl="4" w:tplc="080A0003" w:tentative="1">
      <w:start w:val="1"/>
      <w:numFmt w:val="bullet"/>
      <w:lvlText w:val="o"/>
      <w:lvlJc w:val="left"/>
      <w:pPr>
        <w:ind w:left="3924" w:hanging="360"/>
      </w:pPr>
      <w:rPr>
        <w:rFonts w:ascii="Courier New" w:hAnsi="Courier New" w:cs="Courier New" w:hint="default"/>
      </w:rPr>
    </w:lvl>
    <w:lvl w:ilvl="5" w:tplc="080A0005" w:tentative="1">
      <w:start w:val="1"/>
      <w:numFmt w:val="bullet"/>
      <w:lvlText w:val=""/>
      <w:lvlJc w:val="left"/>
      <w:pPr>
        <w:ind w:left="4644" w:hanging="360"/>
      </w:pPr>
      <w:rPr>
        <w:rFonts w:ascii="Wingdings" w:hAnsi="Wingdings" w:hint="default"/>
      </w:rPr>
    </w:lvl>
    <w:lvl w:ilvl="6" w:tplc="080A0001" w:tentative="1">
      <w:start w:val="1"/>
      <w:numFmt w:val="bullet"/>
      <w:lvlText w:val=""/>
      <w:lvlJc w:val="left"/>
      <w:pPr>
        <w:ind w:left="5364" w:hanging="360"/>
      </w:pPr>
      <w:rPr>
        <w:rFonts w:ascii="Symbol" w:hAnsi="Symbol" w:hint="default"/>
      </w:rPr>
    </w:lvl>
    <w:lvl w:ilvl="7" w:tplc="080A0003" w:tentative="1">
      <w:start w:val="1"/>
      <w:numFmt w:val="bullet"/>
      <w:lvlText w:val="o"/>
      <w:lvlJc w:val="left"/>
      <w:pPr>
        <w:ind w:left="6084" w:hanging="360"/>
      </w:pPr>
      <w:rPr>
        <w:rFonts w:ascii="Courier New" w:hAnsi="Courier New" w:cs="Courier New" w:hint="default"/>
      </w:rPr>
    </w:lvl>
    <w:lvl w:ilvl="8" w:tplc="080A0005" w:tentative="1">
      <w:start w:val="1"/>
      <w:numFmt w:val="bullet"/>
      <w:lvlText w:val=""/>
      <w:lvlJc w:val="left"/>
      <w:pPr>
        <w:ind w:left="6804" w:hanging="360"/>
      </w:pPr>
      <w:rPr>
        <w:rFonts w:ascii="Wingdings" w:hAnsi="Wingdings" w:hint="default"/>
      </w:rPr>
    </w:lvl>
  </w:abstractNum>
  <w:abstractNum w:abstractNumId="14">
    <w:nsid w:val="37A0411D"/>
    <w:multiLevelType w:val="hybridMultilevel"/>
    <w:tmpl w:val="6C3495A4"/>
    <w:lvl w:ilvl="0" w:tplc="080A000F">
      <w:start w:val="1"/>
      <w:numFmt w:val="decimal"/>
      <w:lvlText w:val="%1."/>
      <w:lvlJc w:val="left"/>
      <w:pPr>
        <w:ind w:left="2138" w:hanging="360"/>
      </w:p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15">
    <w:nsid w:val="3A0C2F48"/>
    <w:multiLevelType w:val="hybridMultilevel"/>
    <w:tmpl w:val="3698C804"/>
    <w:lvl w:ilvl="0" w:tplc="080A0001">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16">
    <w:nsid w:val="419776AB"/>
    <w:multiLevelType w:val="multilevel"/>
    <w:tmpl w:val="98CC5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43E4CAA"/>
    <w:multiLevelType w:val="hybridMultilevel"/>
    <w:tmpl w:val="D5CA69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4B832BC1"/>
    <w:multiLevelType w:val="hybridMultilevel"/>
    <w:tmpl w:val="98DE0408"/>
    <w:lvl w:ilvl="0" w:tplc="080A000B">
      <w:start w:val="1"/>
      <w:numFmt w:val="bullet"/>
      <w:lvlText w:val=""/>
      <w:lvlJc w:val="left"/>
      <w:pPr>
        <w:ind w:left="2629" w:hanging="360"/>
      </w:pPr>
      <w:rPr>
        <w:rFonts w:ascii="Wingdings" w:hAnsi="Wingdings" w:hint="default"/>
      </w:rPr>
    </w:lvl>
    <w:lvl w:ilvl="1" w:tplc="080A0019" w:tentative="1">
      <w:start w:val="1"/>
      <w:numFmt w:val="lowerLetter"/>
      <w:lvlText w:val="%2."/>
      <w:lvlJc w:val="left"/>
      <w:pPr>
        <w:ind w:left="3349" w:hanging="360"/>
      </w:pPr>
    </w:lvl>
    <w:lvl w:ilvl="2" w:tplc="080A001B" w:tentative="1">
      <w:start w:val="1"/>
      <w:numFmt w:val="lowerRoman"/>
      <w:lvlText w:val="%3."/>
      <w:lvlJc w:val="right"/>
      <w:pPr>
        <w:ind w:left="4069" w:hanging="180"/>
      </w:pPr>
    </w:lvl>
    <w:lvl w:ilvl="3" w:tplc="080A000F" w:tentative="1">
      <w:start w:val="1"/>
      <w:numFmt w:val="decimal"/>
      <w:lvlText w:val="%4."/>
      <w:lvlJc w:val="left"/>
      <w:pPr>
        <w:ind w:left="4789" w:hanging="360"/>
      </w:pPr>
    </w:lvl>
    <w:lvl w:ilvl="4" w:tplc="080A0019" w:tentative="1">
      <w:start w:val="1"/>
      <w:numFmt w:val="lowerLetter"/>
      <w:lvlText w:val="%5."/>
      <w:lvlJc w:val="left"/>
      <w:pPr>
        <w:ind w:left="5509" w:hanging="360"/>
      </w:pPr>
    </w:lvl>
    <w:lvl w:ilvl="5" w:tplc="080A001B" w:tentative="1">
      <w:start w:val="1"/>
      <w:numFmt w:val="lowerRoman"/>
      <w:lvlText w:val="%6."/>
      <w:lvlJc w:val="right"/>
      <w:pPr>
        <w:ind w:left="6229" w:hanging="180"/>
      </w:pPr>
    </w:lvl>
    <w:lvl w:ilvl="6" w:tplc="080A000F" w:tentative="1">
      <w:start w:val="1"/>
      <w:numFmt w:val="decimal"/>
      <w:lvlText w:val="%7."/>
      <w:lvlJc w:val="left"/>
      <w:pPr>
        <w:ind w:left="6949" w:hanging="360"/>
      </w:pPr>
    </w:lvl>
    <w:lvl w:ilvl="7" w:tplc="080A0019" w:tentative="1">
      <w:start w:val="1"/>
      <w:numFmt w:val="lowerLetter"/>
      <w:lvlText w:val="%8."/>
      <w:lvlJc w:val="left"/>
      <w:pPr>
        <w:ind w:left="7669" w:hanging="360"/>
      </w:pPr>
    </w:lvl>
    <w:lvl w:ilvl="8" w:tplc="080A001B" w:tentative="1">
      <w:start w:val="1"/>
      <w:numFmt w:val="lowerRoman"/>
      <w:lvlText w:val="%9."/>
      <w:lvlJc w:val="right"/>
      <w:pPr>
        <w:ind w:left="8389" w:hanging="180"/>
      </w:pPr>
    </w:lvl>
  </w:abstractNum>
  <w:abstractNum w:abstractNumId="19">
    <w:nsid w:val="4D2000F1"/>
    <w:multiLevelType w:val="hybridMultilevel"/>
    <w:tmpl w:val="B606B610"/>
    <w:lvl w:ilvl="0" w:tplc="080A0007">
      <w:start w:val="1"/>
      <w:numFmt w:val="bullet"/>
      <w:lvlText w:val=""/>
      <w:lvlPicBulletId w:val="0"/>
      <w:lvlJc w:val="left"/>
      <w:pPr>
        <w:ind w:left="6456"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4E94459D"/>
    <w:multiLevelType w:val="hybridMultilevel"/>
    <w:tmpl w:val="9C1A3F8A"/>
    <w:lvl w:ilvl="0" w:tplc="5B401024">
      <w:start w:val="13"/>
      <w:numFmt w:val="bullet"/>
      <w:lvlText w:val="•"/>
      <w:lvlJc w:val="left"/>
      <w:pPr>
        <w:ind w:left="3600" w:hanging="360"/>
      </w:pPr>
      <w:rPr>
        <w:rFonts w:ascii="Calibri" w:eastAsiaTheme="minorEastAsia" w:hAnsi="Calibri" w:cs="Times New Roman" w:hint="default"/>
      </w:rPr>
    </w:lvl>
    <w:lvl w:ilvl="1" w:tplc="080A0003">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1">
    <w:nsid w:val="4FC15E54"/>
    <w:multiLevelType w:val="hybridMultilevel"/>
    <w:tmpl w:val="FD44AD0C"/>
    <w:lvl w:ilvl="0" w:tplc="080A0007">
      <w:start w:val="1"/>
      <w:numFmt w:val="bullet"/>
      <w:lvlText w:val=""/>
      <w:lvlPicBulletId w:val="0"/>
      <w:lvlJc w:val="left"/>
      <w:pPr>
        <w:ind w:left="2138" w:hanging="360"/>
      </w:pPr>
      <w:rPr>
        <w:rFonts w:ascii="Symbol" w:hAnsi="Symbol" w:hint="default"/>
      </w:r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22">
    <w:nsid w:val="53256CE6"/>
    <w:multiLevelType w:val="hybridMultilevel"/>
    <w:tmpl w:val="42F03E38"/>
    <w:lvl w:ilvl="0" w:tplc="080A0001">
      <w:start w:val="1"/>
      <w:numFmt w:val="bullet"/>
      <w:lvlText w:val=""/>
      <w:lvlJc w:val="left"/>
      <w:pPr>
        <w:ind w:left="2160" w:hanging="360"/>
      </w:pPr>
      <w:rPr>
        <w:rFonts w:ascii="Symbol" w:hAnsi="Symbol" w:hint="default"/>
      </w:rPr>
    </w:lvl>
    <w:lvl w:ilvl="1" w:tplc="4DC296B6">
      <w:numFmt w:val="bullet"/>
      <w:lvlText w:val="•"/>
      <w:lvlJc w:val="left"/>
      <w:pPr>
        <w:ind w:left="2880" w:hanging="360"/>
      </w:pPr>
      <w:rPr>
        <w:rFonts w:ascii="Calibri Light" w:eastAsiaTheme="minorEastAsia" w:hAnsi="Calibri Light" w:cs="Times New Roman"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3">
    <w:nsid w:val="534A7F6B"/>
    <w:multiLevelType w:val="hybridMultilevel"/>
    <w:tmpl w:val="5ABEBA26"/>
    <w:lvl w:ilvl="0" w:tplc="080A0007">
      <w:start w:val="1"/>
      <w:numFmt w:val="bullet"/>
      <w:lvlText w:val=""/>
      <w:lvlPicBulletId w:val="0"/>
      <w:lvlJc w:val="left"/>
      <w:pPr>
        <w:ind w:left="2204"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24">
    <w:nsid w:val="53B21C86"/>
    <w:multiLevelType w:val="hybridMultilevel"/>
    <w:tmpl w:val="CF269DEC"/>
    <w:lvl w:ilvl="0" w:tplc="07AA7B8C">
      <w:start w:val="1"/>
      <w:numFmt w:val="decimal"/>
      <w:lvlText w:val="%1."/>
      <w:lvlJc w:val="left"/>
      <w:pPr>
        <w:ind w:left="3240" w:hanging="360"/>
      </w:pPr>
      <w:rPr>
        <w:rFonts w:hint="default"/>
      </w:rPr>
    </w:lvl>
    <w:lvl w:ilvl="1" w:tplc="080A0019" w:tentative="1">
      <w:start w:val="1"/>
      <w:numFmt w:val="lowerLetter"/>
      <w:lvlText w:val="%2."/>
      <w:lvlJc w:val="left"/>
      <w:pPr>
        <w:ind w:left="2880" w:hanging="360"/>
      </w:pPr>
    </w:lvl>
    <w:lvl w:ilvl="2" w:tplc="080A001B">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25">
    <w:nsid w:val="53F2336B"/>
    <w:multiLevelType w:val="hybridMultilevel"/>
    <w:tmpl w:val="80CC923E"/>
    <w:lvl w:ilvl="0" w:tplc="5B401024">
      <w:start w:val="13"/>
      <w:numFmt w:val="bullet"/>
      <w:lvlText w:val="•"/>
      <w:lvlJc w:val="left"/>
      <w:pPr>
        <w:ind w:left="3600" w:hanging="360"/>
      </w:pPr>
      <w:rPr>
        <w:rFonts w:ascii="Calibri" w:eastAsiaTheme="minorEastAsia" w:hAnsi="Calibri" w:cs="Times New Roman" w:hint="default"/>
      </w:rPr>
    </w:lvl>
    <w:lvl w:ilvl="1" w:tplc="080A0003">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6">
    <w:nsid w:val="54AA4169"/>
    <w:multiLevelType w:val="hybridMultilevel"/>
    <w:tmpl w:val="8E4092D8"/>
    <w:lvl w:ilvl="0" w:tplc="5B401024">
      <w:start w:val="13"/>
      <w:numFmt w:val="bullet"/>
      <w:lvlText w:val="•"/>
      <w:lvlJc w:val="left"/>
      <w:pPr>
        <w:ind w:left="2484" w:hanging="360"/>
      </w:pPr>
      <w:rPr>
        <w:rFonts w:ascii="Calibri" w:eastAsiaTheme="minorEastAsia" w:hAnsi="Calibri" w:cs="Times New Roman" w:hint="default"/>
      </w:rPr>
    </w:lvl>
    <w:lvl w:ilvl="1" w:tplc="080A0003">
      <w:start w:val="1"/>
      <w:numFmt w:val="bullet"/>
      <w:lvlText w:val="o"/>
      <w:lvlJc w:val="left"/>
      <w:pPr>
        <w:ind w:left="1764" w:hanging="360"/>
      </w:pPr>
      <w:rPr>
        <w:rFonts w:ascii="Courier New" w:hAnsi="Courier New" w:cs="Courier New" w:hint="default"/>
      </w:rPr>
    </w:lvl>
    <w:lvl w:ilvl="2" w:tplc="080A0005">
      <w:start w:val="1"/>
      <w:numFmt w:val="bullet"/>
      <w:lvlText w:val=""/>
      <w:lvlJc w:val="left"/>
      <w:pPr>
        <w:ind w:left="2484" w:hanging="360"/>
      </w:pPr>
      <w:rPr>
        <w:rFonts w:ascii="Wingdings" w:hAnsi="Wingdings" w:hint="default"/>
      </w:rPr>
    </w:lvl>
    <w:lvl w:ilvl="3" w:tplc="080A0001" w:tentative="1">
      <w:start w:val="1"/>
      <w:numFmt w:val="bullet"/>
      <w:lvlText w:val=""/>
      <w:lvlJc w:val="left"/>
      <w:pPr>
        <w:ind w:left="3204" w:hanging="360"/>
      </w:pPr>
      <w:rPr>
        <w:rFonts w:ascii="Symbol" w:hAnsi="Symbol" w:hint="default"/>
      </w:rPr>
    </w:lvl>
    <w:lvl w:ilvl="4" w:tplc="080A0003" w:tentative="1">
      <w:start w:val="1"/>
      <w:numFmt w:val="bullet"/>
      <w:lvlText w:val="o"/>
      <w:lvlJc w:val="left"/>
      <w:pPr>
        <w:ind w:left="3924" w:hanging="360"/>
      </w:pPr>
      <w:rPr>
        <w:rFonts w:ascii="Courier New" w:hAnsi="Courier New" w:cs="Courier New" w:hint="default"/>
      </w:rPr>
    </w:lvl>
    <w:lvl w:ilvl="5" w:tplc="080A0005" w:tentative="1">
      <w:start w:val="1"/>
      <w:numFmt w:val="bullet"/>
      <w:lvlText w:val=""/>
      <w:lvlJc w:val="left"/>
      <w:pPr>
        <w:ind w:left="4644" w:hanging="360"/>
      </w:pPr>
      <w:rPr>
        <w:rFonts w:ascii="Wingdings" w:hAnsi="Wingdings" w:hint="default"/>
      </w:rPr>
    </w:lvl>
    <w:lvl w:ilvl="6" w:tplc="080A0001" w:tentative="1">
      <w:start w:val="1"/>
      <w:numFmt w:val="bullet"/>
      <w:lvlText w:val=""/>
      <w:lvlJc w:val="left"/>
      <w:pPr>
        <w:ind w:left="5364" w:hanging="360"/>
      </w:pPr>
      <w:rPr>
        <w:rFonts w:ascii="Symbol" w:hAnsi="Symbol" w:hint="default"/>
      </w:rPr>
    </w:lvl>
    <w:lvl w:ilvl="7" w:tplc="080A0003" w:tentative="1">
      <w:start w:val="1"/>
      <w:numFmt w:val="bullet"/>
      <w:lvlText w:val="o"/>
      <w:lvlJc w:val="left"/>
      <w:pPr>
        <w:ind w:left="6084" w:hanging="360"/>
      </w:pPr>
      <w:rPr>
        <w:rFonts w:ascii="Courier New" w:hAnsi="Courier New" w:cs="Courier New" w:hint="default"/>
      </w:rPr>
    </w:lvl>
    <w:lvl w:ilvl="8" w:tplc="080A0005" w:tentative="1">
      <w:start w:val="1"/>
      <w:numFmt w:val="bullet"/>
      <w:lvlText w:val=""/>
      <w:lvlJc w:val="left"/>
      <w:pPr>
        <w:ind w:left="6804" w:hanging="360"/>
      </w:pPr>
      <w:rPr>
        <w:rFonts w:ascii="Wingdings" w:hAnsi="Wingdings" w:hint="default"/>
      </w:rPr>
    </w:lvl>
  </w:abstractNum>
  <w:abstractNum w:abstractNumId="27">
    <w:nsid w:val="561069A4"/>
    <w:multiLevelType w:val="hybridMultilevel"/>
    <w:tmpl w:val="C950A108"/>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28">
    <w:nsid w:val="57AF1674"/>
    <w:multiLevelType w:val="hybridMultilevel"/>
    <w:tmpl w:val="05F27A86"/>
    <w:lvl w:ilvl="0" w:tplc="5B401024">
      <w:start w:val="13"/>
      <w:numFmt w:val="bullet"/>
      <w:lvlText w:val="•"/>
      <w:lvlJc w:val="left"/>
      <w:pPr>
        <w:ind w:left="3600" w:hanging="360"/>
      </w:pPr>
      <w:rPr>
        <w:rFonts w:ascii="Calibri" w:eastAsiaTheme="minorEastAsia" w:hAnsi="Calibri" w:cs="Times New Roman"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9">
    <w:nsid w:val="5A663C25"/>
    <w:multiLevelType w:val="hybridMultilevel"/>
    <w:tmpl w:val="52B69E98"/>
    <w:lvl w:ilvl="0" w:tplc="080A0001">
      <w:start w:val="1"/>
      <w:numFmt w:val="bullet"/>
      <w:lvlText w:val=""/>
      <w:lvlJc w:val="left"/>
      <w:pPr>
        <w:ind w:left="6456"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5A8B3D44"/>
    <w:multiLevelType w:val="hybridMultilevel"/>
    <w:tmpl w:val="3F867BA6"/>
    <w:lvl w:ilvl="0" w:tplc="5B401024">
      <w:start w:val="13"/>
      <w:numFmt w:val="bullet"/>
      <w:lvlText w:val="•"/>
      <w:lvlJc w:val="left"/>
      <w:pPr>
        <w:ind w:left="3600" w:hanging="360"/>
      </w:pPr>
      <w:rPr>
        <w:rFonts w:ascii="Calibri" w:eastAsiaTheme="minorEastAsia" w:hAnsi="Calibri" w:cs="Times New Roman" w:hint="default"/>
      </w:rPr>
    </w:lvl>
    <w:lvl w:ilvl="1" w:tplc="080A0003">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31">
    <w:nsid w:val="5DCE6E60"/>
    <w:multiLevelType w:val="hybridMultilevel"/>
    <w:tmpl w:val="4CB8C1FC"/>
    <w:lvl w:ilvl="0" w:tplc="080A0001">
      <w:start w:val="1"/>
      <w:numFmt w:val="bullet"/>
      <w:lvlText w:val=""/>
      <w:lvlJc w:val="left"/>
      <w:pPr>
        <w:ind w:left="2490" w:hanging="360"/>
      </w:pPr>
      <w:rPr>
        <w:rFonts w:ascii="Symbol" w:hAnsi="Symbol" w:hint="default"/>
      </w:rPr>
    </w:lvl>
    <w:lvl w:ilvl="1" w:tplc="080A0003" w:tentative="1">
      <w:start w:val="1"/>
      <w:numFmt w:val="bullet"/>
      <w:lvlText w:val="o"/>
      <w:lvlJc w:val="left"/>
      <w:pPr>
        <w:ind w:left="3210" w:hanging="360"/>
      </w:pPr>
      <w:rPr>
        <w:rFonts w:ascii="Courier New" w:hAnsi="Courier New" w:cs="Courier New" w:hint="default"/>
      </w:rPr>
    </w:lvl>
    <w:lvl w:ilvl="2" w:tplc="080A0005" w:tentative="1">
      <w:start w:val="1"/>
      <w:numFmt w:val="bullet"/>
      <w:lvlText w:val=""/>
      <w:lvlJc w:val="left"/>
      <w:pPr>
        <w:ind w:left="3930" w:hanging="360"/>
      </w:pPr>
      <w:rPr>
        <w:rFonts w:ascii="Wingdings" w:hAnsi="Wingdings" w:hint="default"/>
      </w:rPr>
    </w:lvl>
    <w:lvl w:ilvl="3" w:tplc="080A0001" w:tentative="1">
      <w:start w:val="1"/>
      <w:numFmt w:val="bullet"/>
      <w:lvlText w:val=""/>
      <w:lvlJc w:val="left"/>
      <w:pPr>
        <w:ind w:left="4650" w:hanging="360"/>
      </w:pPr>
      <w:rPr>
        <w:rFonts w:ascii="Symbol" w:hAnsi="Symbol" w:hint="default"/>
      </w:rPr>
    </w:lvl>
    <w:lvl w:ilvl="4" w:tplc="080A0003" w:tentative="1">
      <w:start w:val="1"/>
      <w:numFmt w:val="bullet"/>
      <w:lvlText w:val="o"/>
      <w:lvlJc w:val="left"/>
      <w:pPr>
        <w:ind w:left="5370" w:hanging="360"/>
      </w:pPr>
      <w:rPr>
        <w:rFonts w:ascii="Courier New" w:hAnsi="Courier New" w:cs="Courier New" w:hint="default"/>
      </w:rPr>
    </w:lvl>
    <w:lvl w:ilvl="5" w:tplc="080A0005" w:tentative="1">
      <w:start w:val="1"/>
      <w:numFmt w:val="bullet"/>
      <w:lvlText w:val=""/>
      <w:lvlJc w:val="left"/>
      <w:pPr>
        <w:ind w:left="6090" w:hanging="360"/>
      </w:pPr>
      <w:rPr>
        <w:rFonts w:ascii="Wingdings" w:hAnsi="Wingdings" w:hint="default"/>
      </w:rPr>
    </w:lvl>
    <w:lvl w:ilvl="6" w:tplc="080A0001" w:tentative="1">
      <w:start w:val="1"/>
      <w:numFmt w:val="bullet"/>
      <w:lvlText w:val=""/>
      <w:lvlJc w:val="left"/>
      <w:pPr>
        <w:ind w:left="6810" w:hanging="360"/>
      </w:pPr>
      <w:rPr>
        <w:rFonts w:ascii="Symbol" w:hAnsi="Symbol" w:hint="default"/>
      </w:rPr>
    </w:lvl>
    <w:lvl w:ilvl="7" w:tplc="080A0003" w:tentative="1">
      <w:start w:val="1"/>
      <w:numFmt w:val="bullet"/>
      <w:lvlText w:val="o"/>
      <w:lvlJc w:val="left"/>
      <w:pPr>
        <w:ind w:left="7530" w:hanging="360"/>
      </w:pPr>
      <w:rPr>
        <w:rFonts w:ascii="Courier New" w:hAnsi="Courier New" w:cs="Courier New" w:hint="default"/>
      </w:rPr>
    </w:lvl>
    <w:lvl w:ilvl="8" w:tplc="080A0005" w:tentative="1">
      <w:start w:val="1"/>
      <w:numFmt w:val="bullet"/>
      <w:lvlText w:val=""/>
      <w:lvlJc w:val="left"/>
      <w:pPr>
        <w:ind w:left="8250" w:hanging="360"/>
      </w:pPr>
      <w:rPr>
        <w:rFonts w:ascii="Wingdings" w:hAnsi="Wingdings" w:hint="default"/>
      </w:rPr>
    </w:lvl>
  </w:abstractNum>
  <w:abstractNum w:abstractNumId="32">
    <w:nsid w:val="60322BFE"/>
    <w:multiLevelType w:val="hybridMultilevel"/>
    <w:tmpl w:val="F1669742"/>
    <w:lvl w:ilvl="0" w:tplc="5B401024">
      <w:start w:val="13"/>
      <w:numFmt w:val="bullet"/>
      <w:lvlText w:val="•"/>
      <w:lvlJc w:val="left"/>
      <w:pPr>
        <w:ind w:left="3600" w:hanging="360"/>
      </w:pPr>
      <w:rPr>
        <w:rFonts w:ascii="Calibri" w:eastAsiaTheme="minorEastAsia" w:hAnsi="Calibri" w:cs="Times New Roman" w:hint="default"/>
      </w:rPr>
    </w:lvl>
    <w:lvl w:ilvl="1" w:tplc="080A0003" w:tentative="1">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33">
    <w:nsid w:val="6B7070BD"/>
    <w:multiLevelType w:val="hybridMultilevel"/>
    <w:tmpl w:val="3772657A"/>
    <w:lvl w:ilvl="0" w:tplc="07AA7B8C">
      <w:start w:val="1"/>
      <w:numFmt w:val="decimal"/>
      <w:lvlText w:val="%1."/>
      <w:lvlJc w:val="left"/>
      <w:pPr>
        <w:ind w:left="3621" w:hanging="360"/>
      </w:pPr>
      <w:rPr>
        <w:rFonts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34">
    <w:nsid w:val="6FA01BF1"/>
    <w:multiLevelType w:val="hybridMultilevel"/>
    <w:tmpl w:val="8850078A"/>
    <w:lvl w:ilvl="0" w:tplc="42F060C2">
      <w:start w:val="1"/>
      <w:numFmt w:val="lowerLetter"/>
      <w:lvlText w:val="%1)"/>
      <w:lvlJc w:val="left"/>
      <w:pPr>
        <w:ind w:left="1800" w:hanging="360"/>
      </w:pPr>
      <w:rPr>
        <w:rFonts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35">
    <w:nsid w:val="715813BE"/>
    <w:multiLevelType w:val="hybridMultilevel"/>
    <w:tmpl w:val="3402BB82"/>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36">
    <w:nsid w:val="71F643A6"/>
    <w:multiLevelType w:val="hybridMultilevel"/>
    <w:tmpl w:val="DAB87CC0"/>
    <w:lvl w:ilvl="0" w:tplc="5B401024">
      <w:start w:val="13"/>
      <w:numFmt w:val="bullet"/>
      <w:lvlText w:val="•"/>
      <w:lvlJc w:val="left"/>
      <w:pPr>
        <w:ind w:left="3600" w:hanging="360"/>
      </w:pPr>
      <w:rPr>
        <w:rFonts w:ascii="Calibri" w:eastAsiaTheme="minorEastAsia" w:hAnsi="Calibri" w:cs="Times New Roman" w:hint="default"/>
      </w:rPr>
    </w:lvl>
    <w:lvl w:ilvl="1" w:tplc="080A0003">
      <w:start w:val="1"/>
      <w:numFmt w:val="bullet"/>
      <w:lvlText w:val="o"/>
      <w:lvlJc w:val="left"/>
      <w:pPr>
        <w:ind w:left="2880" w:hanging="360"/>
      </w:pPr>
      <w:rPr>
        <w:rFonts w:ascii="Courier New" w:hAnsi="Courier New" w:cs="Courier New" w:hint="default"/>
      </w:rPr>
    </w:lvl>
    <w:lvl w:ilvl="2" w:tplc="080A0005">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37">
    <w:nsid w:val="7F3D26DD"/>
    <w:multiLevelType w:val="hybridMultilevel"/>
    <w:tmpl w:val="89FACBDA"/>
    <w:lvl w:ilvl="0" w:tplc="5B401024">
      <w:start w:val="13"/>
      <w:numFmt w:val="bullet"/>
      <w:lvlText w:val="•"/>
      <w:lvlJc w:val="left"/>
      <w:pPr>
        <w:ind w:left="2345" w:hanging="360"/>
      </w:pPr>
      <w:rPr>
        <w:rFonts w:ascii="Calibri" w:eastAsiaTheme="minorEastAsia" w:hAnsi="Calibri" w:cs="Times New Roman" w:hint="default"/>
      </w:rPr>
    </w:lvl>
    <w:lvl w:ilvl="1" w:tplc="080A0003">
      <w:start w:val="1"/>
      <w:numFmt w:val="bullet"/>
      <w:lvlText w:val="o"/>
      <w:lvlJc w:val="left"/>
      <w:pPr>
        <w:ind w:left="1625" w:hanging="360"/>
      </w:pPr>
      <w:rPr>
        <w:rFonts w:ascii="Courier New" w:hAnsi="Courier New" w:cs="Courier New" w:hint="default"/>
      </w:rPr>
    </w:lvl>
    <w:lvl w:ilvl="2" w:tplc="080A0005">
      <w:start w:val="1"/>
      <w:numFmt w:val="bullet"/>
      <w:lvlText w:val=""/>
      <w:lvlJc w:val="left"/>
      <w:pPr>
        <w:ind w:left="2345" w:hanging="360"/>
      </w:pPr>
      <w:rPr>
        <w:rFonts w:ascii="Wingdings" w:hAnsi="Wingdings" w:hint="default"/>
      </w:rPr>
    </w:lvl>
    <w:lvl w:ilvl="3" w:tplc="080A0001" w:tentative="1">
      <w:start w:val="1"/>
      <w:numFmt w:val="bullet"/>
      <w:lvlText w:val=""/>
      <w:lvlJc w:val="left"/>
      <w:pPr>
        <w:ind w:left="3065" w:hanging="360"/>
      </w:pPr>
      <w:rPr>
        <w:rFonts w:ascii="Symbol" w:hAnsi="Symbol" w:hint="default"/>
      </w:rPr>
    </w:lvl>
    <w:lvl w:ilvl="4" w:tplc="080A0003" w:tentative="1">
      <w:start w:val="1"/>
      <w:numFmt w:val="bullet"/>
      <w:lvlText w:val="o"/>
      <w:lvlJc w:val="left"/>
      <w:pPr>
        <w:ind w:left="3785" w:hanging="360"/>
      </w:pPr>
      <w:rPr>
        <w:rFonts w:ascii="Courier New" w:hAnsi="Courier New" w:cs="Courier New" w:hint="default"/>
      </w:rPr>
    </w:lvl>
    <w:lvl w:ilvl="5" w:tplc="080A0005" w:tentative="1">
      <w:start w:val="1"/>
      <w:numFmt w:val="bullet"/>
      <w:lvlText w:val=""/>
      <w:lvlJc w:val="left"/>
      <w:pPr>
        <w:ind w:left="4505" w:hanging="360"/>
      </w:pPr>
      <w:rPr>
        <w:rFonts w:ascii="Wingdings" w:hAnsi="Wingdings" w:hint="default"/>
      </w:rPr>
    </w:lvl>
    <w:lvl w:ilvl="6" w:tplc="080A0001" w:tentative="1">
      <w:start w:val="1"/>
      <w:numFmt w:val="bullet"/>
      <w:lvlText w:val=""/>
      <w:lvlJc w:val="left"/>
      <w:pPr>
        <w:ind w:left="5225" w:hanging="360"/>
      </w:pPr>
      <w:rPr>
        <w:rFonts w:ascii="Symbol" w:hAnsi="Symbol" w:hint="default"/>
      </w:rPr>
    </w:lvl>
    <w:lvl w:ilvl="7" w:tplc="080A0003" w:tentative="1">
      <w:start w:val="1"/>
      <w:numFmt w:val="bullet"/>
      <w:lvlText w:val="o"/>
      <w:lvlJc w:val="left"/>
      <w:pPr>
        <w:ind w:left="5945" w:hanging="360"/>
      </w:pPr>
      <w:rPr>
        <w:rFonts w:ascii="Courier New" w:hAnsi="Courier New" w:cs="Courier New" w:hint="default"/>
      </w:rPr>
    </w:lvl>
    <w:lvl w:ilvl="8" w:tplc="080A0005" w:tentative="1">
      <w:start w:val="1"/>
      <w:numFmt w:val="bullet"/>
      <w:lvlText w:val=""/>
      <w:lvlJc w:val="left"/>
      <w:pPr>
        <w:ind w:left="6665" w:hanging="360"/>
      </w:pPr>
      <w:rPr>
        <w:rFonts w:ascii="Wingdings" w:hAnsi="Wingdings" w:hint="default"/>
      </w:rPr>
    </w:lvl>
  </w:abstractNum>
  <w:num w:numId="1">
    <w:abstractNumId w:val="33"/>
  </w:num>
  <w:num w:numId="2">
    <w:abstractNumId w:val="8"/>
  </w:num>
  <w:num w:numId="3">
    <w:abstractNumId w:val="7"/>
  </w:num>
  <w:num w:numId="4">
    <w:abstractNumId w:val="3"/>
  </w:num>
  <w:num w:numId="5">
    <w:abstractNumId w:val="11"/>
  </w:num>
  <w:num w:numId="6">
    <w:abstractNumId w:val="15"/>
  </w:num>
  <w:num w:numId="7">
    <w:abstractNumId w:val="31"/>
  </w:num>
  <w:num w:numId="8">
    <w:abstractNumId w:val="13"/>
  </w:num>
  <w:num w:numId="9">
    <w:abstractNumId w:val="28"/>
  </w:num>
  <w:num w:numId="10">
    <w:abstractNumId w:val="20"/>
  </w:num>
  <w:num w:numId="11">
    <w:abstractNumId w:val="30"/>
  </w:num>
  <w:num w:numId="12">
    <w:abstractNumId w:val="25"/>
  </w:num>
  <w:num w:numId="13">
    <w:abstractNumId w:val="1"/>
  </w:num>
  <w:num w:numId="14">
    <w:abstractNumId w:val="36"/>
  </w:num>
  <w:num w:numId="15">
    <w:abstractNumId w:val="6"/>
  </w:num>
  <w:num w:numId="16">
    <w:abstractNumId w:val="12"/>
  </w:num>
  <w:num w:numId="17">
    <w:abstractNumId w:val="32"/>
  </w:num>
  <w:num w:numId="18">
    <w:abstractNumId w:val="26"/>
  </w:num>
  <w:num w:numId="19">
    <w:abstractNumId w:val="37"/>
  </w:num>
  <w:num w:numId="20">
    <w:abstractNumId w:val="34"/>
  </w:num>
  <w:num w:numId="21">
    <w:abstractNumId w:val="18"/>
  </w:num>
  <w:num w:numId="22">
    <w:abstractNumId w:val="5"/>
  </w:num>
  <w:num w:numId="23">
    <w:abstractNumId w:val="10"/>
  </w:num>
  <w:num w:numId="24">
    <w:abstractNumId w:val="24"/>
  </w:num>
  <w:num w:numId="25">
    <w:abstractNumId w:val="17"/>
  </w:num>
  <w:num w:numId="26">
    <w:abstractNumId w:val="22"/>
  </w:num>
  <w:num w:numId="27">
    <w:abstractNumId w:val="14"/>
  </w:num>
  <w:num w:numId="28">
    <w:abstractNumId w:val="2"/>
  </w:num>
  <w:num w:numId="29">
    <w:abstractNumId w:val="27"/>
  </w:num>
  <w:num w:numId="30">
    <w:abstractNumId w:val="21"/>
  </w:num>
  <w:num w:numId="31">
    <w:abstractNumId w:val="0"/>
  </w:num>
  <w:num w:numId="32">
    <w:abstractNumId w:val="29"/>
  </w:num>
  <w:num w:numId="33">
    <w:abstractNumId w:val="35"/>
  </w:num>
  <w:num w:numId="34">
    <w:abstractNumId w:val="23"/>
  </w:num>
  <w:num w:numId="35">
    <w:abstractNumId w:val="19"/>
  </w:num>
  <w:num w:numId="36">
    <w:abstractNumId w:val="4"/>
  </w:num>
  <w:num w:numId="37">
    <w:abstractNumId w:val="16"/>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o:colormru v:ext="edit" colors="#a50021"/>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2634"/>
    <w:rsid w:val="00001AED"/>
    <w:rsid w:val="00002746"/>
    <w:rsid w:val="00002AF9"/>
    <w:rsid w:val="00002C53"/>
    <w:rsid w:val="00002FF6"/>
    <w:rsid w:val="00003532"/>
    <w:rsid w:val="00004757"/>
    <w:rsid w:val="00006E77"/>
    <w:rsid w:val="0001175C"/>
    <w:rsid w:val="0001212D"/>
    <w:rsid w:val="0001600B"/>
    <w:rsid w:val="00020409"/>
    <w:rsid w:val="00020964"/>
    <w:rsid w:val="0003074E"/>
    <w:rsid w:val="00031049"/>
    <w:rsid w:val="00031B62"/>
    <w:rsid w:val="000320F7"/>
    <w:rsid w:val="00032CC6"/>
    <w:rsid w:val="00034806"/>
    <w:rsid w:val="00034B0E"/>
    <w:rsid w:val="00041350"/>
    <w:rsid w:val="0004159B"/>
    <w:rsid w:val="00045078"/>
    <w:rsid w:val="00047067"/>
    <w:rsid w:val="00052B91"/>
    <w:rsid w:val="000552A4"/>
    <w:rsid w:val="000617DE"/>
    <w:rsid w:val="000619A7"/>
    <w:rsid w:val="00061A9C"/>
    <w:rsid w:val="0006638B"/>
    <w:rsid w:val="00066D7E"/>
    <w:rsid w:val="00067794"/>
    <w:rsid w:val="000804FD"/>
    <w:rsid w:val="000807F2"/>
    <w:rsid w:val="00080B8B"/>
    <w:rsid w:val="00085BC1"/>
    <w:rsid w:val="00086F45"/>
    <w:rsid w:val="00092095"/>
    <w:rsid w:val="00097FE4"/>
    <w:rsid w:val="000A068F"/>
    <w:rsid w:val="000A278B"/>
    <w:rsid w:val="000A447C"/>
    <w:rsid w:val="000A535A"/>
    <w:rsid w:val="000A7743"/>
    <w:rsid w:val="000B0B28"/>
    <w:rsid w:val="000B0C15"/>
    <w:rsid w:val="000B2270"/>
    <w:rsid w:val="000B57BA"/>
    <w:rsid w:val="000B58FB"/>
    <w:rsid w:val="000B67E2"/>
    <w:rsid w:val="000B6942"/>
    <w:rsid w:val="000B72DE"/>
    <w:rsid w:val="000C11FC"/>
    <w:rsid w:val="000C2858"/>
    <w:rsid w:val="000C3357"/>
    <w:rsid w:val="000C3758"/>
    <w:rsid w:val="000C4848"/>
    <w:rsid w:val="000C7509"/>
    <w:rsid w:val="000C782C"/>
    <w:rsid w:val="000D0EDB"/>
    <w:rsid w:val="000D31B6"/>
    <w:rsid w:val="000D46B3"/>
    <w:rsid w:val="000E0055"/>
    <w:rsid w:val="000E141E"/>
    <w:rsid w:val="000E1D14"/>
    <w:rsid w:val="000E2438"/>
    <w:rsid w:val="000E2904"/>
    <w:rsid w:val="000E6B08"/>
    <w:rsid w:val="000F22A0"/>
    <w:rsid w:val="000F33E8"/>
    <w:rsid w:val="000F3D20"/>
    <w:rsid w:val="000F4276"/>
    <w:rsid w:val="000F536B"/>
    <w:rsid w:val="000F71A9"/>
    <w:rsid w:val="00100DFF"/>
    <w:rsid w:val="0010107C"/>
    <w:rsid w:val="0010426D"/>
    <w:rsid w:val="00104789"/>
    <w:rsid w:val="00104DF8"/>
    <w:rsid w:val="00106277"/>
    <w:rsid w:val="001129B5"/>
    <w:rsid w:val="0011348C"/>
    <w:rsid w:val="00116EF8"/>
    <w:rsid w:val="001179D4"/>
    <w:rsid w:val="00117E7F"/>
    <w:rsid w:val="001213E8"/>
    <w:rsid w:val="00122AAF"/>
    <w:rsid w:val="00124D1E"/>
    <w:rsid w:val="001265E5"/>
    <w:rsid w:val="00127E23"/>
    <w:rsid w:val="001332FD"/>
    <w:rsid w:val="00134E87"/>
    <w:rsid w:val="00135873"/>
    <w:rsid w:val="00137C10"/>
    <w:rsid w:val="00141346"/>
    <w:rsid w:val="00144809"/>
    <w:rsid w:val="00150A9A"/>
    <w:rsid w:val="00151792"/>
    <w:rsid w:val="00154385"/>
    <w:rsid w:val="001548D9"/>
    <w:rsid w:val="00155F4A"/>
    <w:rsid w:val="001574D3"/>
    <w:rsid w:val="0016431E"/>
    <w:rsid w:val="00167931"/>
    <w:rsid w:val="00167B21"/>
    <w:rsid w:val="00171EC0"/>
    <w:rsid w:val="00172911"/>
    <w:rsid w:val="00174130"/>
    <w:rsid w:val="001761A2"/>
    <w:rsid w:val="001802D6"/>
    <w:rsid w:val="00181F83"/>
    <w:rsid w:val="00186F79"/>
    <w:rsid w:val="00191A15"/>
    <w:rsid w:val="00196824"/>
    <w:rsid w:val="00196E12"/>
    <w:rsid w:val="001A1B75"/>
    <w:rsid w:val="001A5EDD"/>
    <w:rsid w:val="001A68DA"/>
    <w:rsid w:val="001B0383"/>
    <w:rsid w:val="001B0DF8"/>
    <w:rsid w:val="001B3A4D"/>
    <w:rsid w:val="001B58F7"/>
    <w:rsid w:val="001C2C5F"/>
    <w:rsid w:val="001C49AA"/>
    <w:rsid w:val="001C7CAD"/>
    <w:rsid w:val="001D29F3"/>
    <w:rsid w:val="001D40CD"/>
    <w:rsid w:val="001D49B6"/>
    <w:rsid w:val="001D6336"/>
    <w:rsid w:val="001D6E48"/>
    <w:rsid w:val="001E0BE1"/>
    <w:rsid w:val="001E0EB4"/>
    <w:rsid w:val="001E2F35"/>
    <w:rsid w:val="001E3B69"/>
    <w:rsid w:val="001E5111"/>
    <w:rsid w:val="001E7A5A"/>
    <w:rsid w:val="001E7F35"/>
    <w:rsid w:val="001F143F"/>
    <w:rsid w:val="001F18C1"/>
    <w:rsid w:val="001F23C3"/>
    <w:rsid w:val="001F6405"/>
    <w:rsid w:val="00202D49"/>
    <w:rsid w:val="00206E82"/>
    <w:rsid w:val="00210CDF"/>
    <w:rsid w:val="0022181C"/>
    <w:rsid w:val="00225D47"/>
    <w:rsid w:val="00230F7D"/>
    <w:rsid w:val="0023212D"/>
    <w:rsid w:val="00235A58"/>
    <w:rsid w:val="00240CE4"/>
    <w:rsid w:val="00253063"/>
    <w:rsid w:val="00254F48"/>
    <w:rsid w:val="002562A3"/>
    <w:rsid w:val="00256DA2"/>
    <w:rsid w:val="002617EA"/>
    <w:rsid w:val="00265220"/>
    <w:rsid w:val="00265A20"/>
    <w:rsid w:val="0026770A"/>
    <w:rsid w:val="00267C67"/>
    <w:rsid w:val="00271C11"/>
    <w:rsid w:val="00271E3B"/>
    <w:rsid w:val="002726C6"/>
    <w:rsid w:val="00275611"/>
    <w:rsid w:val="00276C5D"/>
    <w:rsid w:val="0028253A"/>
    <w:rsid w:val="00282934"/>
    <w:rsid w:val="00284071"/>
    <w:rsid w:val="00286E08"/>
    <w:rsid w:val="002875EC"/>
    <w:rsid w:val="002902E2"/>
    <w:rsid w:val="00290C3C"/>
    <w:rsid w:val="0029190C"/>
    <w:rsid w:val="002920AB"/>
    <w:rsid w:val="00293A72"/>
    <w:rsid w:val="00295689"/>
    <w:rsid w:val="002A2D79"/>
    <w:rsid w:val="002B1448"/>
    <w:rsid w:val="002B3B6E"/>
    <w:rsid w:val="002B3E6F"/>
    <w:rsid w:val="002C3319"/>
    <w:rsid w:val="002C4692"/>
    <w:rsid w:val="002C4982"/>
    <w:rsid w:val="002C6026"/>
    <w:rsid w:val="002D0596"/>
    <w:rsid w:val="002D0B0A"/>
    <w:rsid w:val="002D2D07"/>
    <w:rsid w:val="002D3A55"/>
    <w:rsid w:val="002D3CE5"/>
    <w:rsid w:val="002D6890"/>
    <w:rsid w:val="002D6908"/>
    <w:rsid w:val="002D7281"/>
    <w:rsid w:val="002E0997"/>
    <w:rsid w:val="002E2ED6"/>
    <w:rsid w:val="002E3F14"/>
    <w:rsid w:val="002E4944"/>
    <w:rsid w:val="002E7AC4"/>
    <w:rsid w:val="002E7E08"/>
    <w:rsid w:val="002F2061"/>
    <w:rsid w:val="002F2605"/>
    <w:rsid w:val="002F2657"/>
    <w:rsid w:val="002F2EA0"/>
    <w:rsid w:val="002F44A6"/>
    <w:rsid w:val="002F4FBE"/>
    <w:rsid w:val="002F706D"/>
    <w:rsid w:val="003005D1"/>
    <w:rsid w:val="00301151"/>
    <w:rsid w:val="00302C90"/>
    <w:rsid w:val="003053A2"/>
    <w:rsid w:val="0030553E"/>
    <w:rsid w:val="00306AFD"/>
    <w:rsid w:val="003105AA"/>
    <w:rsid w:val="00312634"/>
    <w:rsid w:val="0031320D"/>
    <w:rsid w:val="00314731"/>
    <w:rsid w:val="00314F9D"/>
    <w:rsid w:val="00324A85"/>
    <w:rsid w:val="003252CD"/>
    <w:rsid w:val="003307FA"/>
    <w:rsid w:val="00331DF8"/>
    <w:rsid w:val="00333181"/>
    <w:rsid w:val="003360BE"/>
    <w:rsid w:val="003361A7"/>
    <w:rsid w:val="0033798B"/>
    <w:rsid w:val="00345EE7"/>
    <w:rsid w:val="003505A9"/>
    <w:rsid w:val="0035286F"/>
    <w:rsid w:val="00354891"/>
    <w:rsid w:val="00354BD6"/>
    <w:rsid w:val="00356193"/>
    <w:rsid w:val="00356FCB"/>
    <w:rsid w:val="00357765"/>
    <w:rsid w:val="00363524"/>
    <w:rsid w:val="00366D40"/>
    <w:rsid w:val="00367B94"/>
    <w:rsid w:val="0037000F"/>
    <w:rsid w:val="00372F08"/>
    <w:rsid w:val="00373116"/>
    <w:rsid w:val="003738CA"/>
    <w:rsid w:val="0037392B"/>
    <w:rsid w:val="00373F19"/>
    <w:rsid w:val="003741C5"/>
    <w:rsid w:val="00382448"/>
    <w:rsid w:val="00386441"/>
    <w:rsid w:val="00391FF4"/>
    <w:rsid w:val="00392E90"/>
    <w:rsid w:val="00393597"/>
    <w:rsid w:val="00394054"/>
    <w:rsid w:val="00394CEB"/>
    <w:rsid w:val="0039587D"/>
    <w:rsid w:val="00397575"/>
    <w:rsid w:val="00397586"/>
    <w:rsid w:val="00397CD7"/>
    <w:rsid w:val="003A0046"/>
    <w:rsid w:val="003A3479"/>
    <w:rsid w:val="003A35E5"/>
    <w:rsid w:val="003A7086"/>
    <w:rsid w:val="003B19A4"/>
    <w:rsid w:val="003B1E74"/>
    <w:rsid w:val="003B51DD"/>
    <w:rsid w:val="003B5F2F"/>
    <w:rsid w:val="003B641B"/>
    <w:rsid w:val="003C1F22"/>
    <w:rsid w:val="003C495A"/>
    <w:rsid w:val="003C4E38"/>
    <w:rsid w:val="003C526D"/>
    <w:rsid w:val="003C6737"/>
    <w:rsid w:val="003C6CC8"/>
    <w:rsid w:val="003C78BE"/>
    <w:rsid w:val="003D00EA"/>
    <w:rsid w:val="003D2CBA"/>
    <w:rsid w:val="003D3EFB"/>
    <w:rsid w:val="003D4C38"/>
    <w:rsid w:val="003D63A6"/>
    <w:rsid w:val="003E2E8A"/>
    <w:rsid w:val="003E3E6C"/>
    <w:rsid w:val="003E7947"/>
    <w:rsid w:val="003F0D92"/>
    <w:rsid w:val="004032DF"/>
    <w:rsid w:val="004102D2"/>
    <w:rsid w:val="00412846"/>
    <w:rsid w:val="004149D8"/>
    <w:rsid w:val="0041750A"/>
    <w:rsid w:val="00420D02"/>
    <w:rsid w:val="004247E3"/>
    <w:rsid w:val="0042573C"/>
    <w:rsid w:val="00426410"/>
    <w:rsid w:val="00426E79"/>
    <w:rsid w:val="00431934"/>
    <w:rsid w:val="00431D04"/>
    <w:rsid w:val="00431EA7"/>
    <w:rsid w:val="00431FDD"/>
    <w:rsid w:val="00432B61"/>
    <w:rsid w:val="00434392"/>
    <w:rsid w:val="00434CFC"/>
    <w:rsid w:val="004366F8"/>
    <w:rsid w:val="00442061"/>
    <w:rsid w:val="004440BE"/>
    <w:rsid w:val="00445B0B"/>
    <w:rsid w:val="00452376"/>
    <w:rsid w:val="00461645"/>
    <w:rsid w:val="0046348E"/>
    <w:rsid w:val="00463662"/>
    <w:rsid w:val="00463C91"/>
    <w:rsid w:val="004677C6"/>
    <w:rsid w:val="004742C3"/>
    <w:rsid w:val="0047591E"/>
    <w:rsid w:val="004763F1"/>
    <w:rsid w:val="0048242F"/>
    <w:rsid w:val="00482E62"/>
    <w:rsid w:val="004833C3"/>
    <w:rsid w:val="004937C6"/>
    <w:rsid w:val="00495084"/>
    <w:rsid w:val="00495EAE"/>
    <w:rsid w:val="004A0A5B"/>
    <w:rsid w:val="004A1072"/>
    <w:rsid w:val="004A5918"/>
    <w:rsid w:val="004A5B68"/>
    <w:rsid w:val="004A5B78"/>
    <w:rsid w:val="004B0BB0"/>
    <w:rsid w:val="004B2FA7"/>
    <w:rsid w:val="004B3EAF"/>
    <w:rsid w:val="004C37C6"/>
    <w:rsid w:val="004C5400"/>
    <w:rsid w:val="004C74EE"/>
    <w:rsid w:val="004D10FB"/>
    <w:rsid w:val="004D1F4B"/>
    <w:rsid w:val="004D30A9"/>
    <w:rsid w:val="004D4F82"/>
    <w:rsid w:val="004E1A65"/>
    <w:rsid w:val="004E336C"/>
    <w:rsid w:val="004E6ACB"/>
    <w:rsid w:val="004F471D"/>
    <w:rsid w:val="00501B45"/>
    <w:rsid w:val="0050244D"/>
    <w:rsid w:val="005028D8"/>
    <w:rsid w:val="005043A7"/>
    <w:rsid w:val="005058DC"/>
    <w:rsid w:val="00507298"/>
    <w:rsid w:val="00510115"/>
    <w:rsid w:val="00511511"/>
    <w:rsid w:val="00512B68"/>
    <w:rsid w:val="005159FF"/>
    <w:rsid w:val="005171DF"/>
    <w:rsid w:val="005177DB"/>
    <w:rsid w:val="00520EA1"/>
    <w:rsid w:val="00520F52"/>
    <w:rsid w:val="005227DF"/>
    <w:rsid w:val="00522B6D"/>
    <w:rsid w:val="005236A2"/>
    <w:rsid w:val="00524145"/>
    <w:rsid w:val="0053162A"/>
    <w:rsid w:val="005316A3"/>
    <w:rsid w:val="00531DE3"/>
    <w:rsid w:val="00536F5A"/>
    <w:rsid w:val="005404B9"/>
    <w:rsid w:val="005407A2"/>
    <w:rsid w:val="005416B3"/>
    <w:rsid w:val="005451A0"/>
    <w:rsid w:val="00545380"/>
    <w:rsid w:val="005466F7"/>
    <w:rsid w:val="00547659"/>
    <w:rsid w:val="005500BE"/>
    <w:rsid w:val="00550FF0"/>
    <w:rsid w:val="0055169A"/>
    <w:rsid w:val="00552B74"/>
    <w:rsid w:val="0056166F"/>
    <w:rsid w:val="00563794"/>
    <w:rsid w:val="00563C09"/>
    <w:rsid w:val="005708AE"/>
    <w:rsid w:val="00570A46"/>
    <w:rsid w:val="0057266B"/>
    <w:rsid w:val="00576ED4"/>
    <w:rsid w:val="00581A7C"/>
    <w:rsid w:val="00581D1F"/>
    <w:rsid w:val="00594BB9"/>
    <w:rsid w:val="00594C81"/>
    <w:rsid w:val="005952BE"/>
    <w:rsid w:val="0059790A"/>
    <w:rsid w:val="005A196F"/>
    <w:rsid w:val="005A2F87"/>
    <w:rsid w:val="005A6D00"/>
    <w:rsid w:val="005B798C"/>
    <w:rsid w:val="005C1001"/>
    <w:rsid w:val="005C5B04"/>
    <w:rsid w:val="005C6047"/>
    <w:rsid w:val="005C784A"/>
    <w:rsid w:val="005D009A"/>
    <w:rsid w:val="005D2D51"/>
    <w:rsid w:val="005D3573"/>
    <w:rsid w:val="005D3833"/>
    <w:rsid w:val="005D7C55"/>
    <w:rsid w:val="005E0D41"/>
    <w:rsid w:val="005E322F"/>
    <w:rsid w:val="005E512E"/>
    <w:rsid w:val="005E6B28"/>
    <w:rsid w:val="005E7BF7"/>
    <w:rsid w:val="005F0223"/>
    <w:rsid w:val="005F0ED4"/>
    <w:rsid w:val="005F3A17"/>
    <w:rsid w:val="005F3A2C"/>
    <w:rsid w:val="005F69AD"/>
    <w:rsid w:val="00600862"/>
    <w:rsid w:val="006010B2"/>
    <w:rsid w:val="006027C5"/>
    <w:rsid w:val="00605F44"/>
    <w:rsid w:val="00607053"/>
    <w:rsid w:val="00610524"/>
    <w:rsid w:val="00617A70"/>
    <w:rsid w:val="006252B6"/>
    <w:rsid w:val="00626634"/>
    <w:rsid w:val="0063082E"/>
    <w:rsid w:val="00631F08"/>
    <w:rsid w:val="006357ED"/>
    <w:rsid w:val="006372FE"/>
    <w:rsid w:val="006378C8"/>
    <w:rsid w:val="006404D0"/>
    <w:rsid w:val="00640B54"/>
    <w:rsid w:val="006422E5"/>
    <w:rsid w:val="00642692"/>
    <w:rsid w:val="00643872"/>
    <w:rsid w:val="00643B90"/>
    <w:rsid w:val="00643CCA"/>
    <w:rsid w:val="00643FEF"/>
    <w:rsid w:val="00647689"/>
    <w:rsid w:val="0065100A"/>
    <w:rsid w:val="00653A4B"/>
    <w:rsid w:val="00655503"/>
    <w:rsid w:val="00655AA7"/>
    <w:rsid w:val="0066108B"/>
    <w:rsid w:val="00661439"/>
    <w:rsid w:val="006614B9"/>
    <w:rsid w:val="00664F2E"/>
    <w:rsid w:val="00666FD6"/>
    <w:rsid w:val="006707EB"/>
    <w:rsid w:val="00670FDA"/>
    <w:rsid w:val="006730F0"/>
    <w:rsid w:val="00673148"/>
    <w:rsid w:val="0067467E"/>
    <w:rsid w:val="00685EBA"/>
    <w:rsid w:val="00687AD1"/>
    <w:rsid w:val="00691376"/>
    <w:rsid w:val="00693E14"/>
    <w:rsid w:val="00694003"/>
    <w:rsid w:val="006956FD"/>
    <w:rsid w:val="006A4520"/>
    <w:rsid w:val="006A6533"/>
    <w:rsid w:val="006A740C"/>
    <w:rsid w:val="006A7AF0"/>
    <w:rsid w:val="006B1EED"/>
    <w:rsid w:val="006B2B9C"/>
    <w:rsid w:val="006B352E"/>
    <w:rsid w:val="006B6B1D"/>
    <w:rsid w:val="006C041E"/>
    <w:rsid w:val="006D2DC0"/>
    <w:rsid w:val="006D3299"/>
    <w:rsid w:val="006D7594"/>
    <w:rsid w:val="006E0D85"/>
    <w:rsid w:val="006E6A83"/>
    <w:rsid w:val="006F00AB"/>
    <w:rsid w:val="006F1067"/>
    <w:rsid w:val="006F1ABF"/>
    <w:rsid w:val="006F3703"/>
    <w:rsid w:val="006F372E"/>
    <w:rsid w:val="006F4AC0"/>
    <w:rsid w:val="006F4AFC"/>
    <w:rsid w:val="006F5CEE"/>
    <w:rsid w:val="00700478"/>
    <w:rsid w:val="00700D09"/>
    <w:rsid w:val="00702CE3"/>
    <w:rsid w:val="00706CDD"/>
    <w:rsid w:val="0070726F"/>
    <w:rsid w:val="007076FA"/>
    <w:rsid w:val="00707F12"/>
    <w:rsid w:val="00711697"/>
    <w:rsid w:val="007133DB"/>
    <w:rsid w:val="00714E82"/>
    <w:rsid w:val="00717770"/>
    <w:rsid w:val="00721322"/>
    <w:rsid w:val="00722565"/>
    <w:rsid w:val="00723134"/>
    <w:rsid w:val="00723E82"/>
    <w:rsid w:val="00730CCA"/>
    <w:rsid w:val="00733403"/>
    <w:rsid w:val="0073696A"/>
    <w:rsid w:val="00740623"/>
    <w:rsid w:val="0074288C"/>
    <w:rsid w:val="00742F1D"/>
    <w:rsid w:val="00746339"/>
    <w:rsid w:val="007463BC"/>
    <w:rsid w:val="0074708C"/>
    <w:rsid w:val="00747BA7"/>
    <w:rsid w:val="00751535"/>
    <w:rsid w:val="00751E92"/>
    <w:rsid w:val="00752711"/>
    <w:rsid w:val="007540D6"/>
    <w:rsid w:val="00755F52"/>
    <w:rsid w:val="007622CF"/>
    <w:rsid w:val="00765C0C"/>
    <w:rsid w:val="00770273"/>
    <w:rsid w:val="007703A4"/>
    <w:rsid w:val="007715E2"/>
    <w:rsid w:val="00771E4B"/>
    <w:rsid w:val="007726FD"/>
    <w:rsid w:val="00773FF0"/>
    <w:rsid w:val="00780DDE"/>
    <w:rsid w:val="00781AFC"/>
    <w:rsid w:val="00781E91"/>
    <w:rsid w:val="007820E0"/>
    <w:rsid w:val="0078282B"/>
    <w:rsid w:val="00784BBF"/>
    <w:rsid w:val="007858EF"/>
    <w:rsid w:val="00791735"/>
    <w:rsid w:val="00797D46"/>
    <w:rsid w:val="007A3D51"/>
    <w:rsid w:val="007B1BA4"/>
    <w:rsid w:val="007B1D2C"/>
    <w:rsid w:val="007B5562"/>
    <w:rsid w:val="007B6984"/>
    <w:rsid w:val="007B7704"/>
    <w:rsid w:val="007C0FAA"/>
    <w:rsid w:val="007C1C62"/>
    <w:rsid w:val="007C28FD"/>
    <w:rsid w:val="007C77DC"/>
    <w:rsid w:val="007D2DE7"/>
    <w:rsid w:val="007D5CC6"/>
    <w:rsid w:val="007E2663"/>
    <w:rsid w:val="007E4620"/>
    <w:rsid w:val="007F2123"/>
    <w:rsid w:val="007F2DF2"/>
    <w:rsid w:val="007F3B44"/>
    <w:rsid w:val="007F3F86"/>
    <w:rsid w:val="007F4D0F"/>
    <w:rsid w:val="007F7366"/>
    <w:rsid w:val="007F79CB"/>
    <w:rsid w:val="0080442C"/>
    <w:rsid w:val="00804458"/>
    <w:rsid w:val="008056CD"/>
    <w:rsid w:val="00807E2A"/>
    <w:rsid w:val="008117C1"/>
    <w:rsid w:val="0081358A"/>
    <w:rsid w:val="008159C2"/>
    <w:rsid w:val="00815DA5"/>
    <w:rsid w:val="008226BD"/>
    <w:rsid w:val="008252B5"/>
    <w:rsid w:val="00825ED6"/>
    <w:rsid w:val="00827579"/>
    <w:rsid w:val="00830A4B"/>
    <w:rsid w:val="008316F5"/>
    <w:rsid w:val="00832F08"/>
    <w:rsid w:val="00835AA8"/>
    <w:rsid w:val="00837315"/>
    <w:rsid w:val="00841D62"/>
    <w:rsid w:val="0084223A"/>
    <w:rsid w:val="008429F1"/>
    <w:rsid w:val="00845D33"/>
    <w:rsid w:val="00851078"/>
    <w:rsid w:val="00851530"/>
    <w:rsid w:val="00851AF1"/>
    <w:rsid w:val="00852651"/>
    <w:rsid w:val="00853CE7"/>
    <w:rsid w:val="00854194"/>
    <w:rsid w:val="008542B4"/>
    <w:rsid w:val="00855447"/>
    <w:rsid w:val="00855E67"/>
    <w:rsid w:val="008579D6"/>
    <w:rsid w:val="008621A1"/>
    <w:rsid w:val="00863BB9"/>
    <w:rsid w:val="00865C8B"/>
    <w:rsid w:val="008677F3"/>
    <w:rsid w:val="00870780"/>
    <w:rsid w:val="00870BC2"/>
    <w:rsid w:val="008719B7"/>
    <w:rsid w:val="00872D7F"/>
    <w:rsid w:val="00873C8E"/>
    <w:rsid w:val="00881F20"/>
    <w:rsid w:val="00881F87"/>
    <w:rsid w:val="008827CF"/>
    <w:rsid w:val="00882CA6"/>
    <w:rsid w:val="0088340F"/>
    <w:rsid w:val="00884E12"/>
    <w:rsid w:val="00893C3A"/>
    <w:rsid w:val="008957FB"/>
    <w:rsid w:val="00895885"/>
    <w:rsid w:val="00897017"/>
    <w:rsid w:val="008A51C2"/>
    <w:rsid w:val="008B399F"/>
    <w:rsid w:val="008B64F4"/>
    <w:rsid w:val="008B7FA6"/>
    <w:rsid w:val="008C106A"/>
    <w:rsid w:val="008D5632"/>
    <w:rsid w:val="008D69DD"/>
    <w:rsid w:val="008E2518"/>
    <w:rsid w:val="008E7CCC"/>
    <w:rsid w:val="008F3054"/>
    <w:rsid w:val="009002F9"/>
    <w:rsid w:val="009005BB"/>
    <w:rsid w:val="00901169"/>
    <w:rsid w:val="00903737"/>
    <w:rsid w:val="009069B5"/>
    <w:rsid w:val="00907C27"/>
    <w:rsid w:val="0091036F"/>
    <w:rsid w:val="00920A8C"/>
    <w:rsid w:val="00923D58"/>
    <w:rsid w:val="00923E1B"/>
    <w:rsid w:val="00924516"/>
    <w:rsid w:val="009325D6"/>
    <w:rsid w:val="009344D1"/>
    <w:rsid w:val="009349E8"/>
    <w:rsid w:val="00934B04"/>
    <w:rsid w:val="00937301"/>
    <w:rsid w:val="00943550"/>
    <w:rsid w:val="00953730"/>
    <w:rsid w:val="009549AE"/>
    <w:rsid w:val="00956621"/>
    <w:rsid w:val="0096370F"/>
    <w:rsid w:val="00965237"/>
    <w:rsid w:val="00965F5B"/>
    <w:rsid w:val="0096650A"/>
    <w:rsid w:val="00966D0F"/>
    <w:rsid w:val="00971CC4"/>
    <w:rsid w:val="009731B5"/>
    <w:rsid w:val="00974CFD"/>
    <w:rsid w:val="009756D0"/>
    <w:rsid w:val="0098224E"/>
    <w:rsid w:val="00984ECB"/>
    <w:rsid w:val="0099005A"/>
    <w:rsid w:val="00993385"/>
    <w:rsid w:val="00994FB7"/>
    <w:rsid w:val="009959EC"/>
    <w:rsid w:val="00996A6F"/>
    <w:rsid w:val="00997C35"/>
    <w:rsid w:val="009A1722"/>
    <w:rsid w:val="009A1F58"/>
    <w:rsid w:val="009B0AC2"/>
    <w:rsid w:val="009B4366"/>
    <w:rsid w:val="009B536E"/>
    <w:rsid w:val="009B5FE0"/>
    <w:rsid w:val="009B6E84"/>
    <w:rsid w:val="009C4CB1"/>
    <w:rsid w:val="009D2359"/>
    <w:rsid w:val="009D2E23"/>
    <w:rsid w:val="009D59DF"/>
    <w:rsid w:val="009D797F"/>
    <w:rsid w:val="009E050B"/>
    <w:rsid w:val="009E0BD1"/>
    <w:rsid w:val="009E113D"/>
    <w:rsid w:val="009E3DB1"/>
    <w:rsid w:val="009E4EAA"/>
    <w:rsid w:val="009E63C7"/>
    <w:rsid w:val="009E67A8"/>
    <w:rsid w:val="009E723A"/>
    <w:rsid w:val="009F0B61"/>
    <w:rsid w:val="009F42F9"/>
    <w:rsid w:val="009F46DA"/>
    <w:rsid w:val="009F5E87"/>
    <w:rsid w:val="009F6C6B"/>
    <w:rsid w:val="009F72BD"/>
    <w:rsid w:val="00A01344"/>
    <w:rsid w:val="00A036CD"/>
    <w:rsid w:val="00A0576A"/>
    <w:rsid w:val="00A103BE"/>
    <w:rsid w:val="00A1330D"/>
    <w:rsid w:val="00A13ABC"/>
    <w:rsid w:val="00A14792"/>
    <w:rsid w:val="00A15339"/>
    <w:rsid w:val="00A16497"/>
    <w:rsid w:val="00A1682F"/>
    <w:rsid w:val="00A24366"/>
    <w:rsid w:val="00A2487C"/>
    <w:rsid w:val="00A25972"/>
    <w:rsid w:val="00A25A3D"/>
    <w:rsid w:val="00A30FDD"/>
    <w:rsid w:val="00A32BFB"/>
    <w:rsid w:val="00A354A9"/>
    <w:rsid w:val="00A3626B"/>
    <w:rsid w:val="00A40B4A"/>
    <w:rsid w:val="00A40C69"/>
    <w:rsid w:val="00A420E3"/>
    <w:rsid w:val="00A42B6B"/>
    <w:rsid w:val="00A431B9"/>
    <w:rsid w:val="00A451AD"/>
    <w:rsid w:val="00A45A0F"/>
    <w:rsid w:val="00A5240F"/>
    <w:rsid w:val="00A5393B"/>
    <w:rsid w:val="00A60DE0"/>
    <w:rsid w:val="00A60ECD"/>
    <w:rsid w:val="00A61296"/>
    <w:rsid w:val="00A632CD"/>
    <w:rsid w:val="00A668C7"/>
    <w:rsid w:val="00A732AD"/>
    <w:rsid w:val="00A77BEA"/>
    <w:rsid w:val="00A77E2B"/>
    <w:rsid w:val="00A80FB5"/>
    <w:rsid w:val="00A8169B"/>
    <w:rsid w:val="00A83013"/>
    <w:rsid w:val="00A84D24"/>
    <w:rsid w:val="00A86661"/>
    <w:rsid w:val="00A8744F"/>
    <w:rsid w:val="00A932B1"/>
    <w:rsid w:val="00A9501E"/>
    <w:rsid w:val="00AA2291"/>
    <w:rsid w:val="00AA607B"/>
    <w:rsid w:val="00AA6261"/>
    <w:rsid w:val="00AA6D56"/>
    <w:rsid w:val="00AA7036"/>
    <w:rsid w:val="00AA7300"/>
    <w:rsid w:val="00AB2C26"/>
    <w:rsid w:val="00AC0985"/>
    <w:rsid w:val="00AC32ED"/>
    <w:rsid w:val="00AC69E0"/>
    <w:rsid w:val="00AC6B35"/>
    <w:rsid w:val="00AC72B0"/>
    <w:rsid w:val="00AD0D7C"/>
    <w:rsid w:val="00AD6A6E"/>
    <w:rsid w:val="00AE0C92"/>
    <w:rsid w:val="00AE28E9"/>
    <w:rsid w:val="00AE6B8E"/>
    <w:rsid w:val="00AE73F8"/>
    <w:rsid w:val="00AF02B8"/>
    <w:rsid w:val="00AF5E5A"/>
    <w:rsid w:val="00B00A85"/>
    <w:rsid w:val="00B0346D"/>
    <w:rsid w:val="00B0589B"/>
    <w:rsid w:val="00B078BA"/>
    <w:rsid w:val="00B078EE"/>
    <w:rsid w:val="00B1310D"/>
    <w:rsid w:val="00B13786"/>
    <w:rsid w:val="00B14C86"/>
    <w:rsid w:val="00B2440C"/>
    <w:rsid w:val="00B24A30"/>
    <w:rsid w:val="00B25683"/>
    <w:rsid w:val="00B26EC4"/>
    <w:rsid w:val="00B27397"/>
    <w:rsid w:val="00B27B6C"/>
    <w:rsid w:val="00B3129D"/>
    <w:rsid w:val="00B321EC"/>
    <w:rsid w:val="00B327D4"/>
    <w:rsid w:val="00B3547D"/>
    <w:rsid w:val="00B36990"/>
    <w:rsid w:val="00B41073"/>
    <w:rsid w:val="00B4367A"/>
    <w:rsid w:val="00B437DE"/>
    <w:rsid w:val="00B43D76"/>
    <w:rsid w:val="00B43F9B"/>
    <w:rsid w:val="00B45212"/>
    <w:rsid w:val="00B45F1D"/>
    <w:rsid w:val="00B5364C"/>
    <w:rsid w:val="00B53D12"/>
    <w:rsid w:val="00B53E54"/>
    <w:rsid w:val="00B547BE"/>
    <w:rsid w:val="00B55E77"/>
    <w:rsid w:val="00B56849"/>
    <w:rsid w:val="00B575E1"/>
    <w:rsid w:val="00B61E62"/>
    <w:rsid w:val="00B61ECF"/>
    <w:rsid w:val="00B6666A"/>
    <w:rsid w:val="00B76B0E"/>
    <w:rsid w:val="00B779FA"/>
    <w:rsid w:val="00B77C31"/>
    <w:rsid w:val="00B819F7"/>
    <w:rsid w:val="00B82AD3"/>
    <w:rsid w:val="00B82C21"/>
    <w:rsid w:val="00B869EF"/>
    <w:rsid w:val="00B90536"/>
    <w:rsid w:val="00B91872"/>
    <w:rsid w:val="00B91AD4"/>
    <w:rsid w:val="00B92357"/>
    <w:rsid w:val="00B94357"/>
    <w:rsid w:val="00B94C6F"/>
    <w:rsid w:val="00B96DEB"/>
    <w:rsid w:val="00B97B77"/>
    <w:rsid w:val="00BA156A"/>
    <w:rsid w:val="00BA2C9F"/>
    <w:rsid w:val="00BB47C4"/>
    <w:rsid w:val="00BB5095"/>
    <w:rsid w:val="00BB6506"/>
    <w:rsid w:val="00BC084C"/>
    <w:rsid w:val="00BC091B"/>
    <w:rsid w:val="00BC0A7E"/>
    <w:rsid w:val="00BC4E01"/>
    <w:rsid w:val="00BC7C76"/>
    <w:rsid w:val="00BD07D5"/>
    <w:rsid w:val="00BD1592"/>
    <w:rsid w:val="00BD293B"/>
    <w:rsid w:val="00BD61D9"/>
    <w:rsid w:val="00BD6DD7"/>
    <w:rsid w:val="00BE05E5"/>
    <w:rsid w:val="00BE2FC6"/>
    <w:rsid w:val="00BE5349"/>
    <w:rsid w:val="00BE5808"/>
    <w:rsid w:val="00BF1011"/>
    <w:rsid w:val="00BF3AB6"/>
    <w:rsid w:val="00BF6159"/>
    <w:rsid w:val="00C01D78"/>
    <w:rsid w:val="00C035AF"/>
    <w:rsid w:val="00C05225"/>
    <w:rsid w:val="00C10152"/>
    <w:rsid w:val="00C10D9B"/>
    <w:rsid w:val="00C112A5"/>
    <w:rsid w:val="00C12F19"/>
    <w:rsid w:val="00C13E25"/>
    <w:rsid w:val="00C154FB"/>
    <w:rsid w:val="00C17CAE"/>
    <w:rsid w:val="00C20CF5"/>
    <w:rsid w:val="00C2377F"/>
    <w:rsid w:val="00C23786"/>
    <w:rsid w:val="00C27DD4"/>
    <w:rsid w:val="00C307C2"/>
    <w:rsid w:val="00C326A1"/>
    <w:rsid w:val="00C40A74"/>
    <w:rsid w:val="00C46DB3"/>
    <w:rsid w:val="00C503BE"/>
    <w:rsid w:val="00C54476"/>
    <w:rsid w:val="00C552AC"/>
    <w:rsid w:val="00C55B4E"/>
    <w:rsid w:val="00C55C29"/>
    <w:rsid w:val="00C570FB"/>
    <w:rsid w:val="00C60AEA"/>
    <w:rsid w:val="00C6246F"/>
    <w:rsid w:val="00C6532D"/>
    <w:rsid w:val="00C72265"/>
    <w:rsid w:val="00C769E7"/>
    <w:rsid w:val="00C76A58"/>
    <w:rsid w:val="00C80E3D"/>
    <w:rsid w:val="00C829A7"/>
    <w:rsid w:val="00C85242"/>
    <w:rsid w:val="00C8625C"/>
    <w:rsid w:val="00C917AC"/>
    <w:rsid w:val="00C92F8E"/>
    <w:rsid w:val="00C976A9"/>
    <w:rsid w:val="00CA01F0"/>
    <w:rsid w:val="00CA270E"/>
    <w:rsid w:val="00CA27FA"/>
    <w:rsid w:val="00CA6496"/>
    <w:rsid w:val="00CA69F6"/>
    <w:rsid w:val="00CB3382"/>
    <w:rsid w:val="00CB4132"/>
    <w:rsid w:val="00CB5714"/>
    <w:rsid w:val="00CC235B"/>
    <w:rsid w:val="00CC269F"/>
    <w:rsid w:val="00CC2AA2"/>
    <w:rsid w:val="00CC3EEC"/>
    <w:rsid w:val="00CC696B"/>
    <w:rsid w:val="00CD0301"/>
    <w:rsid w:val="00CD4624"/>
    <w:rsid w:val="00CD7488"/>
    <w:rsid w:val="00CE081F"/>
    <w:rsid w:val="00CE0832"/>
    <w:rsid w:val="00CE341A"/>
    <w:rsid w:val="00CE6149"/>
    <w:rsid w:val="00CF0C69"/>
    <w:rsid w:val="00CF21D9"/>
    <w:rsid w:val="00CF2D89"/>
    <w:rsid w:val="00CF486A"/>
    <w:rsid w:val="00D0439B"/>
    <w:rsid w:val="00D07868"/>
    <w:rsid w:val="00D07A34"/>
    <w:rsid w:val="00D110BA"/>
    <w:rsid w:val="00D1225C"/>
    <w:rsid w:val="00D12EA2"/>
    <w:rsid w:val="00D13FD7"/>
    <w:rsid w:val="00D20192"/>
    <w:rsid w:val="00D23411"/>
    <w:rsid w:val="00D26302"/>
    <w:rsid w:val="00D26A9B"/>
    <w:rsid w:val="00D27AFD"/>
    <w:rsid w:val="00D30AFC"/>
    <w:rsid w:val="00D32E87"/>
    <w:rsid w:val="00D32FB1"/>
    <w:rsid w:val="00D33BA6"/>
    <w:rsid w:val="00D4225D"/>
    <w:rsid w:val="00D42B15"/>
    <w:rsid w:val="00D43380"/>
    <w:rsid w:val="00D43DF1"/>
    <w:rsid w:val="00D46A48"/>
    <w:rsid w:val="00D47000"/>
    <w:rsid w:val="00D54182"/>
    <w:rsid w:val="00D54429"/>
    <w:rsid w:val="00D57E27"/>
    <w:rsid w:val="00D60528"/>
    <w:rsid w:val="00D6070B"/>
    <w:rsid w:val="00D638A3"/>
    <w:rsid w:val="00D66285"/>
    <w:rsid w:val="00D675AC"/>
    <w:rsid w:val="00D7046A"/>
    <w:rsid w:val="00D71544"/>
    <w:rsid w:val="00D71C3A"/>
    <w:rsid w:val="00D80CB3"/>
    <w:rsid w:val="00D90595"/>
    <w:rsid w:val="00D92183"/>
    <w:rsid w:val="00D921A5"/>
    <w:rsid w:val="00D94565"/>
    <w:rsid w:val="00D95D04"/>
    <w:rsid w:val="00D97CA4"/>
    <w:rsid w:val="00DA0261"/>
    <w:rsid w:val="00DA2262"/>
    <w:rsid w:val="00DA324B"/>
    <w:rsid w:val="00DA479E"/>
    <w:rsid w:val="00DA4E05"/>
    <w:rsid w:val="00DA596F"/>
    <w:rsid w:val="00DA6195"/>
    <w:rsid w:val="00DA78EC"/>
    <w:rsid w:val="00DB1B34"/>
    <w:rsid w:val="00DC0D0C"/>
    <w:rsid w:val="00DC5A48"/>
    <w:rsid w:val="00DD1257"/>
    <w:rsid w:val="00DD3BD5"/>
    <w:rsid w:val="00DD4668"/>
    <w:rsid w:val="00DD54B8"/>
    <w:rsid w:val="00DD5E6C"/>
    <w:rsid w:val="00DD6057"/>
    <w:rsid w:val="00DD6265"/>
    <w:rsid w:val="00DD7B70"/>
    <w:rsid w:val="00DE04CA"/>
    <w:rsid w:val="00DE0EAE"/>
    <w:rsid w:val="00DE4653"/>
    <w:rsid w:val="00DE5113"/>
    <w:rsid w:val="00DE5930"/>
    <w:rsid w:val="00DF2214"/>
    <w:rsid w:val="00DF248D"/>
    <w:rsid w:val="00DF4A44"/>
    <w:rsid w:val="00DF768F"/>
    <w:rsid w:val="00E001BB"/>
    <w:rsid w:val="00E11521"/>
    <w:rsid w:val="00E124AC"/>
    <w:rsid w:val="00E15987"/>
    <w:rsid w:val="00E15ED7"/>
    <w:rsid w:val="00E1606B"/>
    <w:rsid w:val="00E16AEE"/>
    <w:rsid w:val="00E16EBE"/>
    <w:rsid w:val="00E2029A"/>
    <w:rsid w:val="00E3114C"/>
    <w:rsid w:val="00E378F0"/>
    <w:rsid w:val="00E37BA6"/>
    <w:rsid w:val="00E4064F"/>
    <w:rsid w:val="00E42D9B"/>
    <w:rsid w:val="00E4381A"/>
    <w:rsid w:val="00E45E43"/>
    <w:rsid w:val="00E46849"/>
    <w:rsid w:val="00E46F9A"/>
    <w:rsid w:val="00E473BB"/>
    <w:rsid w:val="00E50EEF"/>
    <w:rsid w:val="00E5316C"/>
    <w:rsid w:val="00E54D83"/>
    <w:rsid w:val="00E55E05"/>
    <w:rsid w:val="00E617DE"/>
    <w:rsid w:val="00E61DF5"/>
    <w:rsid w:val="00E64EF3"/>
    <w:rsid w:val="00E67011"/>
    <w:rsid w:val="00E7372E"/>
    <w:rsid w:val="00E7699C"/>
    <w:rsid w:val="00E8000D"/>
    <w:rsid w:val="00E800B5"/>
    <w:rsid w:val="00E82FA0"/>
    <w:rsid w:val="00E8387C"/>
    <w:rsid w:val="00E8447D"/>
    <w:rsid w:val="00E84C27"/>
    <w:rsid w:val="00E84FCA"/>
    <w:rsid w:val="00E86D10"/>
    <w:rsid w:val="00E86D4C"/>
    <w:rsid w:val="00E86EE7"/>
    <w:rsid w:val="00E87E1B"/>
    <w:rsid w:val="00E900DC"/>
    <w:rsid w:val="00E920A3"/>
    <w:rsid w:val="00E9678F"/>
    <w:rsid w:val="00EA0A5F"/>
    <w:rsid w:val="00EA39C3"/>
    <w:rsid w:val="00EA49E4"/>
    <w:rsid w:val="00EA7A53"/>
    <w:rsid w:val="00EB3ED1"/>
    <w:rsid w:val="00EC3E16"/>
    <w:rsid w:val="00EC5EFA"/>
    <w:rsid w:val="00ED07AF"/>
    <w:rsid w:val="00ED09EE"/>
    <w:rsid w:val="00ED0FA6"/>
    <w:rsid w:val="00ED3806"/>
    <w:rsid w:val="00ED57BB"/>
    <w:rsid w:val="00ED7B3E"/>
    <w:rsid w:val="00EE0A65"/>
    <w:rsid w:val="00EE24AE"/>
    <w:rsid w:val="00EE39D3"/>
    <w:rsid w:val="00EE4188"/>
    <w:rsid w:val="00EF2141"/>
    <w:rsid w:val="00F04C63"/>
    <w:rsid w:val="00F06D3F"/>
    <w:rsid w:val="00F104FF"/>
    <w:rsid w:val="00F1063E"/>
    <w:rsid w:val="00F10B16"/>
    <w:rsid w:val="00F111F3"/>
    <w:rsid w:val="00F11F3A"/>
    <w:rsid w:val="00F123D4"/>
    <w:rsid w:val="00F15A31"/>
    <w:rsid w:val="00F166D1"/>
    <w:rsid w:val="00F16C6A"/>
    <w:rsid w:val="00F1758D"/>
    <w:rsid w:val="00F24349"/>
    <w:rsid w:val="00F333D4"/>
    <w:rsid w:val="00F361F4"/>
    <w:rsid w:val="00F4111D"/>
    <w:rsid w:val="00F437C6"/>
    <w:rsid w:val="00F45A0F"/>
    <w:rsid w:val="00F47C99"/>
    <w:rsid w:val="00F51837"/>
    <w:rsid w:val="00F52722"/>
    <w:rsid w:val="00F52E78"/>
    <w:rsid w:val="00F5550A"/>
    <w:rsid w:val="00F55C65"/>
    <w:rsid w:val="00F61423"/>
    <w:rsid w:val="00F67788"/>
    <w:rsid w:val="00F7136F"/>
    <w:rsid w:val="00F76184"/>
    <w:rsid w:val="00F81257"/>
    <w:rsid w:val="00F8206D"/>
    <w:rsid w:val="00F87330"/>
    <w:rsid w:val="00F874B9"/>
    <w:rsid w:val="00F92E02"/>
    <w:rsid w:val="00F95301"/>
    <w:rsid w:val="00F96120"/>
    <w:rsid w:val="00FA3848"/>
    <w:rsid w:val="00FA386B"/>
    <w:rsid w:val="00FA4034"/>
    <w:rsid w:val="00FA7205"/>
    <w:rsid w:val="00FB084A"/>
    <w:rsid w:val="00FB3E00"/>
    <w:rsid w:val="00FB663C"/>
    <w:rsid w:val="00FB69D5"/>
    <w:rsid w:val="00FC0F33"/>
    <w:rsid w:val="00FC1C36"/>
    <w:rsid w:val="00FC2BF7"/>
    <w:rsid w:val="00FC344C"/>
    <w:rsid w:val="00FC4207"/>
    <w:rsid w:val="00FD0044"/>
    <w:rsid w:val="00FD2F8F"/>
    <w:rsid w:val="00FD31D0"/>
    <w:rsid w:val="00FD57AC"/>
    <w:rsid w:val="00FD7544"/>
    <w:rsid w:val="00FD766F"/>
    <w:rsid w:val="00FE36E5"/>
    <w:rsid w:val="00FE3D47"/>
    <w:rsid w:val="00FE64D1"/>
    <w:rsid w:val="00FE72DE"/>
    <w:rsid w:val="00FF1189"/>
    <w:rsid w:val="00FF5CB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50021"/>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766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126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2634"/>
    <w:rPr>
      <w:rFonts w:ascii="Tahoma" w:hAnsi="Tahoma" w:cs="Tahoma"/>
      <w:sz w:val="16"/>
      <w:szCs w:val="16"/>
    </w:rPr>
  </w:style>
  <w:style w:type="paragraph" w:styleId="Encabezado">
    <w:name w:val="header"/>
    <w:basedOn w:val="Normal"/>
    <w:link w:val="EncabezadoCar"/>
    <w:uiPriority w:val="99"/>
    <w:unhideWhenUsed/>
    <w:rsid w:val="00D71C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71C3A"/>
  </w:style>
  <w:style w:type="paragraph" w:styleId="Piedepgina">
    <w:name w:val="footer"/>
    <w:basedOn w:val="Normal"/>
    <w:link w:val="PiedepginaCar"/>
    <w:uiPriority w:val="99"/>
    <w:unhideWhenUsed/>
    <w:rsid w:val="00D71C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71C3A"/>
  </w:style>
  <w:style w:type="paragraph" w:styleId="Prrafodelista">
    <w:name w:val="List Paragraph"/>
    <w:basedOn w:val="Normal"/>
    <w:uiPriority w:val="34"/>
    <w:qFormat/>
    <w:rsid w:val="00D71C3A"/>
    <w:pPr>
      <w:ind w:left="720"/>
      <w:contextualSpacing/>
    </w:pPr>
  </w:style>
  <w:style w:type="character" w:styleId="Hipervnculo">
    <w:name w:val="Hyperlink"/>
    <w:basedOn w:val="Fuentedeprrafopredeter"/>
    <w:uiPriority w:val="99"/>
    <w:unhideWhenUsed/>
    <w:rsid w:val="0070726F"/>
    <w:rPr>
      <w:color w:val="0000FF" w:themeColor="hyperlink"/>
      <w:u w:val="single"/>
    </w:rPr>
  </w:style>
  <w:style w:type="character" w:customStyle="1" w:styleId="apple-converted-space">
    <w:name w:val="apple-converted-space"/>
    <w:basedOn w:val="Fuentedeprrafopredeter"/>
    <w:rsid w:val="008D69DD"/>
  </w:style>
  <w:style w:type="paragraph" w:customStyle="1" w:styleId="Default">
    <w:name w:val="Default"/>
    <w:rsid w:val="004833C3"/>
    <w:pPr>
      <w:autoSpaceDE w:val="0"/>
      <w:autoSpaceDN w:val="0"/>
      <w:adjustRightInd w:val="0"/>
      <w:spacing w:after="0" w:line="240" w:lineRule="auto"/>
    </w:pPr>
    <w:rPr>
      <w:rFonts w:ascii="Arial" w:eastAsia="Calibri" w:hAnsi="Arial" w:cs="Arial"/>
      <w:color w:val="000000"/>
      <w:sz w:val="24"/>
      <w:szCs w:val="24"/>
      <w:lang w:eastAsia="en-US"/>
    </w:rPr>
  </w:style>
  <w:style w:type="paragraph" w:styleId="Sinespaciado">
    <w:name w:val="No Spacing"/>
    <w:qFormat/>
    <w:rsid w:val="00495EAE"/>
    <w:pPr>
      <w:spacing w:after="0" w:line="240" w:lineRule="auto"/>
    </w:pPr>
    <w:rPr>
      <w:rFonts w:ascii="Calibri" w:eastAsia="Calibri" w:hAnsi="Calibri" w:cs="Times New Roman"/>
      <w:lang w:eastAsia="en-US"/>
    </w:rPr>
  </w:style>
  <w:style w:type="table" w:styleId="Tablaconcuadrcula">
    <w:name w:val="Table Grid"/>
    <w:basedOn w:val="Tablanormal"/>
    <w:uiPriority w:val="59"/>
    <w:rsid w:val="007463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4">
    <w:name w:val="Grid Table 2 Accent 4"/>
    <w:basedOn w:val="Tablanormal"/>
    <w:uiPriority w:val="47"/>
    <w:rsid w:val="007463BC"/>
    <w:pPr>
      <w:spacing w:after="0" w:line="240" w:lineRule="auto"/>
    </w:pPr>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2Accent2">
    <w:name w:val="Grid Table 2 Accent 2"/>
    <w:basedOn w:val="Tablanormal"/>
    <w:uiPriority w:val="47"/>
    <w:rsid w:val="007463BC"/>
    <w:pPr>
      <w:spacing w:after="0" w:line="240" w:lineRule="auto"/>
    </w:p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Textosinformato">
    <w:name w:val="Plain Text"/>
    <w:basedOn w:val="Normal"/>
    <w:link w:val="TextosinformatoCar"/>
    <w:rsid w:val="00691376"/>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691376"/>
    <w:rPr>
      <w:rFonts w:ascii="Courier New" w:eastAsia="Times New Roman" w:hAnsi="Courier New" w:cs="Times New Roman"/>
      <w:sz w:val="20"/>
      <w:szCs w:val="20"/>
      <w:lang w:val="es-ES" w:eastAsia="es-ES"/>
    </w:rPr>
  </w:style>
  <w:style w:type="paragraph" w:customStyle="1" w:styleId="Texto">
    <w:name w:val="Texto"/>
    <w:basedOn w:val="Normal"/>
    <w:link w:val="TextoCar"/>
    <w:rsid w:val="004A0A5B"/>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4A0A5B"/>
    <w:rPr>
      <w:rFonts w:ascii="Arial" w:eastAsia="Times New Roman" w:hAnsi="Arial" w:cs="Arial"/>
      <w:sz w:val="18"/>
      <w:szCs w:val="20"/>
      <w:lang w:val="es-ES" w:eastAsia="es-ES"/>
    </w:rPr>
  </w:style>
  <w:style w:type="paragraph" w:styleId="NormalWeb">
    <w:name w:val="Normal (Web)"/>
    <w:basedOn w:val="Normal"/>
    <w:uiPriority w:val="99"/>
    <w:semiHidden/>
    <w:unhideWhenUsed/>
    <w:rsid w:val="00FC0F33"/>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766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126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2634"/>
    <w:rPr>
      <w:rFonts w:ascii="Tahoma" w:hAnsi="Tahoma" w:cs="Tahoma"/>
      <w:sz w:val="16"/>
      <w:szCs w:val="16"/>
    </w:rPr>
  </w:style>
  <w:style w:type="paragraph" w:styleId="Encabezado">
    <w:name w:val="header"/>
    <w:basedOn w:val="Normal"/>
    <w:link w:val="EncabezadoCar"/>
    <w:uiPriority w:val="99"/>
    <w:unhideWhenUsed/>
    <w:rsid w:val="00D71C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71C3A"/>
  </w:style>
  <w:style w:type="paragraph" w:styleId="Piedepgina">
    <w:name w:val="footer"/>
    <w:basedOn w:val="Normal"/>
    <w:link w:val="PiedepginaCar"/>
    <w:uiPriority w:val="99"/>
    <w:unhideWhenUsed/>
    <w:rsid w:val="00D71C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71C3A"/>
  </w:style>
  <w:style w:type="paragraph" w:styleId="Prrafodelista">
    <w:name w:val="List Paragraph"/>
    <w:basedOn w:val="Normal"/>
    <w:uiPriority w:val="34"/>
    <w:qFormat/>
    <w:rsid w:val="00D71C3A"/>
    <w:pPr>
      <w:ind w:left="720"/>
      <w:contextualSpacing/>
    </w:pPr>
  </w:style>
  <w:style w:type="character" w:styleId="Hipervnculo">
    <w:name w:val="Hyperlink"/>
    <w:basedOn w:val="Fuentedeprrafopredeter"/>
    <w:uiPriority w:val="99"/>
    <w:unhideWhenUsed/>
    <w:rsid w:val="0070726F"/>
    <w:rPr>
      <w:color w:val="0000FF" w:themeColor="hyperlink"/>
      <w:u w:val="single"/>
    </w:rPr>
  </w:style>
  <w:style w:type="character" w:customStyle="1" w:styleId="apple-converted-space">
    <w:name w:val="apple-converted-space"/>
    <w:basedOn w:val="Fuentedeprrafopredeter"/>
    <w:rsid w:val="008D69DD"/>
  </w:style>
  <w:style w:type="paragraph" w:customStyle="1" w:styleId="Default">
    <w:name w:val="Default"/>
    <w:rsid w:val="004833C3"/>
    <w:pPr>
      <w:autoSpaceDE w:val="0"/>
      <w:autoSpaceDN w:val="0"/>
      <w:adjustRightInd w:val="0"/>
      <w:spacing w:after="0" w:line="240" w:lineRule="auto"/>
    </w:pPr>
    <w:rPr>
      <w:rFonts w:ascii="Arial" w:eastAsia="Calibri" w:hAnsi="Arial" w:cs="Arial"/>
      <w:color w:val="000000"/>
      <w:sz w:val="24"/>
      <w:szCs w:val="24"/>
      <w:lang w:eastAsia="en-US"/>
    </w:rPr>
  </w:style>
  <w:style w:type="paragraph" w:styleId="Sinespaciado">
    <w:name w:val="No Spacing"/>
    <w:qFormat/>
    <w:rsid w:val="00495EAE"/>
    <w:pPr>
      <w:spacing w:after="0" w:line="240" w:lineRule="auto"/>
    </w:pPr>
    <w:rPr>
      <w:rFonts w:ascii="Calibri" w:eastAsia="Calibri" w:hAnsi="Calibri" w:cs="Times New Roman"/>
      <w:lang w:eastAsia="en-US"/>
    </w:rPr>
  </w:style>
  <w:style w:type="table" w:styleId="Tablaconcuadrcula">
    <w:name w:val="Table Grid"/>
    <w:basedOn w:val="Tablanormal"/>
    <w:uiPriority w:val="59"/>
    <w:rsid w:val="007463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4">
    <w:name w:val="Grid Table 2 Accent 4"/>
    <w:basedOn w:val="Tablanormal"/>
    <w:uiPriority w:val="47"/>
    <w:rsid w:val="007463BC"/>
    <w:pPr>
      <w:spacing w:after="0" w:line="240" w:lineRule="auto"/>
    </w:pPr>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2Accent2">
    <w:name w:val="Grid Table 2 Accent 2"/>
    <w:basedOn w:val="Tablanormal"/>
    <w:uiPriority w:val="47"/>
    <w:rsid w:val="007463BC"/>
    <w:pPr>
      <w:spacing w:after="0" w:line="240" w:lineRule="auto"/>
    </w:p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Textosinformato">
    <w:name w:val="Plain Text"/>
    <w:basedOn w:val="Normal"/>
    <w:link w:val="TextosinformatoCar"/>
    <w:rsid w:val="00691376"/>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691376"/>
    <w:rPr>
      <w:rFonts w:ascii="Courier New" w:eastAsia="Times New Roman" w:hAnsi="Courier New" w:cs="Times New Roman"/>
      <w:sz w:val="20"/>
      <w:szCs w:val="20"/>
      <w:lang w:val="es-ES" w:eastAsia="es-ES"/>
    </w:rPr>
  </w:style>
  <w:style w:type="paragraph" w:customStyle="1" w:styleId="Texto">
    <w:name w:val="Texto"/>
    <w:basedOn w:val="Normal"/>
    <w:link w:val="TextoCar"/>
    <w:rsid w:val="004A0A5B"/>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4A0A5B"/>
    <w:rPr>
      <w:rFonts w:ascii="Arial" w:eastAsia="Times New Roman" w:hAnsi="Arial" w:cs="Arial"/>
      <w:sz w:val="18"/>
      <w:szCs w:val="20"/>
      <w:lang w:val="es-ES" w:eastAsia="es-ES"/>
    </w:rPr>
  </w:style>
  <w:style w:type="paragraph" w:styleId="NormalWeb">
    <w:name w:val="Normal (Web)"/>
    <w:basedOn w:val="Normal"/>
    <w:uiPriority w:val="99"/>
    <w:semiHidden/>
    <w:unhideWhenUsed/>
    <w:rsid w:val="00FC0F3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36046">
      <w:bodyDiv w:val="1"/>
      <w:marLeft w:val="0"/>
      <w:marRight w:val="0"/>
      <w:marTop w:val="0"/>
      <w:marBottom w:val="0"/>
      <w:divBdr>
        <w:top w:val="none" w:sz="0" w:space="0" w:color="auto"/>
        <w:left w:val="none" w:sz="0" w:space="0" w:color="auto"/>
        <w:bottom w:val="none" w:sz="0" w:space="0" w:color="auto"/>
        <w:right w:val="none" w:sz="0" w:space="0" w:color="auto"/>
      </w:divBdr>
    </w:div>
    <w:div w:id="454298319">
      <w:bodyDiv w:val="1"/>
      <w:marLeft w:val="0"/>
      <w:marRight w:val="0"/>
      <w:marTop w:val="0"/>
      <w:marBottom w:val="0"/>
      <w:divBdr>
        <w:top w:val="none" w:sz="0" w:space="0" w:color="auto"/>
        <w:left w:val="none" w:sz="0" w:space="0" w:color="auto"/>
        <w:bottom w:val="none" w:sz="0" w:space="0" w:color="auto"/>
        <w:right w:val="none" w:sz="0" w:space="0" w:color="auto"/>
      </w:divBdr>
      <w:divsChild>
        <w:div w:id="30544351">
          <w:marLeft w:val="0"/>
          <w:marRight w:val="0"/>
          <w:marTop w:val="0"/>
          <w:marBottom w:val="0"/>
          <w:divBdr>
            <w:top w:val="none" w:sz="0" w:space="0" w:color="auto"/>
            <w:left w:val="none" w:sz="0" w:space="0" w:color="auto"/>
            <w:bottom w:val="none" w:sz="0" w:space="0" w:color="auto"/>
            <w:right w:val="none" w:sz="0" w:space="0" w:color="auto"/>
          </w:divBdr>
          <w:divsChild>
            <w:div w:id="1558931356">
              <w:marLeft w:val="0"/>
              <w:marRight w:val="0"/>
              <w:marTop w:val="0"/>
              <w:marBottom w:val="0"/>
              <w:divBdr>
                <w:top w:val="none" w:sz="0" w:space="0" w:color="auto"/>
                <w:left w:val="none" w:sz="0" w:space="0" w:color="auto"/>
                <w:bottom w:val="none" w:sz="0" w:space="0" w:color="auto"/>
                <w:right w:val="none" w:sz="0" w:space="0" w:color="auto"/>
              </w:divBdr>
              <w:divsChild>
                <w:div w:id="333530599">
                  <w:marLeft w:val="0"/>
                  <w:marRight w:val="0"/>
                  <w:marTop w:val="0"/>
                  <w:marBottom w:val="0"/>
                  <w:divBdr>
                    <w:top w:val="none" w:sz="0" w:space="0" w:color="auto"/>
                    <w:left w:val="none" w:sz="0" w:space="0" w:color="auto"/>
                    <w:bottom w:val="none" w:sz="0" w:space="0" w:color="auto"/>
                    <w:right w:val="none" w:sz="0" w:space="0" w:color="auto"/>
                  </w:divBdr>
                  <w:divsChild>
                    <w:div w:id="183391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336598">
      <w:bodyDiv w:val="1"/>
      <w:marLeft w:val="0"/>
      <w:marRight w:val="0"/>
      <w:marTop w:val="0"/>
      <w:marBottom w:val="0"/>
      <w:divBdr>
        <w:top w:val="none" w:sz="0" w:space="0" w:color="auto"/>
        <w:left w:val="none" w:sz="0" w:space="0" w:color="auto"/>
        <w:bottom w:val="none" w:sz="0" w:space="0" w:color="auto"/>
        <w:right w:val="none" w:sz="0" w:space="0" w:color="auto"/>
      </w:divBdr>
      <w:divsChild>
        <w:div w:id="663095717">
          <w:marLeft w:val="547"/>
          <w:marRight w:val="0"/>
          <w:marTop w:val="0"/>
          <w:marBottom w:val="0"/>
          <w:divBdr>
            <w:top w:val="none" w:sz="0" w:space="0" w:color="auto"/>
            <w:left w:val="none" w:sz="0" w:space="0" w:color="auto"/>
            <w:bottom w:val="none" w:sz="0" w:space="0" w:color="auto"/>
            <w:right w:val="none" w:sz="0" w:space="0" w:color="auto"/>
          </w:divBdr>
        </w:div>
      </w:divsChild>
    </w:div>
    <w:div w:id="511802790">
      <w:bodyDiv w:val="1"/>
      <w:marLeft w:val="0"/>
      <w:marRight w:val="0"/>
      <w:marTop w:val="0"/>
      <w:marBottom w:val="0"/>
      <w:divBdr>
        <w:top w:val="none" w:sz="0" w:space="0" w:color="auto"/>
        <w:left w:val="none" w:sz="0" w:space="0" w:color="auto"/>
        <w:bottom w:val="none" w:sz="0" w:space="0" w:color="auto"/>
        <w:right w:val="none" w:sz="0" w:space="0" w:color="auto"/>
      </w:divBdr>
    </w:div>
    <w:div w:id="521364086">
      <w:bodyDiv w:val="1"/>
      <w:marLeft w:val="0"/>
      <w:marRight w:val="0"/>
      <w:marTop w:val="0"/>
      <w:marBottom w:val="0"/>
      <w:divBdr>
        <w:top w:val="none" w:sz="0" w:space="0" w:color="auto"/>
        <w:left w:val="none" w:sz="0" w:space="0" w:color="auto"/>
        <w:bottom w:val="none" w:sz="0" w:space="0" w:color="auto"/>
        <w:right w:val="none" w:sz="0" w:space="0" w:color="auto"/>
      </w:divBdr>
      <w:divsChild>
        <w:div w:id="2036417897">
          <w:marLeft w:val="547"/>
          <w:marRight w:val="0"/>
          <w:marTop w:val="0"/>
          <w:marBottom w:val="0"/>
          <w:divBdr>
            <w:top w:val="none" w:sz="0" w:space="0" w:color="auto"/>
            <w:left w:val="none" w:sz="0" w:space="0" w:color="auto"/>
            <w:bottom w:val="none" w:sz="0" w:space="0" w:color="auto"/>
            <w:right w:val="none" w:sz="0" w:space="0" w:color="auto"/>
          </w:divBdr>
        </w:div>
        <w:div w:id="213085558">
          <w:marLeft w:val="1166"/>
          <w:marRight w:val="0"/>
          <w:marTop w:val="0"/>
          <w:marBottom w:val="0"/>
          <w:divBdr>
            <w:top w:val="none" w:sz="0" w:space="0" w:color="auto"/>
            <w:left w:val="none" w:sz="0" w:space="0" w:color="auto"/>
            <w:bottom w:val="none" w:sz="0" w:space="0" w:color="auto"/>
            <w:right w:val="none" w:sz="0" w:space="0" w:color="auto"/>
          </w:divBdr>
        </w:div>
        <w:div w:id="1997301286">
          <w:marLeft w:val="547"/>
          <w:marRight w:val="0"/>
          <w:marTop w:val="0"/>
          <w:marBottom w:val="0"/>
          <w:divBdr>
            <w:top w:val="none" w:sz="0" w:space="0" w:color="auto"/>
            <w:left w:val="none" w:sz="0" w:space="0" w:color="auto"/>
            <w:bottom w:val="none" w:sz="0" w:space="0" w:color="auto"/>
            <w:right w:val="none" w:sz="0" w:space="0" w:color="auto"/>
          </w:divBdr>
        </w:div>
        <w:div w:id="2042439190">
          <w:marLeft w:val="1166"/>
          <w:marRight w:val="0"/>
          <w:marTop w:val="0"/>
          <w:marBottom w:val="0"/>
          <w:divBdr>
            <w:top w:val="none" w:sz="0" w:space="0" w:color="auto"/>
            <w:left w:val="none" w:sz="0" w:space="0" w:color="auto"/>
            <w:bottom w:val="none" w:sz="0" w:space="0" w:color="auto"/>
            <w:right w:val="none" w:sz="0" w:space="0" w:color="auto"/>
          </w:divBdr>
        </w:div>
      </w:divsChild>
    </w:div>
    <w:div w:id="873272644">
      <w:bodyDiv w:val="1"/>
      <w:marLeft w:val="0"/>
      <w:marRight w:val="0"/>
      <w:marTop w:val="0"/>
      <w:marBottom w:val="0"/>
      <w:divBdr>
        <w:top w:val="none" w:sz="0" w:space="0" w:color="auto"/>
        <w:left w:val="none" w:sz="0" w:space="0" w:color="auto"/>
        <w:bottom w:val="none" w:sz="0" w:space="0" w:color="auto"/>
        <w:right w:val="none" w:sz="0" w:space="0" w:color="auto"/>
      </w:divBdr>
    </w:div>
    <w:div w:id="941038645">
      <w:bodyDiv w:val="1"/>
      <w:marLeft w:val="0"/>
      <w:marRight w:val="0"/>
      <w:marTop w:val="0"/>
      <w:marBottom w:val="0"/>
      <w:divBdr>
        <w:top w:val="none" w:sz="0" w:space="0" w:color="auto"/>
        <w:left w:val="none" w:sz="0" w:space="0" w:color="auto"/>
        <w:bottom w:val="none" w:sz="0" w:space="0" w:color="auto"/>
        <w:right w:val="none" w:sz="0" w:space="0" w:color="auto"/>
      </w:divBdr>
      <w:divsChild>
        <w:div w:id="960914933">
          <w:marLeft w:val="336"/>
          <w:marRight w:val="0"/>
          <w:marTop w:val="120"/>
          <w:marBottom w:val="312"/>
          <w:divBdr>
            <w:top w:val="none" w:sz="0" w:space="0" w:color="auto"/>
            <w:left w:val="none" w:sz="0" w:space="0" w:color="auto"/>
            <w:bottom w:val="none" w:sz="0" w:space="0" w:color="auto"/>
            <w:right w:val="none" w:sz="0" w:space="0" w:color="auto"/>
          </w:divBdr>
          <w:divsChild>
            <w:div w:id="102664297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08783947">
          <w:marLeft w:val="336"/>
          <w:marRight w:val="0"/>
          <w:marTop w:val="120"/>
          <w:marBottom w:val="312"/>
          <w:divBdr>
            <w:top w:val="none" w:sz="0" w:space="0" w:color="auto"/>
            <w:left w:val="none" w:sz="0" w:space="0" w:color="auto"/>
            <w:bottom w:val="none" w:sz="0" w:space="0" w:color="auto"/>
            <w:right w:val="none" w:sz="0" w:space="0" w:color="auto"/>
          </w:divBdr>
          <w:divsChild>
            <w:div w:id="45980476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158422669">
      <w:bodyDiv w:val="1"/>
      <w:marLeft w:val="0"/>
      <w:marRight w:val="0"/>
      <w:marTop w:val="0"/>
      <w:marBottom w:val="0"/>
      <w:divBdr>
        <w:top w:val="none" w:sz="0" w:space="0" w:color="auto"/>
        <w:left w:val="none" w:sz="0" w:space="0" w:color="auto"/>
        <w:bottom w:val="none" w:sz="0" w:space="0" w:color="auto"/>
        <w:right w:val="none" w:sz="0" w:space="0" w:color="auto"/>
      </w:divBdr>
      <w:divsChild>
        <w:div w:id="462114022">
          <w:marLeft w:val="547"/>
          <w:marRight w:val="0"/>
          <w:marTop w:val="0"/>
          <w:marBottom w:val="0"/>
          <w:divBdr>
            <w:top w:val="none" w:sz="0" w:space="0" w:color="auto"/>
            <w:left w:val="none" w:sz="0" w:space="0" w:color="auto"/>
            <w:bottom w:val="none" w:sz="0" w:space="0" w:color="auto"/>
            <w:right w:val="none" w:sz="0" w:space="0" w:color="auto"/>
          </w:divBdr>
        </w:div>
      </w:divsChild>
    </w:div>
    <w:div w:id="1376850791">
      <w:bodyDiv w:val="1"/>
      <w:marLeft w:val="0"/>
      <w:marRight w:val="0"/>
      <w:marTop w:val="0"/>
      <w:marBottom w:val="0"/>
      <w:divBdr>
        <w:top w:val="none" w:sz="0" w:space="0" w:color="auto"/>
        <w:left w:val="none" w:sz="0" w:space="0" w:color="auto"/>
        <w:bottom w:val="none" w:sz="0" w:space="0" w:color="auto"/>
        <w:right w:val="none" w:sz="0" w:space="0" w:color="auto"/>
      </w:divBdr>
      <w:divsChild>
        <w:div w:id="1470443472">
          <w:marLeft w:val="0"/>
          <w:marRight w:val="0"/>
          <w:marTop w:val="0"/>
          <w:marBottom w:val="0"/>
          <w:divBdr>
            <w:top w:val="none" w:sz="0" w:space="0" w:color="auto"/>
            <w:left w:val="none" w:sz="0" w:space="0" w:color="auto"/>
            <w:bottom w:val="none" w:sz="0" w:space="0" w:color="auto"/>
            <w:right w:val="none" w:sz="0" w:space="0" w:color="auto"/>
          </w:divBdr>
          <w:divsChild>
            <w:div w:id="135878654">
              <w:marLeft w:val="0"/>
              <w:marRight w:val="0"/>
              <w:marTop w:val="0"/>
              <w:marBottom w:val="0"/>
              <w:divBdr>
                <w:top w:val="none" w:sz="0" w:space="0" w:color="auto"/>
                <w:left w:val="none" w:sz="0" w:space="0" w:color="auto"/>
                <w:bottom w:val="none" w:sz="0" w:space="0" w:color="auto"/>
                <w:right w:val="none" w:sz="0" w:space="0" w:color="auto"/>
              </w:divBdr>
              <w:divsChild>
                <w:div w:id="1676611505">
                  <w:marLeft w:val="0"/>
                  <w:marRight w:val="0"/>
                  <w:marTop w:val="0"/>
                  <w:marBottom w:val="0"/>
                  <w:divBdr>
                    <w:top w:val="none" w:sz="0" w:space="0" w:color="auto"/>
                    <w:left w:val="none" w:sz="0" w:space="0" w:color="auto"/>
                    <w:bottom w:val="none" w:sz="0" w:space="0" w:color="auto"/>
                    <w:right w:val="none" w:sz="0" w:space="0" w:color="auto"/>
                  </w:divBdr>
                  <w:divsChild>
                    <w:div w:id="213512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080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3.xml"/><Relationship Id="rId21" Type="http://schemas.openxmlformats.org/officeDocument/2006/relationships/hyperlink" Target="https://es.wikipedia.org/wiki/Agricultura" TargetMode="Externa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20.png"/><Relationship Id="rId68" Type="http://schemas.openxmlformats.org/officeDocument/2006/relationships/diagramLayout" Target="diagrams/layout5.xml"/><Relationship Id="rId84" Type="http://schemas.openxmlformats.org/officeDocument/2006/relationships/image" Target="media/image26.png"/><Relationship Id="rId89" Type="http://schemas.openxmlformats.org/officeDocument/2006/relationships/diagramColors" Target="diagrams/colors8.xml"/><Relationship Id="rId112" Type="http://schemas.openxmlformats.org/officeDocument/2006/relationships/hyperlink" Target="http://www3.inegi.org.mx/sistemas/mexicocifras/default.aspx?e=21" TargetMode="External"/><Relationship Id="rId133" Type="http://schemas.openxmlformats.org/officeDocument/2006/relationships/diagramLayout" Target="diagrams/layout16.xml"/><Relationship Id="rId138" Type="http://schemas.openxmlformats.org/officeDocument/2006/relationships/diagramLayout" Target="diagrams/layout17.xml"/><Relationship Id="rId154" Type="http://schemas.openxmlformats.org/officeDocument/2006/relationships/diagramColors" Target="diagrams/colors19.xml"/><Relationship Id="rId159" Type="http://schemas.openxmlformats.org/officeDocument/2006/relationships/diagramColors" Target="diagrams/colors20.xml"/><Relationship Id="rId175" Type="http://schemas.openxmlformats.org/officeDocument/2006/relationships/diagramQuickStyle" Target="diagrams/quickStyle22.xml"/><Relationship Id="rId170" Type="http://schemas.openxmlformats.org/officeDocument/2006/relationships/diagramQuickStyle" Target="diagrams/quickStyle21.xml"/><Relationship Id="rId191" Type="http://schemas.openxmlformats.org/officeDocument/2006/relationships/diagramColors" Target="diagrams/colors25.xml"/><Relationship Id="rId196" Type="http://schemas.openxmlformats.org/officeDocument/2006/relationships/footer" Target="footer1.xml"/><Relationship Id="rId16" Type="http://schemas.openxmlformats.org/officeDocument/2006/relationships/diagramLayout" Target="diagrams/layout2.xml"/><Relationship Id="rId107" Type="http://schemas.openxmlformats.org/officeDocument/2006/relationships/diagramLayout" Target="diagrams/layout12.xml"/><Relationship Id="rId11" Type="http://schemas.openxmlformats.org/officeDocument/2006/relationships/diagramLayout" Target="diagrams/layout1.xml"/><Relationship Id="rId32" Type="http://schemas.openxmlformats.org/officeDocument/2006/relationships/hyperlink" Target="https://es.wikipedia.org/wiki/San_Salvador_el_Verde" TargetMode="External"/><Relationship Id="rId37" Type="http://schemas.openxmlformats.org/officeDocument/2006/relationships/image" Target="media/image4.png"/><Relationship Id="rId53" Type="http://schemas.openxmlformats.org/officeDocument/2006/relationships/diagramQuickStyle" Target="diagrams/quickStyle3.xml"/><Relationship Id="rId58" Type="http://schemas.openxmlformats.org/officeDocument/2006/relationships/diagramQuickStyle" Target="diagrams/quickStyle4.xml"/><Relationship Id="rId74" Type="http://schemas.openxmlformats.org/officeDocument/2006/relationships/diagramQuickStyle" Target="diagrams/quickStyle6.xml"/><Relationship Id="rId79" Type="http://schemas.openxmlformats.org/officeDocument/2006/relationships/diagramQuickStyle" Target="diagrams/quickStyle7.xml"/><Relationship Id="rId102" Type="http://schemas.openxmlformats.org/officeDocument/2006/relationships/diagramLayout" Target="diagrams/layout11.xml"/><Relationship Id="rId123" Type="http://schemas.openxmlformats.org/officeDocument/2006/relationships/diagramLayout" Target="diagrams/layout14.xml"/><Relationship Id="rId128" Type="http://schemas.openxmlformats.org/officeDocument/2006/relationships/diagramLayout" Target="diagrams/layout15.xml"/><Relationship Id="rId144" Type="http://schemas.openxmlformats.org/officeDocument/2006/relationships/hyperlink" Target="http://www3.inegi.org.mx/sistemas/mexicocifras/default.aspx?e=21" TargetMode="External"/><Relationship Id="rId149" Type="http://schemas.openxmlformats.org/officeDocument/2006/relationships/diagramColors" Target="diagrams/colors18.xml"/><Relationship Id="rId5" Type="http://schemas.openxmlformats.org/officeDocument/2006/relationships/settings" Target="settings.xml"/><Relationship Id="rId90" Type="http://schemas.microsoft.com/office/2007/relationships/diagramDrawing" Target="diagrams/drawing8.xml"/><Relationship Id="rId95" Type="http://schemas.microsoft.com/office/2007/relationships/diagramDrawing" Target="diagrams/drawing9.xml"/><Relationship Id="rId160" Type="http://schemas.microsoft.com/office/2007/relationships/diagramDrawing" Target="diagrams/drawing20.xml"/><Relationship Id="rId165" Type="http://schemas.openxmlformats.org/officeDocument/2006/relationships/hyperlink" Target="https://es.wikipedia.org/wiki/Chile_poblano" TargetMode="External"/><Relationship Id="rId181" Type="http://schemas.openxmlformats.org/officeDocument/2006/relationships/diagramColors" Target="diagrams/colors23.xml"/><Relationship Id="rId186" Type="http://schemas.openxmlformats.org/officeDocument/2006/relationships/diagramColors" Target="diagrams/colors24.xml"/><Relationship Id="rId22" Type="http://schemas.openxmlformats.org/officeDocument/2006/relationships/hyperlink" Target="https://es.wikipedia.org/wiki/Ganader%C3%ADa" TargetMode="External"/><Relationship Id="rId27" Type="http://schemas.openxmlformats.org/officeDocument/2006/relationships/hyperlink" Target="https://es.wikipedia.org/wiki/Ciudad_de_M%C3%A9xico" TargetMode="External"/><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image" Target="media/image21.png"/><Relationship Id="rId69" Type="http://schemas.openxmlformats.org/officeDocument/2006/relationships/diagramQuickStyle" Target="diagrams/quickStyle5.xml"/><Relationship Id="rId113" Type="http://schemas.openxmlformats.org/officeDocument/2006/relationships/image" Target="media/image29.png"/><Relationship Id="rId118" Type="http://schemas.openxmlformats.org/officeDocument/2006/relationships/diagramLayout" Target="diagrams/layout13.xml"/><Relationship Id="rId134" Type="http://schemas.openxmlformats.org/officeDocument/2006/relationships/diagramQuickStyle" Target="diagrams/quickStyle16.xml"/><Relationship Id="rId139" Type="http://schemas.openxmlformats.org/officeDocument/2006/relationships/diagramQuickStyle" Target="diagrams/quickStyle17.xml"/><Relationship Id="rId80" Type="http://schemas.openxmlformats.org/officeDocument/2006/relationships/diagramColors" Target="diagrams/colors7.xml"/><Relationship Id="rId85" Type="http://schemas.openxmlformats.org/officeDocument/2006/relationships/image" Target="media/image27.emf"/><Relationship Id="rId150" Type="http://schemas.microsoft.com/office/2007/relationships/diagramDrawing" Target="diagrams/drawing18.xml"/><Relationship Id="rId155" Type="http://schemas.microsoft.com/office/2007/relationships/diagramDrawing" Target="diagrams/drawing19.xml"/><Relationship Id="rId171" Type="http://schemas.openxmlformats.org/officeDocument/2006/relationships/diagramColors" Target="diagrams/colors21.xml"/><Relationship Id="rId176" Type="http://schemas.openxmlformats.org/officeDocument/2006/relationships/diagramColors" Target="diagrams/colors22.xml"/><Relationship Id="rId192" Type="http://schemas.microsoft.com/office/2007/relationships/diagramDrawing" Target="diagrams/drawing25.xml"/><Relationship Id="rId197" Type="http://schemas.openxmlformats.org/officeDocument/2006/relationships/fontTable" Target="fontTable.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33" Type="http://schemas.openxmlformats.org/officeDocument/2006/relationships/hyperlink" Target="https://es.wikipedia.org/wiki/INEGI" TargetMode="External"/><Relationship Id="rId38" Type="http://schemas.openxmlformats.org/officeDocument/2006/relationships/image" Target="media/image5.png"/><Relationship Id="rId59" Type="http://schemas.openxmlformats.org/officeDocument/2006/relationships/diagramColors" Target="diagrams/colors4.xml"/><Relationship Id="rId103" Type="http://schemas.openxmlformats.org/officeDocument/2006/relationships/diagramQuickStyle" Target="diagrams/quickStyle11.xml"/><Relationship Id="rId108" Type="http://schemas.openxmlformats.org/officeDocument/2006/relationships/diagramQuickStyle" Target="diagrams/quickStyle12.xml"/><Relationship Id="rId124" Type="http://schemas.openxmlformats.org/officeDocument/2006/relationships/diagramQuickStyle" Target="diagrams/quickStyle14.xml"/><Relationship Id="rId129" Type="http://schemas.openxmlformats.org/officeDocument/2006/relationships/diagramQuickStyle" Target="diagrams/quickStyle15.xml"/><Relationship Id="rId54" Type="http://schemas.openxmlformats.org/officeDocument/2006/relationships/diagramColors" Target="diagrams/colors3.xml"/><Relationship Id="rId70" Type="http://schemas.openxmlformats.org/officeDocument/2006/relationships/diagramColors" Target="diagrams/colors5.xml"/><Relationship Id="rId75" Type="http://schemas.openxmlformats.org/officeDocument/2006/relationships/diagramColors" Target="diagrams/colors6.xml"/><Relationship Id="rId91" Type="http://schemas.openxmlformats.org/officeDocument/2006/relationships/diagramData" Target="diagrams/data9.xml"/><Relationship Id="rId96" Type="http://schemas.openxmlformats.org/officeDocument/2006/relationships/diagramData" Target="diagrams/data10.xml"/><Relationship Id="rId140" Type="http://schemas.openxmlformats.org/officeDocument/2006/relationships/diagramColors" Target="diagrams/colors17.xml"/><Relationship Id="rId145" Type="http://schemas.openxmlformats.org/officeDocument/2006/relationships/image" Target="media/image35.png"/><Relationship Id="rId161" Type="http://schemas.openxmlformats.org/officeDocument/2006/relationships/hyperlink" Target="https://es.wikipedia.org/wiki/Industria_textil" TargetMode="External"/><Relationship Id="rId166" Type="http://schemas.openxmlformats.org/officeDocument/2006/relationships/hyperlink" Target="https://es.wikipedia.org/wiki/PEMEX" TargetMode="External"/><Relationship Id="rId182" Type="http://schemas.microsoft.com/office/2007/relationships/diagramDrawing" Target="diagrams/drawing23.xml"/><Relationship Id="rId187" Type="http://schemas.microsoft.com/office/2007/relationships/diagramDrawing" Target="diagrams/drawing2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es.wikipedia.org/wiki/Tianguis_de_San_Mart%C3%ADn_Texmelucan" TargetMode="External"/><Relationship Id="rId28" Type="http://schemas.openxmlformats.org/officeDocument/2006/relationships/hyperlink" Target="https://es.wikipedia.org/wiki/Tlaxcala_de_Xicoht%C3%A9ncatl" TargetMode="External"/><Relationship Id="rId49" Type="http://schemas.openxmlformats.org/officeDocument/2006/relationships/image" Target="media/image16.png"/><Relationship Id="rId114" Type="http://schemas.openxmlformats.org/officeDocument/2006/relationships/image" Target="media/image30.png"/><Relationship Id="rId119" Type="http://schemas.openxmlformats.org/officeDocument/2006/relationships/diagramQuickStyle" Target="diagrams/quickStyle13.xml"/><Relationship Id="rId44" Type="http://schemas.openxmlformats.org/officeDocument/2006/relationships/image" Target="media/image11.png"/><Relationship Id="rId60" Type="http://schemas.microsoft.com/office/2007/relationships/diagramDrawing" Target="diagrams/drawing4.xml"/><Relationship Id="rId65" Type="http://schemas.openxmlformats.org/officeDocument/2006/relationships/image" Target="media/image22.png"/><Relationship Id="rId81" Type="http://schemas.microsoft.com/office/2007/relationships/diagramDrawing" Target="diagrams/drawing7.xml"/><Relationship Id="rId86" Type="http://schemas.openxmlformats.org/officeDocument/2006/relationships/diagramData" Target="diagrams/data8.xml"/><Relationship Id="rId130" Type="http://schemas.openxmlformats.org/officeDocument/2006/relationships/diagramColors" Target="diagrams/colors15.xml"/><Relationship Id="rId135" Type="http://schemas.openxmlformats.org/officeDocument/2006/relationships/diagramColors" Target="diagrams/colors16.xml"/><Relationship Id="rId151" Type="http://schemas.openxmlformats.org/officeDocument/2006/relationships/diagramData" Target="diagrams/data19.xml"/><Relationship Id="rId156" Type="http://schemas.openxmlformats.org/officeDocument/2006/relationships/diagramData" Target="diagrams/data20.xml"/><Relationship Id="rId177" Type="http://schemas.microsoft.com/office/2007/relationships/diagramDrawing" Target="diagrams/drawing22.xml"/><Relationship Id="rId198" Type="http://schemas.openxmlformats.org/officeDocument/2006/relationships/theme" Target="theme/theme1.xml"/><Relationship Id="rId172" Type="http://schemas.microsoft.com/office/2007/relationships/diagramDrawing" Target="diagrams/drawing21.xml"/><Relationship Id="rId193" Type="http://schemas.openxmlformats.org/officeDocument/2006/relationships/image" Target="media/image36.emf"/><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6.png"/><Relationship Id="rId109" Type="http://schemas.openxmlformats.org/officeDocument/2006/relationships/diagramColors" Target="diagrams/colors12.xml"/><Relationship Id="rId34" Type="http://schemas.openxmlformats.org/officeDocument/2006/relationships/image" Target="media/image3.png"/><Relationship Id="rId50" Type="http://schemas.openxmlformats.org/officeDocument/2006/relationships/image" Target="media/image17.png"/><Relationship Id="rId55" Type="http://schemas.microsoft.com/office/2007/relationships/diagramDrawing" Target="diagrams/drawing3.xml"/><Relationship Id="rId76" Type="http://schemas.microsoft.com/office/2007/relationships/diagramDrawing" Target="diagrams/drawing6.xml"/><Relationship Id="rId97" Type="http://schemas.openxmlformats.org/officeDocument/2006/relationships/diagramLayout" Target="diagrams/layout10.xml"/><Relationship Id="rId104" Type="http://schemas.openxmlformats.org/officeDocument/2006/relationships/diagramColors" Target="diagrams/colors11.xml"/><Relationship Id="rId120" Type="http://schemas.openxmlformats.org/officeDocument/2006/relationships/diagramColors" Target="diagrams/colors13.xml"/><Relationship Id="rId125" Type="http://schemas.openxmlformats.org/officeDocument/2006/relationships/diagramColors" Target="diagrams/colors14.xml"/><Relationship Id="rId141" Type="http://schemas.microsoft.com/office/2007/relationships/diagramDrawing" Target="diagrams/drawing17.xml"/><Relationship Id="rId146" Type="http://schemas.openxmlformats.org/officeDocument/2006/relationships/diagramData" Target="diagrams/data18.xml"/><Relationship Id="rId167" Type="http://schemas.openxmlformats.org/officeDocument/2006/relationships/hyperlink" Target="https://es.wikipedia.org/wiki/Tianguis" TargetMode="External"/><Relationship Id="rId188" Type="http://schemas.openxmlformats.org/officeDocument/2006/relationships/diagramData" Target="diagrams/data25.xml"/><Relationship Id="rId7" Type="http://schemas.openxmlformats.org/officeDocument/2006/relationships/footnotes" Target="footnotes.xml"/><Relationship Id="rId71" Type="http://schemas.microsoft.com/office/2007/relationships/diagramDrawing" Target="diagrams/drawing5.xml"/><Relationship Id="rId92" Type="http://schemas.openxmlformats.org/officeDocument/2006/relationships/diagramLayout" Target="diagrams/layout9.xml"/><Relationship Id="rId162" Type="http://schemas.openxmlformats.org/officeDocument/2006/relationships/hyperlink" Target="https://es.wikipedia.org/wiki/Agricultura" TargetMode="External"/><Relationship Id="rId183" Type="http://schemas.openxmlformats.org/officeDocument/2006/relationships/diagramData" Target="diagrams/data24.xml"/><Relationship Id="rId2" Type="http://schemas.openxmlformats.org/officeDocument/2006/relationships/numbering" Target="numbering.xml"/><Relationship Id="rId29" Type="http://schemas.openxmlformats.org/officeDocument/2006/relationships/hyperlink" Target="https://es.wikipedia.org/wiki/Ixtacuixtla" TargetMode="External"/><Relationship Id="rId24" Type="http://schemas.openxmlformats.org/officeDocument/2006/relationships/hyperlink" Target="https://es.wikipedia.org/wiki/Puebla" TargetMode="Externa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23.png"/><Relationship Id="rId87" Type="http://schemas.openxmlformats.org/officeDocument/2006/relationships/diagramLayout" Target="diagrams/layout8.xml"/><Relationship Id="rId110" Type="http://schemas.microsoft.com/office/2007/relationships/diagramDrawing" Target="diagrams/drawing12.xml"/><Relationship Id="rId115" Type="http://schemas.openxmlformats.org/officeDocument/2006/relationships/image" Target="media/image31.jpeg"/><Relationship Id="rId131" Type="http://schemas.microsoft.com/office/2007/relationships/diagramDrawing" Target="diagrams/drawing15.xml"/><Relationship Id="rId136" Type="http://schemas.microsoft.com/office/2007/relationships/diagramDrawing" Target="diagrams/drawing16.xml"/><Relationship Id="rId157" Type="http://schemas.openxmlformats.org/officeDocument/2006/relationships/diagramLayout" Target="diagrams/layout20.xml"/><Relationship Id="rId178" Type="http://schemas.openxmlformats.org/officeDocument/2006/relationships/diagramData" Target="diagrams/data23.xml"/><Relationship Id="rId61" Type="http://schemas.openxmlformats.org/officeDocument/2006/relationships/image" Target="media/image18.png"/><Relationship Id="rId82" Type="http://schemas.openxmlformats.org/officeDocument/2006/relationships/image" Target="media/image24.png"/><Relationship Id="rId152" Type="http://schemas.openxmlformats.org/officeDocument/2006/relationships/diagramLayout" Target="diagrams/layout19.xml"/><Relationship Id="rId173" Type="http://schemas.openxmlformats.org/officeDocument/2006/relationships/diagramData" Target="diagrams/data22.xml"/><Relationship Id="rId194" Type="http://schemas.openxmlformats.org/officeDocument/2006/relationships/image" Target="media/image37.emf"/><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hyperlink" Target="https://es.wikipedia.org/wiki/Huejotzingo" TargetMode="External"/><Relationship Id="rId35" Type="http://schemas.openxmlformats.org/officeDocument/2006/relationships/hyperlink" Target="http://sanmtexmelucan.blogspot.mx/" TargetMode="External"/><Relationship Id="rId56" Type="http://schemas.openxmlformats.org/officeDocument/2006/relationships/diagramData" Target="diagrams/data4.xml"/><Relationship Id="rId77" Type="http://schemas.openxmlformats.org/officeDocument/2006/relationships/diagramData" Target="diagrams/data7.xml"/><Relationship Id="rId100" Type="http://schemas.microsoft.com/office/2007/relationships/diagramDrawing" Target="diagrams/drawing10.xml"/><Relationship Id="rId105" Type="http://schemas.microsoft.com/office/2007/relationships/diagramDrawing" Target="diagrams/drawing11.xml"/><Relationship Id="rId126" Type="http://schemas.microsoft.com/office/2007/relationships/diagramDrawing" Target="diagrams/drawing14.xml"/><Relationship Id="rId147" Type="http://schemas.openxmlformats.org/officeDocument/2006/relationships/diagramLayout" Target="diagrams/layout18.xml"/><Relationship Id="rId168" Type="http://schemas.openxmlformats.org/officeDocument/2006/relationships/diagramData" Target="diagrams/data21.xml"/><Relationship Id="rId8" Type="http://schemas.openxmlformats.org/officeDocument/2006/relationships/endnotes" Target="endnotes.xml"/><Relationship Id="rId51" Type="http://schemas.openxmlformats.org/officeDocument/2006/relationships/diagramData" Target="diagrams/data3.xml"/><Relationship Id="rId72" Type="http://schemas.openxmlformats.org/officeDocument/2006/relationships/diagramData" Target="diagrams/data6.xml"/><Relationship Id="rId93" Type="http://schemas.openxmlformats.org/officeDocument/2006/relationships/diagramQuickStyle" Target="diagrams/quickStyle9.xml"/><Relationship Id="rId98" Type="http://schemas.openxmlformats.org/officeDocument/2006/relationships/diagramQuickStyle" Target="diagrams/quickStyle10.xml"/><Relationship Id="rId121" Type="http://schemas.microsoft.com/office/2007/relationships/diagramDrawing" Target="diagrams/drawing13.xml"/><Relationship Id="rId142" Type="http://schemas.openxmlformats.org/officeDocument/2006/relationships/image" Target="media/image33.png"/><Relationship Id="rId163" Type="http://schemas.openxmlformats.org/officeDocument/2006/relationships/hyperlink" Target="https://es.wikipedia.org/wiki/Ganader%C3%ADa" TargetMode="External"/><Relationship Id="rId184" Type="http://schemas.openxmlformats.org/officeDocument/2006/relationships/diagramLayout" Target="diagrams/layout24.xml"/><Relationship Id="rId189" Type="http://schemas.openxmlformats.org/officeDocument/2006/relationships/diagramLayout" Target="diagrams/layout25.xml"/><Relationship Id="rId3" Type="http://schemas.openxmlformats.org/officeDocument/2006/relationships/styles" Target="styles.xml"/><Relationship Id="rId25" Type="http://schemas.openxmlformats.org/officeDocument/2006/relationships/hyperlink" Target="https://es.wikipedia.org/wiki/Municipio_de_San_Mart%C3%ADn_Texmelucan" TargetMode="External"/><Relationship Id="rId46" Type="http://schemas.openxmlformats.org/officeDocument/2006/relationships/image" Target="media/image13.png"/><Relationship Id="rId67" Type="http://schemas.openxmlformats.org/officeDocument/2006/relationships/diagramData" Target="diagrams/data5.xml"/><Relationship Id="rId116" Type="http://schemas.openxmlformats.org/officeDocument/2006/relationships/image" Target="media/image32.png"/><Relationship Id="rId137" Type="http://schemas.openxmlformats.org/officeDocument/2006/relationships/diagramData" Target="diagrams/data17.xml"/><Relationship Id="rId158" Type="http://schemas.openxmlformats.org/officeDocument/2006/relationships/diagramQuickStyle" Target="diagrams/quickStyle20.xml"/><Relationship Id="rId20" Type="http://schemas.openxmlformats.org/officeDocument/2006/relationships/hyperlink" Target="https://es.wikipedia.org/wiki/Industria_textil" TargetMode="External"/><Relationship Id="rId41" Type="http://schemas.openxmlformats.org/officeDocument/2006/relationships/image" Target="media/image8.png"/><Relationship Id="rId62" Type="http://schemas.openxmlformats.org/officeDocument/2006/relationships/image" Target="media/image19.png"/><Relationship Id="rId83" Type="http://schemas.openxmlformats.org/officeDocument/2006/relationships/image" Target="media/image25.png"/><Relationship Id="rId88" Type="http://schemas.openxmlformats.org/officeDocument/2006/relationships/diagramQuickStyle" Target="diagrams/quickStyle8.xml"/><Relationship Id="rId111" Type="http://schemas.openxmlformats.org/officeDocument/2006/relationships/image" Target="media/image28.png"/><Relationship Id="rId132" Type="http://schemas.openxmlformats.org/officeDocument/2006/relationships/diagramData" Target="diagrams/data16.xml"/><Relationship Id="rId153" Type="http://schemas.openxmlformats.org/officeDocument/2006/relationships/diagramQuickStyle" Target="diagrams/quickStyle19.xml"/><Relationship Id="rId174" Type="http://schemas.openxmlformats.org/officeDocument/2006/relationships/diagramLayout" Target="diagrams/layout22.xml"/><Relationship Id="rId179" Type="http://schemas.openxmlformats.org/officeDocument/2006/relationships/diagramLayout" Target="diagrams/layout23.xml"/><Relationship Id="rId195" Type="http://schemas.openxmlformats.org/officeDocument/2006/relationships/header" Target="header1.xml"/><Relationship Id="rId190" Type="http://schemas.openxmlformats.org/officeDocument/2006/relationships/diagramQuickStyle" Target="diagrams/quickStyle25.xml"/><Relationship Id="rId15" Type="http://schemas.openxmlformats.org/officeDocument/2006/relationships/diagramData" Target="diagrams/data2.xml"/><Relationship Id="rId36" Type="http://schemas.openxmlformats.org/officeDocument/2006/relationships/hyperlink" Target="http://sanmtexmelucan.blogspot.mx/" TargetMode="External"/><Relationship Id="rId57" Type="http://schemas.openxmlformats.org/officeDocument/2006/relationships/diagramLayout" Target="diagrams/layout4.xml"/><Relationship Id="rId106" Type="http://schemas.openxmlformats.org/officeDocument/2006/relationships/diagramData" Target="diagrams/data12.xml"/><Relationship Id="rId127" Type="http://schemas.openxmlformats.org/officeDocument/2006/relationships/diagramData" Target="diagrams/data15.xml"/><Relationship Id="rId10" Type="http://schemas.openxmlformats.org/officeDocument/2006/relationships/diagramData" Target="diagrams/data1.xml"/><Relationship Id="rId31" Type="http://schemas.openxmlformats.org/officeDocument/2006/relationships/hyperlink" Target="https://es.wikipedia.org/wiki/Chiautzingo" TargetMode="External"/><Relationship Id="rId52" Type="http://schemas.openxmlformats.org/officeDocument/2006/relationships/diagramLayout" Target="diagrams/layout3.xml"/><Relationship Id="rId73" Type="http://schemas.openxmlformats.org/officeDocument/2006/relationships/diagramLayout" Target="diagrams/layout6.xml"/><Relationship Id="rId78" Type="http://schemas.openxmlformats.org/officeDocument/2006/relationships/diagramLayout" Target="diagrams/layout7.xml"/><Relationship Id="rId94" Type="http://schemas.openxmlformats.org/officeDocument/2006/relationships/diagramColors" Target="diagrams/colors9.xml"/><Relationship Id="rId99" Type="http://schemas.openxmlformats.org/officeDocument/2006/relationships/diagramColors" Target="diagrams/colors10.xml"/><Relationship Id="rId101" Type="http://schemas.openxmlformats.org/officeDocument/2006/relationships/diagramData" Target="diagrams/data11.xml"/><Relationship Id="rId122" Type="http://schemas.openxmlformats.org/officeDocument/2006/relationships/diagramData" Target="diagrams/data14.xml"/><Relationship Id="rId143" Type="http://schemas.openxmlformats.org/officeDocument/2006/relationships/image" Target="media/image34.png"/><Relationship Id="rId148" Type="http://schemas.openxmlformats.org/officeDocument/2006/relationships/diagramQuickStyle" Target="diagrams/quickStyle18.xml"/><Relationship Id="rId164" Type="http://schemas.openxmlformats.org/officeDocument/2006/relationships/hyperlink" Target="https://es.wikipedia.org/wiki/Tianguis_de_San_Mart%C3%ADn_Texmelucan" TargetMode="External"/><Relationship Id="rId169" Type="http://schemas.openxmlformats.org/officeDocument/2006/relationships/diagramLayout" Target="diagrams/layout21.xml"/><Relationship Id="rId185" Type="http://schemas.openxmlformats.org/officeDocument/2006/relationships/diagramQuickStyle" Target="diagrams/quickStyle24.xml"/><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diagramQuickStyle" Target="diagrams/quickStyle23.xml"/><Relationship Id="rId26" Type="http://schemas.openxmlformats.org/officeDocument/2006/relationships/hyperlink" Target="https://es.wikipedia.org/wiki/Puebla"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4F887C-3F2B-46A8-ACB9-64BC3A09D99D}" type="doc">
      <dgm:prSet loTypeId="urn:microsoft.com/office/officeart/2005/8/layout/vList6" loCatId="list" qsTypeId="urn:microsoft.com/office/officeart/2005/8/quickstyle/simple1" qsCatId="simple" csTypeId="urn:microsoft.com/office/officeart/2005/8/colors/accent1_2" csCatId="accent1" phldr="1"/>
      <dgm:spPr/>
    </dgm:pt>
    <dgm:pt modelId="{A0616D18-9A6A-4522-84B8-52FBD1C7E4A7}">
      <dgm:prSet phldrT="[Texto]" custT="1"/>
      <dgm:spPr>
        <a:xfrm>
          <a:off x="0" y="390"/>
          <a:ext cx="2194560" cy="492249"/>
        </a:xfrm>
        <a:solidFill>
          <a:srgbClr val="1F497D">
            <a:lumMod val="20000"/>
            <a:lumOff val="80000"/>
          </a:srgbClr>
        </a:solidFill>
        <a:ln w="25400" cap="flat" cmpd="sng" algn="ctr">
          <a:noFill/>
          <a:prstDash val="solid"/>
        </a:ln>
        <a:effectLst/>
      </dgm:spPr>
      <dgm:t>
        <a:bodyPr/>
        <a:lstStyle/>
        <a:p>
          <a:r>
            <a:rPr lang="es-MX" sz="1400" b="1">
              <a:solidFill>
                <a:sysClr val="windowText" lastClr="000000"/>
              </a:solidFill>
              <a:latin typeface="Calibri"/>
              <a:ea typeface="+mn-ea"/>
              <a:cs typeface="+mn-cs"/>
            </a:rPr>
            <a:t>Eje 1</a:t>
          </a:r>
        </a:p>
      </dgm:t>
    </dgm:pt>
    <dgm:pt modelId="{36A47E5C-12DE-4F17-9C76-5281F2E30687}" type="parTrans" cxnId="{E689770A-C843-4D94-A1C9-254BBB414B8E}">
      <dgm:prSet/>
      <dgm:spPr/>
      <dgm:t>
        <a:bodyPr/>
        <a:lstStyle/>
        <a:p>
          <a:endParaRPr lang="es-MX" sz="1400"/>
        </a:p>
      </dgm:t>
    </dgm:pt>
    <dgm:pt modelId="{4A5EF8A8-C3E6-4FE3-AC23-311EA7F31132}" type="sibTrans" cxnId="{E689770A-C843-4D94-A1C9-254BBB414B8E}">
      <dgm:prSet/>
      <dgm:spPr/>
      <dgm:t>
        <a:bodyPr/>
        <a:lstStyle/>
        <a:p>
          <a:endParaRPr lang="es-MX" sz="1400"/>
        </a:p>
      </dgm:t>
    </dgm:pt>
    <dgm:pt modelId="{A1D65DF6-04BC-4F86-89A7-5C0E3ED6639D}">
      <dgm:prSet phldrT="[Texto]" custT="1"/>
      <dgm:spPr>
        <a:xfrm>
          <a:off x="0" y="541864"/>
          <a:ext cx="2194560" cy="492249"/>
        </a:xfrm>
        <a:solidFill>
          <a:srgbClr val="4BACC6">
            <a:lumMod val="60000"/>
            <a:lumOff val="40000"/>
          </a:srgbClr>
        </a:solidFill>
        <a:ln w="25400" cap="flat" cmpd="sng" algn="ctr">
          <a:noFill/>
          <a:prstDash val="solid"/>
        </a:ln>
        <a:effectLst/>
      </dgm:spPr>
      <dgm:t>
        <a:bodyPr/>
        <a:lstStyle/>
        <a:p>
          <a:r>
            <a:rPr lang="es-MX" sz="1400" b="1">
              <a:solidFill>
                <a:sysClr val="windowText" lastClr="000000"/>
              </a:solidFill>
              <a:latin typeface="Calibri"/>
              <a:ea typeface="+mn-ea"/>
              <a:cs typeface="+mn-cs"/>
            </a:rPr>
            <a:t>Eje 2</a:t>
          </a:r>
        </a:p>
      </dgm:t>
    </dgm:pt>
    <dgm:pt modelId="{D221CDB3-62B3-4127-A877-3C627AA2CEFA}" type="parTrans" cxnId="{85E9278C-4672-4C9C-B205-99B041A9E1C3}">
      <dgm:prSet/>
      <dgm:spPr/>
      <dgm:t>
        <a:bodyPr/>
        <a:lstStyle/>
        <a:p>
          <a:endParaRPr lang="es-MX" sz="1400"/>
        </a:p>
      </dgm:t>
    </dgm:pt>
    <dgm:pt modelId="{35C00A96-4EF9-44DC-94FE-10A88FFC6059}" type="sibTrans" cxnId="{85E9278C-4672-4C9C-B205-99B041A9E1C3}">
      <dgm:prSet/>
      <dgm:spPr/>
      <dgm:t>
        <a:bodyPr/>
        <a:lstStyle/>
        <a:p>
          <a:endParaRPr lang="es-MX" sz="1400"/>
        </a:p>
      </dgm:t>
    </dgm:pt>
    <dgm:pt modelId="{80AD8AAD-A943-462B-B5AD-EE1F3404A41E}">
      <dgm:prSet phldrT="[Texto]" custT="1"/>
      <dgm:spPr>
        <a:xfrm>
          <a:off x="0" y="2707760"/>
          <a:ext cx="2194560" cy="492249"/>
        </a:xfrm>
        <a:solidFill>
          <a:srgbClr val="FFC000"/>
        </a:solidFill>
        <a:ln w="25400" cap="flat" cmpd="sng" algn="ctr">
          <a:solidFill>
            <a:sysClr val="window" lastClr="FFFFFF">
              <a:hueOff val="0"/>
              <a:satOff val="0"/>
              <a:lumOff val="0"/>
              <a:alphaOff val="0"/>
            </a:sysClr>
          </a:solidFill>
          <a:prstDash val="solid"/>
        </a:ln>
        <a:effectLst/>
      </dgm:spPr>
      <dgm:t>
        <a:bodyPr/>
        <a:lstStyle/>
        <a:p>
          <a:r>
            <a:rPr lang="es-MX" sz="1400" b="1">
              <a:solidFill>
                <a:sysClr val="windowText" lastClr="000000"/>
              </a:solidFill>
              <a:latin typeface="Calibri"/>
              <a:ea typeface="+mn-ea"/>
              <a:cs typeface="+mn-cs"/>
            </a:rPr>
            <a:t>Eje 6</a:t>
          </a:r>
        </a:p>
      </dgm:t>
    </dgm:pt>
    <dgm:pt modelId="{A65A5F34-1611-4BCE-91EB-DE203C3FA8D3}" type="parTrans" cxnId="{933E54F8-8334-491A-A81E-E2867A654799}">
      <dgm:prSet/>
      <dgm:spPr/>
      <dgm:t>
        <a:bodyPr/>
        <a:lstStyle/>
        <a:p>
          <a:endParaRPr lang="es-MX" sz="1400"/>
        </a:p>
      </dgm:t>
    </dgm:pt>
    <dgm:pt modelId="{8AC9F2CE-169D-423C-BE6D-B2D3CB94C814}" type="sibTrans" cxnId="{933E54F8-8334-491A-A81E-E2867A654799}">
      <dgm:prSet/>
      <dgm:spPr/>
      <dgm:t>
        <a:bodyPr/>
        <a:lstStyle/>
        <a:p>
          <a:endParaRPr lang="es-MX" sz="1400"/>
        </a:p>
      </dgm:t>
    </dgm:pt>
    <dgm:pt modelId="{F5B84C7A-6A47-4317-8F34-C484346B58C6}">
      <dgm:prSet custT="1"/>
      <dgm:spPr>
        <a:xfrm>
          <a:off x="0" y="1083338"/>
          <a:ext cx="2187888" cy="492249"/>
        </a:xfrm>
        <a:solidFill>
          <a:srgbClr val="4BACC6">
            <a:lumMod val="75000"/>
          </a:srgbClr>
        </a:solidFill>
        <a:ln w="25400" cap="flat" cmpd="sng" algn="ctr">
          <a:solidFill>
            <a:sysClr val="window" lastClr="FFFFFF">
              <a:hueOff val="0"/>
              <a:satOff val="0"/>
              <a:lumOff val="0"/>
              <a:alphaOff val="0"/>
            </a:sysClr>
          </a:solidFill>
          <a:prstDash val="solid"/>
        </a:ln>
        <a:effectLst/>
      </dgm:spPr>
      <dgm:t>
        <a:bodyPr/>
        <a:lstStyle/>
        <a:p>
          <a:r>
            <a:rPr lang="es-MX" sz="1400" b="1">
              <a:solidFill>
                <a:sysClr val="windowText" lastClr="000000"/>
              </a:solidFill>
              <a:latin typeface="Calibri"/>
              <a:ea typeface="+mn-ea"/>
              <a:cs typeface="+mn-cs"/>
            </a:rPr>
            <a:t>Eje 3</a:t>
          </a:r>
        </a:p>
      </dgm:t>
    </dgm:pt>
    <dgm:pt modelId="{5EFCE984-7918-4264-B781-DE7296B6D37A}" type="parTrans" cxnId="{234A19B9-B53F-4735-988B-E68076FD55D1}">
      <dgm:prSet/>
      <dgm:spPr/>
      <dgm:t>
        <a:bodyPr/>
        <a:lstStyle/>
        <a:p>
          <a:endParaRPr lang="es-MX" sz="1400"/>
        </a:p>
      </dgm:t>
    </dgm:pt>
    <dgm:pt modelId="{BA957136-77A4-419B-B0E9-D0AD6F4D7EA9}" type="sibTrans" cxnId="{234A19B9-B53F-4735-988B-E68076FD55D1}">
      <dgm:prSet/>
      <dgm:spPr/>
      <dgm:t>
        <a:bodyPr/>
        <a:lstStyle/>
        <a:p>
          <a:endParaRPr lang="es-MX" sz="1400"/>
        </a:p>
      </dgm:t>
    </dgm:pt>
    <dgm:pt modelId="{6A0C3873-99AD-4419-9563-FA93C245E119}">
      <dgm:prSet custT="1"/>
      <dgm:spPr>
        <a:xfrm>
          <a:off x="0" y="1624812"/>
          <a:ext cx="2194560" cy="492249"/>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s-MX" sz="1400" b="1">
              <a:solidFill>
                <a:sysClr val="windowText" lastClr="000000"/>
              </a:solidFill>
              <a:latin typeface="Calibri"/>
              <a:ea typeface="+mn-ea"/>
              <a:cs typeface="+mn-cs"/>
            </a:rPr>
            <a:t>Eje 4</a:t>
          </a:r>
        </a:p>
      </dgm:t>
    </dgm:pt>
    <dgm:pt modelId="{0FE21A18-B5E3-42D0-ABAD-B32C61A0C745}" type="parTrans" cxnId="{5BF1C8C8-ED05-4CF8-BEEB-267A2B74B1F6}">
      <dgm:prSet/>
      <dgm:spPr/>
      <dgm:t>
        <a:bodyPr/>
        <a:lstStyle/>
        <a:p>
          <a:endParaRPr lang="es-MX" sz="1400"/>
        </a:p>
      </dgm:t>
    </dgm:pt>
    <dgm:pt modelId="{B9D88C2C-4B3F-4348-9EC2-C79A47CCB6EB}" type="sibTrans" cxnId="{5BF1C8C8-ED05-4CF8-BEEB-267A2B74B1F6}">
      <dgm:prSet/>
      <dgm:spPr/>
      <dgm:t>
        <a:bodyPr/>
        <a:lstStyle/>
        <a:p>
          <a:endParaRPr lang="es-MX" sz="1400"/>
        </a:p>
      </dgm:t>
    </dgm:pt>
    <dgm:pt modelId="{A7C5BEB1-BB87-41D6-B0C9-5B49A41AFF18}">
      <dgm:prSet custT="1"/>
      <dgm:spPr>
        <a:xfrm>
          <a:off x="0" y="2166286"/>
          <a:ext cx="2194560" cy="492249"/>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s-MX" sz="1400" b="1">
              <a:solidFill>
                <a:sysClr val="windowText" lastClr="000000"/>
              </a:solidFill>
              <a:latin typeface="Calibri"/>
              <a:ea typeface="+mn-ea"/>
              <a:cs typeface="+mn-cs"/>
            </a:rPr>
            <a:t>Eje 5</a:t>
          </a:r>
        </a:p>
      </dgm:t>
    </dgm:pt>
    <dgm:pt modelId="{8ACA77A7-B64D-41A8-B51D-560E70BA54F4}" type="parTrans" cxnId="{4EA5E6D7-6BBB-4448-BB6E-9839F2A18890}">
      <dgm:prSet/>
      <dgm:spPr/>
      <dgm:t>
        <a:bodyPr/>
        <a:lstStyle/>
        <a:p>
          <a:endParaRPr lang="es-MX" sz="1400"/>
        </a:p>
      </dgm:t>
    </dgm:pt>
    <dgm:pt modelId="{3560EFDF-A6B6-42DD-B071-DAB0A240920D}" type="sibTrans" cxnId="{4EA5E6D7-6BBB-4448-BB6E-9839F2A18890}">
      <dgm:prSet/>
      <dgm:spPr/>
      <dgm:t>
        <a:bodyPr/>
        <a:lstStyle/>
        <a:p>
          <a:endParaRPr lang="es-MX" sz="1400"/>
        </a:p>
      </dgm:t>
    </dgm:pt>
    <dgm:pt modelId="{152A02C1-C455-4774-9470-C3E97A54DD47}">
      <dgm:prSet custT="1"/>
      <dgm:spPr>
        <a:xfrm>
          <a:off x="2194559" y="1099523"/>
          <a:ext cx="3291840" cy="492249"/>
        </a:xfrm>
        <a:solidFill>
          <a:srgbClr val="4BACC6">
            <a:lumMod val="75000"/>
            <a:alpha val="90000"/>
          </a:srgbClr>
        </a:solidFill>
        <a:ln w="25400" cap="flat" cmpd="sng" algn="ctr">
          <a:noFill/>
          <a:prstDash val="solid"/>
        </a:ln>
        <a:effectLst/>
      </dgm:spPr>
      <dgm:t>
        <a:bodyPr/>
        <a:lstStyle/>
        <a:p>
          <a:r>
            <a:rPr lang="es-MX" sz="1400" b="1">
              <a:solidFill>
                <a:sysClr val="windowText" lastClr="000000">
                  <a:hueOff val="0"/>
                  <a:satOff val="0"/>
                  <a:lumOff val="0"/>
                  <a:alphaOff val="0"/>
                </a:sysClr>
              </a:solidFill>
              <a:latin typeface="Calibri"/>
              <a:ea typeface="+mn-ea"/>
              <a:cs typeface="+mn-cs"/>
            </a:rPr>
            <a:t>Desarrollo Urbano Sustentable</a:t>
          </a:r>
        </a:p>
      </dgm:t>
    </dgm:pt>
    <dgm:pt modelId="{0F2B37D9-6418-4F6F-87E7-C6BE5F526656}" type="parTrans" cxnId="{EA701F07-BC34-456C-9525-F26CE2089F43}">
      <dgm:prSet/>
      <dgm:spPr/>
      <dgm:t>
        <a:bodyPr/>
        <a:lstStyle/>
        <a:p>
          <a:endParaRPr lang="es-MX" sz="1400"/>
        </a:p>
      </dgm:t>
    </dgm:pt>
    <dgm:pt modelId="{800A4AE2-52D2-4E65-8D4E-EAF1A2C18C04}" type="sibTrans" cxnId="{EA701F07-BC34-456C-9525-F26CE2089F43}">
      <dgm:prSet/>
      <dgm:spPr/>
      <dgm:t>
        <a:bodyPr/>
        <a:lstStyle/>
        <a:p>
          <a:endParaRPr lang="es-MX" sz="1400"/>
        </a:p>
      </dgm:t>
    </dgm:pt>
    <dgm:pt modelId="{8DD1874F-0E3F-4BAF-81D1-F47DE351D840}">
      <dgm:prSet custT="1"/>
      <dgm:spPr>
        <a:xfrm>
          <a:off x="2194559" y="2166286"/>
          <a:ext cx="3291840" cy="492249"/>
        </a:xfrm>
        <a:solidFill>
          <a:srgbClr val="C00000">
            <a:alpha val="90000"/>
          </a:srgbClr>
        </a:solidFill>
        <a:ln w="25400" cap="flat" cmpd="sng" algn="ctr">
          <a:noFill/>
          <a:prstDash val="solid"/>
        </a:ln>
        <a:effectLst/>
      </dgm:spPr>
      <dgm:t>
        <a:bodyPr/>
        <a:lstStyle/>
        <a:p>
          <a:r>
            <a:rPr lang="es-MX" sz="1400" b="1">
              <a:solidFill>
                <a:sysClr val="windowText" lastClr="000000">
                  <a:hueOff val="0"/>
                  <a:satOff val="0"/>
                  <a:lumOff val="0"/>
                  <a:alphaOff val="0"/>
                </a:sysClr>
              </a:solidFill>
              <a:latin typeface="Calibri"/>
              <a:ea typeface="+mn-ea"/>
              <a:cs typeface="+mn-cs"/>
            </a:rPr>
            <a:t>Economía Competitiva</a:t>
          </a:r>
        </a:p>
      </dgm:t>
    </dgm:pt>
    <dgm:pt modelId="{AF41AC4E-421E-45A2-9BD3-D82D64AD4046}" type="parTrans" cxnId="{268CC3C8-CBC2-4E7B-9A5F-51167573EFF0}">
      <dgm:prSet/>
      <dgm:spPr/>
      <dgm:t>
        <a:bodyPr/>
        <a:lstStyle/>
        <a:p>
          <a:endParaRPr lang="es-MX" sz="1400"/>
        </a:p>
      </dgm:t>
    </dgm:pt>
    <dgm:pt modelId="{1877668F-221C-4B0C-9938-026C7B388A81}" type="sibTrans" cxnId="{268CC3C8-CBC2-4E7B-9A5F-51167573EFF0}">
      <dgm:prSet/>
      <dgm:spPr/>
      <dgm:t>
        <a:bodyPr/>
        <a:lstStyle/>
        <a:p>
          <a:endParaRPr lang="es-MX" sz="1400"/>
        </a:p>
      </dgm:t>
    </dgm:pt>
    <dgm:pt modelId="{379A7D45-2285-4ABA-BC46-3DD9E0D4D80D}">
      <dgm:prSet custT="1"/>
      <dgm:spPr>
        <a:xfrm>
          <a:off x="2194559" y="2707760"/>
          <a:ext cx="3291840" cy="492249"/>
        </a:xfrm>
        <a:solidFill>
          <a:srgbClr val="FFC000">
            <a:alpha val="90000"/>
          </a:srgbClr>
        </a:solidFill>
        <a:ln w="25400" cap="flat" cmpd="sng" algn="ctr">
          <a:noFill/>
          <a:prstDash val="solid"/>
        </a:ln>
        <a:effectLst/>
      </dgm:spPr>
      <dgm:t>
        <a:bodyPr/>
        <a:lstStyle/>
        <a:p>
          <a:r>
            <a:rPr lang="es-MX" sz="1400" b="1">
              <a:solidFill>
                <a:sysClr val="windowText" lastClr="000000">
                  <a:hueOff val="0"/>
                  <a:satOff val="0"/>
                  <a:lumOff val="0"/>
                  <a:alphaOff val="0"/>
                </a:sysClr>
              </a:solidFill>
              <a:latin typeface="Calibri"/>
              <a:ea typeface="+mn-ea"/>
              <a:cs typeface="+mn-cs"/>
            </a:rPr>
            <a:t>Gobierno al Servicio de la Gente</a:t>
          </a:r>
        </a:p>
      </dgm:t>
    </dgm:pt>
    <dgm:pt modelId="{961F3A7C-FA23-4E9F-A8F5-523CD6967D3A}" type="parTrans" cxnId="{FCD9F24C-B51D-4410-8820-8FF40A2D61CC}">
      <dgm:prSet/>
      <dgm:spPr/>
      <dgm:t>
        <a:bodyPr/>
        <a:lstStyle/>
        <a:p>
          <a:endParaRPr lang="es-MX" sz="1400"/>
        </a:p>
      </dgm:t>
    </dgm:pt>
    <dgm:pt modelId="{7A34B2C8-9E19-49D3-883C-06C25AAEA4E8}" type="sibTrans" cxnId="{FCD9F24C-B51D-4410-8820-8FF40A2D61CC}">
      <dgm:prSet/>
      <dgm:spPr/>
      <dgm:t>
        <a:bodyPr/>
        <a:lstStyle/>
        <a:p>
          <a:endParaRPr lang="es-MX" sz="1400"/>
        </a:p>
      </dgm:t>
    </dgm:pt>
    <dgm:pt modelId="{6B458A70-A88C-4AD5-8CA9-08C53A91EAB2}">
      <dgm:prSet custT="1"/>
      <dgm:spPr>
        <a:xfrm>
          <a:off x="2194559" y="390"/>
          <a:ext cx="3291840" cy="492249"/>
        </a:xfrm>
        <a:solidFill>
          <a:schemeClr val="accent1">
            <a:lumMod val="40000"/>
            <a:lumOff val="60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r>
            <a:rPr lang="es-MX" sz="1600" b="1">
              <a:solidFill>
                <a:sysClr val="windowText" lastClr="000000">
                  <a:hueOff val="0"/>
                  <a:satOff val="0"/>
                  <a:lumOff val="0"/>
                  <a:alphaOff val="0"/>
                </a:sysClr>
              </a:solidFill>
              <a:latin typeface="Calibri"/>
              <a:ea typeface="+mn-ea"/>
              <a:cs typeface="+mn-cs"/>
            </a:rPr>
            <a:t>Seguridad y Justicia Integral</a:t>
          </a:r>
          <a:endParaRPr lang="es-MX" sz="1600">
            <a:solidFill>
              <a:sysClr val="windowText" lastClr="000000">
                <a:hueOff val="0"/>
                <a:satOff val="0"/>
                <a:lumOff val="0"/>
                <a:alphaOff val="0"/>
              </a:sysClr>
            </a:solidFill>
            <a:latin typeface="Calibri"/>
            <a:ea typeface="+mn-ea"/>
            <a:cs typeface="+mn-cs"/>
          </a:endParaRPr>
        </a:p>
      </dgm:t>
    </dgm:pt>
    <dgm:pt modelId="{0ADA8196-FEC4-433C-8816-F8E4B14BE1D9}" type="parTrans" cxnId="{5443DC66-163D-4AF0-A196-047B324DB3E0}">
      <dgm:prSet/>
      <dgm:spPr/>
      <dgm:t>
        <a:bodyPr/>
        <a:lstStyle/>
        <a:p>
          <a:endParaRPr lang="es-MX"/>
        </a:p>
      </dgm:t>
    </dgm:pt>
    <dgm:pt modelId="{7CDADB44-75A7-438F-ADB6-BFAB207F289B}" type="sibTrans" cxnId="{5443DC66-163D-4AF0-A196-047B324DB3E0}">
      <dgm:prSet/>
      <dgm:spPr/>
      <dgm:t>
        <a:bodyPr/>
        <a:lstStyle/>
        <a:p>
          <a:endParaRPr lang="es-MX"/>
        </a:p>
      </dgm:t>
    </dgm:pt>
    <dgm:pt modelId="{33CD6338-8F85-4DC5-8368-A0334F65BFD1}">
      <dgm:prSet custT="1"/>
      <dgm:spPr>
        <a:xfrm>
          <a:off x="2194559" y="541864"/>
          <a:ext cx="3291840" cy="492249"/>
        </a:xfrm>
        <a:solidFill>
          <a:srgbClr val="4BACC6">
            <a:lumMod val="60000"/>
            <a:lumOff val="40000"/>
            <a:alpha val="90000"/>
          </a:srgbClr>
        </a:solidFill>
        <a:ln w="25400" cap="flat" cmpd="sng" algn="ctr">
          <a:noFill/>
          <a:prstDash val="solid"/>
        </a:ln>
        <a:effectLst/>
      </dgm:spPr>
      <dgm:t>
        <a:bodyPr/>
        <a:lstStyle/>
        <a:p>
          <a:r>
            <a:rPr lang="es-MX" sz="1600" b="1">
              <a:solidFill>
                <a:sysClr val="windowText" lastClr="000000"/>
              </a:solidFill>
              <a:latin typeface="Calibri"/>
              <a:ea typeface="+mn-ea"/>
              <a:cs typeface="+mn-cs"/>
            </a:rPr>
            <a:t>Bienestar y Desarrollo Humano</a:t>
          </a:r>
          <a:endParaRPr lang="es-MX" sz="1600">
            <a:solidFill>
              <a:sysClr val="windowText" lastClr="000000">
                <a:hueOff val="0"/>
                <a:satOff val="0"/>
                <a:lumOff val="0"/>
                <a:alphaOff val="0"/>
              </a:sysClr>
            </a:solidFill>
            <a:latin typeface="Calibri"/>
            <a:ea typeface="+mn-ea"/>
            <a:cs typeface="+mn-cs"/>
          </a:endParaRPr>
        </a:p>
      </dgm:t>
    </dgm:pt>
    <dgm:pt modelId="{C4E03B3C-D4B6-47C8-8913-76BF9E19A8C8}" type="parTrans" cxnId="{836A51C7-2894-449B-8FE0-752A97754C9D}">
      <dgm:prSet/>
      <dgm:spPr/>
      <dgm:t>
        <a:bodyPr/>
        <a:lstStyle/>
        <a:p>
          <a:endParaRPr lang="es-MX"/>
        </a:p>
      </dgm:t>
    </dgm:pt>
    <dgm:pt modelId="{B41A5EB0-B4B1-4530-9B5A-EE1EDE3788FB}" type="sibTrans" cxnId="{836A51C7-2894-449B-8FE0-752A97754C9D}">
      <dgm:prSet/>
      <dgm:spPr/>
      <dgm:t>
        <a:bodyPr/>
        <a:lstStyle/>
        <a:p>
          <a:endParaRPr lang="es-MX"/>
        </a:p>
      </dgm:t>
    </dgm:pt>
    <dgm:pt modelId="{A853DBC2-F234-4ED3-93F5-0E75828CD5C8}">
      <dgm:prSet custT="1"/>
      <dgm:spPr>
        <a:xfrm>
          <a:off x="2194559" y="1624812"/>
          <a:ext cx="3291840" cy="492249"/>
        </a:xfrm>
        <a:solidFill>
          <a:srgbClr val="F79646">
            <a:lumMod val="75000"/>
            <a:alpha val="90000"/>
          </a:srgbClr>
        </a:solidFill>
        <a:ln w="25400" cap="flat" cmpd="sng" algn="ctr">
          <a:noFill/>
          <a:prstDash val="solid"/>
        </a:ln>
        <a:effectLst/>
      </dgm:spPr>
      <dgm:t>
        <a:bodyPr/>
        <a:lstStyle/>
        <a:p>
          <a:r>
            <a:rPr lang="es-MX" sz="1600" b="1">
              <a:solidFill>
                <a:sysClr val="windowText" lastClr="000000">
                  <a:hueOff val="0"/>
                  <a:satOff val="0"/>
                  <a:lumOff val="0"/>
                  <a:alphaOff val="0"/>
                </a:sysClr>
              </a:solidFill>
              <a:latin typeface="Calibri"/>
              <a:ea typeface="+mn-ea"/>
              <a:cs typeface="+mn-cs"/>
            </a:rPr>
            <a:t>Formación para la vida</a:t>
          </a:r>
        </a:p>
      </dgm:t>
    </dgm:pt>
    <dgm:pt modelId="{2F035085-2315-4F1E-AEF7-5D5A71D16089}" type="parTrans" cxnId="{8E67CFE9-ABA7-4C81-A250-5DD279C44DE1}">
      <dgm:prSet/>
      <dgm:spPr/>
      <dgm:t>
        <a:bodyPr/>
        <a:lstStyle/>
        <a:p>
          <a:endParaRPr lang="es-MX"/>
        </a:p>
      </dgm:t>
    </dgm:pt>
    <dgm:pt modelId="{86AFE5D1-7706-452D-A130-0F9AE535C7CA}" type="sibTrans" cxnId="{8E67CFE9-ABA7-4C81-A250-5DD279C44DE1}">
      <dgm:prSet/>
      <dgm:spPr/>
      <dgm:t>
        <a:bodyPr/>
        <a:lstStyle/>
        <a:p>
          <a:endParaRPr lang="es-MX"/>
        </a:p>
      </dgm:t>
    </dgm:pt>
    <dgm:pt modelId="{FE682E32-8792-43B5-A378-0F05B7565859}" type="pres">
      <dgm:prSet presAssocID="{4C4F887C-3F2B-46A8-ACB9-64BC3A09D99D}" presName="Name0" presStyleCnt="0">
        <dgm:presLayoutVars>
          <dgm:dir/>
          <dgm:animLvl val="lvl"/>
          <dgm:resizeHandles/>
        </dgm:presLayoutVars>
      </dgm:prSet>
      <dgm:spPr/>
    </dgm:pt>
    <dgm:pt modelId="{1AA9F838-1C29-4FCA-9870-E653AC554E97}" type="pres">
      <dgm:prSet presAssocID="{A0616D18-9A6A-4522-84B8-52FBD1C7E4A7}" presName="linNode" presStyleCnt="0"/>
      <dgm:spPr/>
    </dgm:pt>
    <dgm:pt modelId="{876C5939-A002-4FC4-BA4F-EF135CB94C83}" type="pres">
      <dgm:prSet presAssocID="{A0616D18-9A6A-4522-84B8-52FBD1C7E4A7}" presName="parentShp" presStyleLbl="node1" presStyleIdx="0" presStyleCnt="6">
        <dgm:presLayoutVars>
          <dgm:bulletEnabled val="1"/>
        </dgm:presLayoutVars>
      </dgm:prSet>
      <dgm:spPr>
        <a:prstGeom prst="roundRect">
          <a:avLst/>
        </a:prstGeom>
      </dgm:spPr>
      <dgm:t>
        <a:bodyPr/>
        <a:lstStyle/>
        <a:p>
          <a:endParaRPr lang="es-MX"/>
        </a:p>
      </dgm:t>
    </dgm:pt>
    <dgm:pt modelId="{15466D29-82C6-4049-8538-B50498830531}" type="pres">
      <dgm:prSet presAssocID="{A0616D18-9A6A-4522-84B8-52FBD1C7E4A7}" presName="childShp" presStyleLbl="bgAccFollowNode1" presStyleIdx="0" presStyleCnt="6">
        <dgm:presLayoutVars>
          <dgm:bulletEnabled val="1"/>
        </dgm:presLayoutVars>
      </dgm:prSet>
      <dgm:spPr>
        <a:prstGeom prst="rightArrow">
          <a:avLst>
            <a:gd name="adj1" fmla="val 75000"/>
            <a:gd name="adj2" fmla="val 50000"/>
          </a:avLst>
        </a:prstGeom>
      </dgm:spPr>
      <dgm:t>
        <a:bodyPr/>
        <a:lstStyle/>
        <a:p>
          <a:endParaRPr lang="es-MX"/>
        </a:p>
      </dgm:t>
    </dgm:pt>
    <dgm:pt modelId="{36203074-D7CD-4473-BF06-16E796467F26}" type="pres">
      <dgm:prSet presAssocID="{4A5EF8A8-C3E6-4FE3-AC23-311EA7F31132}" presName="spacing" presStyleCnt="0"/>
      <dgm:spPr/>
    </dgm:pt>
    <dgm:pt modelId="{70EBA592-398F-428E-8B0C-2672A251B5A3}" type="pres">
      <dgm:prSet presAssocID="{A1D65DF6-04BC-4F86-89A7-5C0E3ED6639D}" presName="linNode" presStyleCnt="0"/>
      <dgm:spPr/>
    </dgm:pt>
    <dgm:pt modelId="{E861E417-2D02-4CA0-B6FA-8FA6BB2DDA00}" type="pres">
      <dgm:prSet presAssocID="{A1D65DF6-04BC-4F86-89A7-5C0E3ED6639D}" presName="parentShp" presStyleLbl="node1" presStyleIdx="1" presStyleCnt="6">
        <dgm:presLayoutVars>
          <dgm:bulletEnabled val="1"/>
        </dgm:presLayoutVars>
      </dgm:prSet>
      <dgm:spPr>
        <a:prstGeom prst="roundRect">
          <a:avLst/>
        </a:prstGeom>
      </dgm:spPr>
      <dgm:t>
        <a:bodyPr/>
        <a:lstStyle/>
        <a:p>
          <a:endParaRPr lang="es-MX"/>
        </a:p>
      </dgm:t>
    </dgm:pt>
    <dgm:pt modelId="{8696F669-FE5D-4E70-A3E7-DD4FAFA4B9AB}" type="pres">
      <dgm:prSet presAssocID="{A1D65DF6-04BC-4F86-89A7-5C0E3ED6639D}" presName="childShp" presStyleLbl="bgAccFollowNode1" presStyleIdx="1" presStyleCnt="6">
        <dgm:presLayoutVars>
          <dgm:bulletEnabled val="1"/>
        </dgm:presLayoutVars>
      </dgm:prSet>
      <dgm:spPr>
        <a:prstGeom prst="rightArrow">
          <a:avLst>
            <a:gd name="adj1" fmla="val 75000"/>
            <a:gd name="adj2" fmla="val 50000"/>
          </a:avLst>
        </a:prstGeom>
      </dgm:spPr>
      <dgm:t>
        <a:bodyPr/>
        <a:lstStyle/>
        <a:p>
          <a:endParaRPr lang="es-MX"/>
        </a:p>
      </dgm:t>
    </dgm:pt>
    <dgm:pt modelId="{E2FFAACD-4682-466B-A298-CA58F2D1C16E}" type="pres">
      <dgm:prSet presAssocID="{35C00A96-4EF9-44DC-94FE-10A88FFC6059}" presName="spacing" presStyleCnt="0"/>
      <dgm:spPr/>
    </dgm:pt>
    <dgm:pt modelId="{AAEE90E9-DACD-4B8E-96B8-53A7615C881D}" type="pres">
      <dgm:prSet presAssocID="{F5B84C7A-6A47-4317-8F34-C484346B58C6}" presName="linNode" presStyleCnt="0"/>
      <dgm:spPr/>
    </dgm:pt>
    <dgm:pt modelId="{1DBCD288-5B79-439D-B4B2-0AB6B8C310E7}" type="pres">
      <dgm:prSet presAssocID="{F5B84C7A-6A47-4317-8F34-C484346B58C6}" presName="parentShp" presStyleLbl="node1" presStyleIdx="2" presStyleCnt="6" custScaleX="99696" custLinFactNeighborX="-738">
        <dgm:presLayoutVars>
          <dgm:bulletEnabled val="1"/>
        </dgm:presLayoutVars>
      </dgm:prSet>
      <dgm:spPr>
        <a:prstGeom prst="roundRect">
          <a:avLst/>
        </a:prstGeom>
      </dgm:spPr>
      <dgm:t>
        <a:bodyPr/>
        <a:lstStyle/>
        <a:p>
          <a:endParaRPr lang="es-MX"/>
        </a:p>
      </dgm:t>
    </dgm:pt>
    <dgm:pt modelId="{FDEAFABE-F3E0-4467-B47E-334770809301}" type="pres">
      <dgm:prSet presAssocID="{F5B84C7A-6A47-4317-8F34-C484346B58C6}" presName="childShp" presStyleLbl="bgAccFollowNode1" presStyleIdx="2" presStyleCnt="6" custLinFactNeighborX="2745" custLinFactNeighborY="3288">
        <dgm:presLayoutVars>
          <dgm:bulletEnabled val="1"/>
        </dgm:presLayoutVars>
      </dgm:prSet>
      <dgm:spPr>
        <a:prstGeom prst="rightArrow">
          <a:avLst>
            <a:gd name="adj1" fmla="val 75000"/>
            <a:gd name="adj2" fmla="val 50000"/>
          </a:avLst>
        </a:prstGeom>
      </dgm:spPr>
      <dgm:t>
        <a:bodyPr/>
        <a:lstStyle/>
        <a:p>
          <a:endParaRPr lang="es-MX"/>
        </a:p>
      </dgm:t>
    </dgm:pt>
    <dgm:pt modelId="{A6E61759-7762-416A-B8B6-D818E9D10D81}" type="pres">
      <dgm:prSet presAssocID="{BA957136-77A4-419B-B0E9-D0AD6F4D7EA9}" presName="spacing" presStyleCnt="0"/>
      <dgm:spPr/>
    </dgm:pt>
    <dgm:pt modelId="{69B9A30A-35E5-4101-B03C-6AE05FCE27C2}" type="pres">
      <dgm:prSet presAssocID="{6A0C3873-99AD-4419-9563-FA93C245E119}" presName="linNode" presStyleCnt="0"/>
      <dgm:spPr/>
    </dgm:pt>
    <dgm:pt modelId="{1D719C3D-D244-4533-A8FF-30BBB7308293}" type="pres">
      <dgm:prSet presAssocID="{6A0C3873-99AD-4419-9563-FA93C245E119}" presName="parentShp" presStyleLbl="node1" presStyleIdx="3" presStyleCnt="6">
        <dgm:presLayoutVars>
          <dgm:bulletEnabled val="1"/>
        </dgm:presLayoutVars>
      </dgm:prSet>
      <dgm:spPr>
        <a:prstGeom prst="roundRect">
          <a:avLst/>
        </a:prstGeom>
      </dgm:spPr>
      <dgm:t>
        <a:bodyPr/>
        <a:lstStyle/>
        <a:p>
          <a:endParaRPr lang="es-MX"/>
        </a:p>
      </dgm:t>
    </dgm:pt>
    <dgm:pt modelId="{C6399320-2A50-4D92-92C2-938D163D7029}" type="pres">
      <dgm:prSet presAssocID="{6A0C3873-99AD-4419-9563-FA93C245E119}" presName="childShp" presStyleLbl="bgAccFollowNode1" presStyleIdx="3" presStyleCnt="6">
        <dgm:presLayoutVars>
          <dgm:bulletEnabled val="1"/>
        </dgm:presLayoutVars>
      </dgm:prSet>
      <dgm:spPr>
        <a:prstGeom prst="rightArrow">
          <a:avLst>
            <a:gd name="adj1" fmla="val 75000"/>
            <a:gd name="adj2" fmla="val 50000"/>
          </a:avLst>
        </a:prstGeom>
      </dgm:spPr>
      <dgm:t>
        <a:bodyPr/>
        <a:lstStyle/>
        <a:p>
          <a:endParaRPr lang="es-MX"/>
        </a:p>
      </dgm:t>
    </dgm:pt>
    <dgm:pt modelId="{56176D20-E95F-45F8-AB2D-8A94FF1B681B}" type="pres">
      <dgm:prSet presAssocID="{B9D88C2C-4B3F-4348-9EC2-C79A47CCB6EB}" presName="spacing" presStyleCnt="0"/>
      <dgm:spPr/>
    </dgm:pt>
    <dgm:pt modelId="{69B864E6-39CA-4014-A21A-3CA613EDF86C}" type="pres">
      <dgm:prSet presAssocID="{A7C5BEB1-BB87-41D6-B0C9-5B49A41AFF18}" presName="linNode" presStyleCnt="0"/>
      <dgm:spPr/>
    </dgm:pt>
    <dgm:pt modelId="{0AB4A757-8AB2-45C2-B019-93FBBE15785F}" type="pres">
      <dgm:prSet presAssocID="{A7C5BEB1-BB87-41D6-B0C9-5B49A41AFF18}" presName="parentShp" presStyleLbl="node1" presStyleIdx="4" presStyleCnt="6">
        <dgm:presLayoutVars>
          <dgm:bulletEnabled val="1"/>
        </dgm:presLayoutVars>
      </dgm:prSet>
      <dgm:spPr>
        <a:prstGeom prst="roundRect">
          <a:avLst/>
        </a:prstGeom>
      </dgm:spPr>
      <dgm:t>
        <a:bodyPr/>
        <a:lstStyle/>
        <a:p>
          <a:endParaRPr lang="es-MX"/>
        </a:p>
      </dgm:t>
    </dgm:pt>
    <dgm:pt modelId="{4F4848E6-E284-4D46-B0F6-305A990E4D6E}" type="pres">
      <dgm:prSet presAssocID="{A7C5BEB1-BB87-41D6-B0C9-5B49A41AFF18}" presName="childShp" presStyleLbl="bgAccFollowNode1" presStyleIdx="4" presStyleCnt="6">
        <dgm:presLayoutVars>
          <dgm:bulletEnabled val="1"/>
        </dgm:presLayoutVars>
      </dgm:prSet>
      <dgm:spPr>
        <a:prstGeom prst="rightArrow">
          <a:avLst>
            <a:gd name="adj1" fmla="val 75000"/>
            <a:gd name="adj2" fmla="val 50000"/>
          </a:avLst>
        </a:prstGeom>
      </dgm:spPr>
      <dgm:t>
        <a:bodyPr/>
        <a:lstStyle/>
        <a:p>
          <a:endParaRPr lang="es-MX"/>
        </a:p>
      </dgm:t>
    </dgm:pt>
    <dgm:pt modelId="{01C5F49D-F281-4E30-A7FA-6B4AA0C4620B}" type="pres">
      <dgm:prSet presAssocID="{3560EFDF-A6B6-42DD-B071-DAB0A240920D}" presName="spacing" presStyleCnt="0"/>
      <dgm:spPr/>
    </dgm:pt>
    <dgm:pt modelId="{FE750969-D481-4BFF-8350-D200B792932F}" type="pres">
      <dgm:prSet presAssocID="{80AD8AAD-A943-462B-B5AD-EE1F3404A41E}" presName="linNode" presStyleCnt="0"/>
      <dgm:spPr/>
    </dgm:pt>
    <dgm:pt modelId="{74C64448-0D81-4686-B401-1B4678152B42}" type="pres">
      <dgm:prSet presAssocID="{80AD8AAD-A943-462B-B5AD-EE1F3404A41E}" presName="parentShp" presStyleLbl="node1" presStyleIdx="5" presStyleCnt="6">
        <dgm:presLayoutVars>
          <dgm:bulletEnabled val="1"/>
        </dgm:presLayoutVars>
      </dgm:prSet>
      <dgm:spPr>
        <a:prstGeom prst="roundRect">
          <a:avLst/>
        </a:prstGeom>
      </dgm:spPr>
      <dgm:t>
        <a:bodyPr/>
        <a:lstStyle/>
        <a:p>
          <a:endParaRPr lang="es-MX"/>
        </a:p>
      </dgm:t>
    </dgm:pt>
    <dgm:pt modelId="{2F12C80A-47E1-4C03-877B-3F72C07B7AF2}" type="pres">
      <dgm:prSet presAssocID="{80AD8AAD-A943-462B-B5AD-EE1F3404A41E}" presName="childShp" presStyleLbl="bgAccFollowNode1" presStyleIdx="5" presStyleCnt="6">
        <dgm:presLayoutVars>
          <dgm:bulletEnabled val="1"/>
        </dgm:presLayoutVars>
      </dgm:prSet>
      <dgm:spPr>
        <a:prstGeom prst="rightArrow">
          <a:avLst>
            <a:gd name="adj1" fmla="val 75000"/>
            <a:gd name="adj2" fmla="val 50000"/>
          </a:avLst>
        </a:prstGeom>
      </dgm:spPr>
      <dgm:t>
        <a:bodyPr/>
        <a:lstStyle/>
        <a:p>
          <a:endParaRPr lang="es-MX"/>
        </a:p>
      </dgm:t>
    </dgm:pt>
  </dgm:ptLst>
  <dgm:cxnLst>
    <dgm:cxn modelId="{8E67CFE9-ABA7-4C81-A250-5DD279C44DE1}" srcId="{6A0C3873-99AD-4419-9563-FA93C245E119}" destId="{A853DBC2-F234-4ED3-93F5-0E75828CD5C8}" srcOrd="0" destOrd="0" parTransId="{2F035085-2315-4F1E-AEF7-5D5A71D16089}" sibTransId="{86AFE5D1-7706-452D-A130-0F9AE535C7CA}"/>
    <dgm:cxn modelId="{4EA5E6D7-6BBB-4448-BB6E-9839F2A18890}" srcId="{4C4F887C-3F2B-46A8-ACB9-64BC3A09D99D}" destId="{A7C5BEB1-BB87-41D6-B0C9-5B49A41AFF18}" srcOrd="4" destOrd="0" parTransId="{8ACA77A7-B64D-41A8-B51D-560E70BA54F4}" sibTransId="{3560EFDF-A6B6-42DD-B071-DAB0A240920D}"/>
    <dgm:cxn modelId="{933E54F8-8334-491A-A81E-E2867A654799}" srcId="{4C4F887C-3F2B-46A8-ACB9-64BC3A09D99D}" destId="{80AD8AAD-A943-462B-B5AD-EE1F3404A41E}" srcOrd="5" destOrd="0" parTransId="{A65A5F34-1611-4BCE-91EB-DE203C3FA8D3}" sibTransId="{8AC9F2CE-169D-423C-BE6D-B2D3CB94C814}"/>
    <dgm:cxn modelId="{85E9278C-4672-4C9C-B205-99B041A9E1C3}" srcId="{4C4F887C-3F2B-46A8-ACB9-64BC3A09D99D}" destId="{A1D65DF6-04BC-4F86-89A7-5C0E3ED6639D}" srcOrd="1" destOrd="0" parTransId="{D221CDB3-62B3-4127-A877-3C627AA2CEFA}" sibTransId="{35C00A96-4EF9-44DC-94FE-10A88FFC6059}"/>
    <dgm:cxn modelId="{5443DC66-163D-4AF0-A196-047B324DB3E0}" srcId="{A0616D18-9A6A-4522-84B8-52FBD1C7E4A7}" destId="{6B458A70-A88C-4AD5-8CA9-08C53A91EAB2}" srcOrd="0" destOrd="0" parTransId="{0ADA8196-FEC4-433C-8816-F8E4B14BE1D9}" sibTransId="{7CDADB44-75A7-438F-ADB6-BFAB207F289B}"/>
    <dgm:cxn modelId="{4CD2871E-5408-486C-9218-D0B81971AA62}" type="presOf" srcId="{33CD6338-8F85-4DC5-8368-A0334F65BFD1}" destId="{8696F669-FE5D-4E70-A3E7-DD4FAFA4B9AB}" srcOrd="0" destOrd="0" presId="urn:microsoft.com/office/officeart/2005/8/layout/vList6"/>
    <dgm:cxn modelId="{AD9F156A-E9B8-48DA-A2A2-83053AEF2C35}" type="presOf" srcId="{152A02C1-C455-4774-9470-C3E97A54DD47}" destId="{FDEAFABE-F3E0-4467-B47E-334770809301}" srcOrd="0" destOrd="0" presId="urn:microsoft.com/office/officeart/2005/8/layout/vList6"/>
    <dgm:cxn modelId="{51224F81-8C94-41D7-BD8B-C1C223041F89}" type="presOf" srcId="{6B458A70-A88C-4AD5-8CA9-08C53A91EAB2}" destId="{15466D29-82C6-4049-8538-B50498830531}" srcOrd="0" destOrd="0" presId="urn:microsoft.com/office/officeart/2005/8/layout/vList6"/>
    <dgm:cxn modelId="{0AA3B90D-7173-4F8D-A230-77B31A7BC668}" type="presOf" srcId="{A1D65DF6-04BC-4F86-89A7-5C0E3ED6639D}" destId="{E861E417-2D02-4CA0-B6FA-8FA6BB2DDA00}" srcOrd="0" destOrd="0" presId="urn:microsoft.com/office/officeart/2005/8/layout/vList6"/>
    <dgm:cxn modelId="{836A51C7-2894-449B-8FE0-752A97754C9D}" srcId="{A1D65DF6-04BC-4F86-89A7-5C0E3ED6639D}" destId="{33CD6338-8F85-4DC5-8368-A0334F65BFD1}" srcOrd="0" destOrd="0" parTransId="{C4E03B3C-D4B6-47C8-8913-76BF9E19A8C8}" sibTransId="{B41A5EB0-B4B1-4530-9B5A-EE1EDE3788FB}"/>
    <dgm:cxn modelId="{26723D73-1318-4D5C-8869-D8897416DE4B}" type="presOf" srcId="{A853DBC2-F234-4ED3-93F5-0E75828CD5C8}" destId="{C6399320-2A50-4D92-92C2-938D163D7029}" srcOrd="0" destOrd="0" presId="urn:microsoft.com/office/officeart/2005/8/layout/vList6"/>
    <dgm:cxn modelId="{234A19B9-B53F-4735-988B-E68076FD55D1}" srcId="{4C4F887C-3F2B-46A8-ACB9-64BC3A09D99D}" destId="{F5B84C7A-6A47-4317-8F34-C484346B58C6}" srcOrd="2" destOrd="0" parTransId="{5EFCE984-7918-4264-B781-DE7296B6D37A}" sibTransId="{BA957136-77A4-419B-B0E9-D0AD6F4D7EA9}"/>
    <dgm:cxn modelId="{B8400D29-D0C9-43C0-8013-34B0E6A7B275}" type="presOf" srcId="{4C4F887C-3F2B-46A8-ACB9-64BC3A09D99D}" destId="{FE682E32-8792-43B5-A378-0F05B7565859}" srcOrd="0" destOrd="0" presId="urn:microsoft.com/office/officeart/2005/8/layout/vList6"/>
    <dgm:cxn modelId="{5BF1C8C8-ED05-4CF8-BEEB-267A2B74B1F6}" srcId="{4C4F887C-3F2B-46A8-ACB9-64BC3A09D99D}" destId="{6A0C3873-99AD-4419-9563-FA93C245E119}" srcOrd="3" destOrd="0" parTransId="{0FE21A18-B5E3-42D0-ABAD-B32C61A0C745}" sibTransId="{B9D88C2C-4B3F-4348-9EC2-C79A47CCB6EB}"/>
    <dgm:cxn modelId="{ACA1B2F8-5864-404D-82C5-4925F1A2FA49}" type="presOf" srcId="{6A0C3873-99AD-4419-9563-FA93C245E119}" destId="{1D719C3D-D244-4533-A8FF-30BBB7308293}" srcOrd="0" destOrd="0" presId="urn:microsoft.com/office/officeart/2005/8/layout/vList6"/>
    <dgm:cxn modelId="{FCD9F24C-B51D-4410-8820-8FF40A2D61CC}" srcId="{80AD8AAD-A943-462B-B5AD-EE1F3404A41E}" destId="{379A7D45-2285-4ABA-BC46-3DD9E0D4D80D}" srcOrd="0" destOrd="0" parTransId="{961F3A7C-FA23-4E9F-A8F5-523CD6967D3A}" sibTransId="{7A34B2C8-9E19-49D3-883C-06C25AAEA4E8}"/>
    <dgm:cxn modelId="{2A8C0564-7759-48DB-8838-3553E92F5C4B}" type="presOf" srcId="{80AD8AAD-A943-462B-B5AD-EE1F3404A41E}" destId="{74C64448-0D81-4686-B401-1B4678152B42}" srcOrd="0" destOrd="0" presId="urn:microsoft.com/office/officeart/2005/8/layout/vList6"/>
    <dgm:cxn modelId="{A97843D3-3CFD-40B4-A4B9-5E07A8DDFA7C}" type="presOf" srcId="{A7C5BEB1-BB87-41D6-B0C9-5B49A41AFF18}" destId="{0AB4A757-8AB2-45C2-B019-93FBBE15785F}" srcOrd="0" destOrd="0" presId="urn:microsoft.com/office/officeart/2005/8/layout/vList6"/>
    <dgm:cxn modelId="{EA701F07-BC34-456C-9525-F26CE2089F43}" srcId="{F5B84C7A-6A47-4317-8F34-C484346B58C6}" destId="{152A02C1-C455-4774-9470-C3E97A54DD47}" srcOrd="0" destOrd="0" parTransId="{0F2B37D9-6418-4F6F-87E7-C6BE5F526656}" sibTransId="{800A4AE2-52D2-4E65-8D4E-EAF1A2C18C04}"/>
    <dgm:cxn modelId="{2AF91F9A-5458-4854-A27E-82006A2FA0C2}" type="presOf" srcId="{F5B84C7A-6A47-4317-8F34-C484346B58C6}" destId="{1DBCD288-5B79-439D-B4B2-0AB6B8C310E7}" srcOrd="0" destOrd="0" presId="urn:microsoft.com/office/officeart/2005/8/layout/vList6"/>
    <dgm:cxn modelId="{2791E5DC-0C89-4814-B0E0-0462A483A524}" type="presOf" srcId="{8DD1874F-0E3F-4BAF-81D1-F47DE351D840}" destId="{4F4848E6-E284-4D46-B0F6-305A990E4D6E}" srcOrd="0" destOrd="0" presId="urn:microsoft.com/office/officeart/2005/8/layout/vList6"/>
    <dgm:cxn modelId="{268CC3C8-CBC2-4E7B-9A5F-51167573EFF0}" srcId="{A7C5BEB1-BB87-41D6-B0C9-5B49A41AFF18}" destId="{8DD1874F-0E3F-4BAF-81D1-F47DE351D840}" srcOrd="0" destOrd="0" parTransId="{AF41AC4E-421E-45A2-9BD3-D82D64AD4046}" sibTransId="{1877668F-221C-4B0C-9938-026C7B388A81}"/>
    <dgm:cxn modelId="{E689770A-C843-4D94-A1C9-254BBB414B8E}" srcId="{4C4F887C-3F2B-46A8-ACB9-64BC3A09D99D}" destId="{A0616D18-9A6A-4522-84B8-52FBD1C7E4A7}" srcOrd="0" destOrd="0" parTransId="{36A47E5C-12DE-4F17-9C76-5281F2E30687}" sibTransId="{4A5EF8A8-C3E6-4FE3-AC23-311EA7F31132}"/>
    <dgm:cxn modelId="{15AD6F9C-2B49-4A2A-A357-2BE79F96836A}" type="presOf" srcId="{379A7D45-2285-4ABA-BC46-3DD9E0D4D80D}" destId="{2F12C80A-47E1-4C03-877B-3F72C07B7AF2}" srcOrd="0" destOrd="0" presId="urn:microsoft.com/office/officeart/2005/8/layout/vList6"/>
    <dgm:cxn modelId="{9B4B6D52-91B4-4CA0-B8B9-C76B69295900}" type="presOf" srcId="{A0616D18-9A6A-4522-84B8-52FBD1C7E4A7}" destId="{876C5939-A002-4FC4-BA4F-EF135CB94C83}" srcOrd="0" destOrd="0" presId="urn:microsoft.com/office/officeart/2005/8/layout/vList6"/>
    <dgm:cxn modelId="{65600A41-135D-424C-BE9D-CA2684A8F5B7}" type="presParOf" srcId="{FE682E32-8792-43B5-A378-0F05B7565859}" destId="{1AA9F838-1C29-4FCA-9870-E653AC554E97}" srcOrd="0" destOrd="0" presId="urn:microsoft.com/office/officeart/2005/8/layout/vList6"/>
    <dgm:cxn modelId="{52B693B9-2814-4766-A9CD-67FDCE0956AA}" type="presParOf" srcId="{1AA9F838-1C29-4FCA-9870-E653AC554E97}" destId="{876C5939-A002-4FC4-BA4F-EF135CB94C83}" srcOrd="0" destOrd="0" presId="urn:microsoft.com/office/officeart/2005/8/layout/vList6"/>
    <dgm:cxn modelId="{ACBB5D8D-49BC-48D7-A853-CCB85FED20EC}" type="presParOf" srcId="{1AA9F838-1C29-4FCA-9870-E653AC554E97}" destId="{15466D29-82C6-4049-8538-B50498830531}" srcOrd="1" destOrd="0" presId="urn:microsoft.com/office/officeart/2005/8/layout/vList6"/>
    <dgm:cxn modelId="{4BA148A4-D093-402E-BB0A-901D46C55C3E}" type="presParOf" srcId="{FE682E32-8792-43B5-A378-0F05B7565859}" destId="{36203074-D7CD-4473-BF06-16E796467F26}" srcOrd="1" destOrd="0" presId="urn:microsoft.com/office/officeart/2005/8/layout/vList6"/>
    <dgm:cxn modelId="{7EBF92C3-3280-4A2F-A0EF-8066568110B7}" type="presParOf" srcId="{FE682E32-8792-43B5-A378-0F05B7565859}" destId="{70EBA592-398F-428E-8B0C-2672A251B5A3}" srcOrd="2" destOrd="0" presId="urn:microsoft.com/office/officeart/2005/8/layout/vList6"/>
    <dgm:cxn modelId="{0E3F0C39-E50D-4A51-A9E9-4A7F2AD75D5F}" type="presParOf" srcId="{70EBA592-398F-428E-8B0C-2672A251B5A3}" destId="{E861E417-2D02-4CA0-B6FA-8FA6BB2DDA00}" srcOrd="0" destOrd="0" presId="urn:microsoft.com/office/officeart/2005/8/layout/vList6"/>
    <dgm:cxn modelId="{FCAB0B42-5C96-4E42-900F-28D12DC5FBB1}" type="presParOf" srcId="{70EBA592-398F-428E-8B0C-2672A251B5A3}" destId="{8696F669-FE5D-4E70-A3E7-DD4FAFA4B9AB}" srcOrd="1" destOrd="0" presId="urn:microsoft.com/office/officeart/2005/8/layout/vList6"/>
    <dgm:cxn modelId="{B2DEAB51-1A90-462E-9933-0BA63E6D45D7}" type="presParOf" srcId="{FE682E32-8792-43B5-A378-0F05B7565859}" destId="{E2FFAACD-4682-466B-A298-CA58F2D1C16E}" srcOrd="3" destOrd="0" presId="urn:microsoft.com/office/officeart/2005/8/layout/vList6"/>
    <dgm:cxn modelId="{78B0A708-1CB1-406A-AEEC-FC405823910B}" type="presParOf" srcId="{FE682E32-8792-43B5-A378-0F05B7565859}" destId="{AAEE90E9-DACD-4B8E-96B8-53A7615C881D}" srcOrd="4" destOrd="0" presId="urn:microsoft.com/office/officeart/2005/8/layout/vList6"/>
    <dgm:cxn modelId="{94941976-517B-49B6-BC25-30067C54CA73}" type="presParOf" srcId="{AAEE90E9-DACD-4B8E-96B8-53A7615C881D}" destId="{1DBCD288-5B79-439D-B4B2-0AB6B8C310E7}" srcOrd="0" destOrd="0" presId="urn:microsoft.com/office/officeart/2005/8/layout/vList6"/>
    <dgm:cxn modelId="{FE21D50B-8906-4B76-8916-9B6E5B988F3B}" type="presParOf" srcId="{AAEE90E9-DACD-4B8E-96B8-53A7615C881D}" destId="{FDEAFABE-F3E0-4467-B47E-334770809301}" srcOrd="1" destOrd="0" presId="urn:microsoft.com/office/officeart/2005/8/layout/vList6"/>
    <dgm:cxn modelId="{1536E9C6-B38C-4A63-A78E-8AB8FE8144DA}" type="presParOf" srcId="{FE682E32-8792-43B5-A378-0F05B7565859}" destId="{A6E61759-7762-416A-B8B6-D818E9D10D81}" srcOrd="5" destOrd="0" presId="urn:microsoft.com/office/officeart/2005/8/layout/vList6"/>
    <dgm:cxn modelId="{83BDA5EA-31E5-4740-BFDA-2545EDE2D395}" type="presParOf" srcId="{FE682E32-8792-43B5-A378-0F05B7565859}" destId="{69B9A30A-35E5-4101-B03C-6AE05FCE27C2}" srcOrd="6" destOrd="0" presId="urn:microsoft.com/office/officeart/2005/8/layout/vList6"/>
    <dgm:cxn modelId="{B7380E7B-5E9E-4D5B-A83F-345246DE2821}" type="presParOf" srcId="{69B9A30A-35E5-4101-B03C-6AE05FCE27C2}" destId="{1D719C3D-D244-4533-A8FF-30BBB7308293}" srcOrd="0" destOrd="0" presId="urn:microsoft.com/office/officeart/2005/8/layout/vList6"/>
    <dgm:cxn modelId="{EFF0E281-9563-4264-B113-2E373CBEC627}" type="presParOf" srcId="{69B9A30A-35E5-4101-B03C-6AE05FCE27C2}" destId="{C6399320-2A50-4D92-92C2-938D163D7029}" srcOrd="1" destOrd="0" presId="urn:microsoft.com/office/officeart/2005/8/layout/vList6"/>
    <dgm:cxn modelId="{22147EE3-2D67-433B-A06C-06673AA5A252}" type="presParOf" srcId="{FE682E32-8792-43B5-A378-0F05B7565859}" destId="{56176D20-E95F-45F8-AB2D-8A94FF1B681B}" srcOrd="7" destOrd="0" presId="urn:microsoft.com/office/officeart/2005/8/layout/vList6"/>
    <dgm:cxn modelId="{03938AD9-D9B0-4590-9ECA-B709AF5C13E2}" type="presParOf" srcId="{FE682E32-8792-43B5-A378-0F05B7565859}" destId="{69B864E6-39CA-4014-A21A-3CA613EDF86C}" srcOrd="8" destOrd="0" presId="urn:microsoft.com/office/officeart/2005/8/layout/vList6"/>
    <dgm:cxn modelId="{30FDAD09-C1BA-4D50-A9EF-E61AA95AFC76}" type="presParOf" srcId="{69B864E6-39CA-4014-A21A-3CA613EDF86C}" destId="{0AB4A757-8AB2-45C2-B019-93FBBE15785F}" srcOrd="0" destOrd="0" presId="urn:microsoft.com/office/officeart/2005/8/layout/vList6"/>
    <dgm:cxn modelId="{8600E713-0883-4A37-8AA9-BB138BBAD858}" type="presParOf" srcId="{69B864E6-39CA-4014-A21A-3CA613EDF86C}" destId="{4F4848E6-E284-4D46-B0F6-305A990E4D6E}" srcOrd="1" destOrd="0" presId="urn:microsoft.com/office/officeart/2005/8/layout/vList6"/>
    <dgm:cxn modelId="{B02FF9C0-19FC-455A-9133-9CD5CEAB61C2}" type="presParOf" srcId="{FE682E32-8792-43B5-A378-0F05B7565859}" destId="{01C5F49D-F281-4E30-A7FA-6B4AA0C4620B}" srcOrd="9" destOrd="0" presId="urn:microsoft.com/office/officeart/2005/8/layout/vList6"/>
    <dgm:cxn modelId="{91F96A39-84E9-4804-9BF8-2E3D66CEF116}" type="presParOf" srcId="{FE682E32-8792-43B5-A378-0F05B7565859}" destId="{FE750969-D481-4BFF-8350-D200B792932F}" srcOrd="10" destOrd="0" presId="urn:microsoft.com/office/officeart/2005/8/layout/vList6"/>
    <dgm:cxn modelId="{D3B5725B-D7B0-4021-9065-8AE9FCC11727}" type="presParOf" srcId="{FE750969-D481-4BFF-8350-D200B792932F}" destId="{74C64448-0D81-4686-B401-1B4678152B42}" srcOrd="0" destOrd="0" presId="urn:microsoft.com/office/officeart/2005/8/layout/vList6"/>
    <dgm:cxn modelId="{6B764F24-47D5-4D15-BCCD-CEFB52A13EC1}" type="presParOf" srcId="{FE750969-D481-4BFF-8350-D200B792932F}" destId="{2F12C80A-47E1-4C03-877B-3F72C07B7AF2}" srcOrd="1" destOrd="0" presId="urn:microsoft.com/office/officeart/2005/8/layout/vList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1217393" y="1296755"/>
          <a:ext cx="3194152" cy="606888"/>
        </a:xfrm>
        <a:solidFill>
          <a:srgbClr val="9BBB59">
            <a:lumMod val="75000"/>
          </a:srgb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1100259" y="1143000"/>
          <a:ext cx="4290888" cy="914399"/>
        </a:xfrm>
        <a:solidFill>
          <a:srgbClr val="9BBB59">
            <a:lumMod val="75000"/>
          </a:srgbClr>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Municipio Saludable</a:t>
          </a:r>
        </a:p>
      </dgm:t>
    </dgm:pt>
    <dgm:pt modelId="{30F7D4AA-5686-4EC5-B58A-8F4090767B4D}" type="parTrans" cxnId="{0102E923-15A8-4498-AF49-18CD974FA605}">
      <dgm:prSet/>
      <dgm:spPr>
        <a:xfrm>
          <a:off x="683126" y="1554479"/>
          <a:ext cx="417132"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215558" custScaleY="150670">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6F94C431-CA5D-42FF-84F0-F4379E523D91}" type="presOf" srcId="{0936058D-9569-47B3-AB45-EEE3B0598774}" destId="{E0556C13-B6E9-4E7E-A617-3F80AD0A45EA}" srcOrd="0" destOrd="0" presId="urn:microsoft.com/office/officeart/2008/layout/HorizontalMultiLevelHierarchy"/>
    <dgm:cxn modelId="{964F938F-C1B5-4254-91E9-E19295207BA1}" type="presOf" srcId="{30F7D4AA-5686-4EC5-B58A-8F4090767B4D}" destId="{57AA1BC8-43FC-4560-93C3-B4821F9F1B61}" srcOrd="1" destOrd="0" presId="urn:microsoft.com/office/officeart/2008/layout/HorizontalMultiLevelHierarchy"/>
    <dgm:cxn modelId="{B279EDAD-784B-40FD-B470-BF280D62DAC4}" type="presOf" srcId="{30F7D4AA-5686-4EC5-B58A-8F4090767B4D}" destId="{ED140DD1-73D5-49B7-B6F6-F55EAD61FD75}"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B838FF0E-0488-4A92-B34D-E68881DAC6FE}" type="presOf" srcId="{A1DA0CD5-DBD5-4C8A-AF54-6FEE03495FE3}" destId="{B4ED9FF4-C82E-4375-9D2D-976F9AECA511}" srcOrd="0" destOrd="0" presId="urn:microsoft.com/office/officeart/2008/layout/HorizontalMultiLevelHierarchy"/>
    <dgm:cxn modelId="{6F480FA7-9CFA-4697-8525-248E3AE4554D}" type="presOf" srcId="{1DAB4223-DBA7-472C-A146-0466467F4FF0}" destId="{53A856E9-B102-47CA-98BD-7BBA2763BD47}" srcOrd="0" destOrd="0" presId="urn:microsoft.com/office/officeart/2008/layout/HorizontalMultiLevelHierarchy"/>
    <dgm:cxn modelId="{16097266-BE95-46C7-91C5-E54448D840F2}" type="presParOf" srcId="{53A856E9-B102-47CA-98BD-7BBA2763BD47}" destId="{F013DB31-CB7E-47E3-8821-7672FC7F6236}" srcOrd="0" destOrd="0" presId="urn:microsoft.com/office/officeart/2008/layout/HorizontalMultiLevelHierarchy"/>
    <dgm:cxn modelId="{E9985C3C-02C3-4C8B-9603-CEF21CBBE515}" type="presParOf" srcId="{F013DB31-CB7E-47E3-8821-7672FC7F6236}" destId="{B4ED9FF4-C82E-4375-9D2D-976F9AECA511}" srcOrd="0" destOrd="0" presId="urn:microsoft.com/office/officeart/2008/layout/HorizontalMultiLevelHierarchy"/>
    <dgm:cxn modelId="{ADFACBFF-BB46-4F4E-8B9D-78390FAFDA68}" type="presParOf" srcId="{F013DB31-CB7E-47E3-8821-7672FC7F6236}" destId="{511232E2-0F95-4A9E-ABF5-B14200F75F88}" srcOrd="1" destOrd="0" presId="urn:microsoft.com/office/officeart/2008/layout/HorizontalMultiLevelHierarchy"/>
    <dgm:cxn modelId="{4EA1D7CA-BF3C-4D05-A4A8-23E5C31007A1}" type="presParOf" srcId="{511232E2-0F95-4A9E-ABF5-B14200F75F88}" destId="{ED140DD1-73D5-49B7-B6F6-F55EAD61FD75}" srcOrd="0" destOrd="0" presId="urn:microsoft.com/office/officeart/2008/layout/HorizontalMultiLevelHierarchy"/>
    <dgm:cxn modelId="{5EE6B2AC-16FF-4468-8ECF-8581B334EEC1}" type="presParOf" srcId="{ED140DD1-73D5-49B7-B6F6-F55EAD61FD75}" destId="{57AA1BC8-43FC-4560-93C3-B4821F9F1B61}" srcOrd="0" destOrd="0" presId="urn:microsoft.com/office/officeart/2008/layout/HorizontalMultiLevelHierarchy"/>
    <dgm:cxn modelId="{783A34BB-9D46-4D4E-9C88-5E1A7E88ACA3}" type="presParOf" srcId="{511232E2-0F95-4A9E-ABF5-B14200F75F88}" destId="{DB5FC654-71E1-42D5-B700-C549CAA56F86}" srcOrd="1" destOrd="0" presId="urn:microsoft.com/office/officeart/2008/layout/HorizontalMultiLevelHierarchy"/>
    <dgm:cxn modelId="{B0359ECB-32A0-4AAE-8095-B77F9FC544EB}" type="presParOf" srcId="{DB5FC654-71E1-42D5-B700-C549CAA56F86}" destId="{E0556C13-B6E9-4E7E-A617-3F80AD0A45EA}" srcOrd="0" destOrd="0" presId="urn:microsoft.com/office/officeart/2008/layout/HorizontalMultiLevelHierarchy"/>
    <dgm:cxn modelId="{3FEEF3CA-F755-4532-8679-2A31680CEAB5}"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a:xfrm>
          <a:off x="875" y="39"/>
          <a:ext cx="1289283" cy="1561132"/>
        </a:xfrm>
        <a:solidFill>
          <a:srgbClr val="9BBB59"/>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a:xfrm>
          <a:off x="875" y="1639228"/>
          <a:ext cx="1368432" cy="1561132"/>
        </a:xfrm>
        <a:solidFill>
          <a:srgbClr val="9BBB59"/>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a:xfrm rot="5400000">
          <a:off x="3021962" y="142686"/>
          <a:ext cx="1248906" cy="4554215"/>
        </a:xfrm>
        <a:solidFill>
          <a:srgbClr val="9BBB59">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400">
              <a:solidFill>
                <a:sysClr val="windowText" lastClr="000000">
                  <a:hueOff val="0"/>
                  <a:satOff val="0"/>
                  <a:lumOff val="0"/>
                  <a:alphaOff val="0"/>
                </a:sysClr>
              </a:solidFill>
              <a:latin typeface="Calibri"/>
              <a:ea typeface="+mn-ea"/>
              <a:cs typeface="+mn-cs"/>
            </a:rPr>
            <a:t>Coordinar programas y acciones que busquen favorecer los ambitos de salud, alimentación y vivienda de la población con mayor rezago social en el municipio, rompiendo así el cerco generacional de pobreza en el que habitan</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a:xfrm rot="5400000">
          <a:off x="2982463" y="-1536151"/>
          <a:ext cx="1248906" cy="4633514"/>
        </a:xfrm>
        <a:solidFill>
          <a:srgbClr val="9BBB59">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600">
              <a:solidFill>
                <a:sysClr val="windowText" lastClr="000000">
                  <a:hueOff val="0"/>
                  <a:satOff val="0"/>
                  <a:lumOff val="0"/>
                  <a:alphaOff val="0"/>
                </a:sysClr>
              </a:solidFill>
              <a:latin typeface="Calibri"/>
              <a:ea typeface="+mn-ea"/>
              <a:cs typeface="+mn-cs"/>
            </a:rPr>
            <a:t>Contribuir al bienestar integral y desarrollo social de la población del municipio con especial atención a los grupos en estado de vulnerabilidad a traves de esfuerzos coordinados entre los tres organos de gobierno</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94A0DC58-14E2-4AC8-91BF-902E1212D1BF}">
      <dgm:prSet custT="1"/>
      <dgm:spPr>
        <a:xfrm rot="5400000">
          <a:off x="3021962" y="142686"/>
          <a:ext cx="1248906" cy="4554215"/>
        </a:xfrm>
        <a:solidFill>
          <a:srgbClr val="9BBB59">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endParaRPr lang="es-MX" sz="1400">
            <a:solidFill>
              <a:sysClr val="windowText" lastClr="000000">
                <a:hueOff val="0"/>
                <a:satOff val="0"/>
                <a:lumOff val="0"/>
                <a:alphaOff val="0"/>
              </a:sysClr>
            </a:solidFill>
            <a:latin typeface="Calibri"/>
            <a:ea typeface="+mn-ea"/>
            <a:cs typeface="+mn-cs"/>
          </a:endParaRPr>
        </a:p>
      </dgm:t>
    </dgm:pt>
    <dgm:pt modelId="{A45FDAC5-CDE3-414B-96B4-E113D866C304}" type="parTrans" cxnId="{8040FCC4-08F3-4655-8D9F-BF84CC15FF27}">
      <dgm:prSet/>
      <dgm:spPr/>
      <dgm:t>
        <a:bodyPr/>
        <a:lstStyle/>
        <a:p>
          <a:endParaRPr lang="es-MX"/>
        </a:p>
      </dgm:t>
    </dgm:pt>
    <dgm:pt modelId="{107E6E20-B464-4C4D-A2E2-D6D989175BF7}" type="sibTrans" cxnId="{8040FCC4-08F3-4655-8D9F-BF84CC15FF27}">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a:prstGeom prst="roundRect">
          <a:avLst/>
        </a:prstGeom>
      </dgm:spPr>
      <dgm:t>
        <a:bodyPr/>
        <a:lstStyle/>
        <a:p>
          <a:endParaRPr lang="es-MX"/>
        </a:p>
      </dgm:t>
    </dgm:pt>
    <dgm:pt modelId="{EF3DEB1F-AA1C-48A5-B902-F77D90698CF9}" type="pres">
      <dgm:prSet presAssocID="{EDB1A71B-9D6A-4EA7-A939-46A12E5BEDEE}" presName="descendantText" presStyleLbl="alignAccFollowNode1" presStyleIdx="0" presStyleCnt="2" custScaleX="202155">
        <dgm:presLayoutVars>
          <dgm:bulletEnabled val="1"/>
        </dgm:presLayoutVars>
      </dgm:prSet>
      <dgm:spPr>
        <a:prstGeom prst="round2SameRect">
          <a:avLst/>
        </a:prstGeom>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a:prstGeom prst="roundRect">
          <a:avLst/>
        </a:prstGeom>
      </dgm:spPr>
      <dgm:t>
        <a:bodyPr/>
        <a:lstStyle/>
        <a:p>
          <a:endParaRPr lang="es-MX"/>
        </a:p>
      </dgm:t>
    </dgm:pt>
    <dgm:pt modelId="{63FFEC94-E2D9-4B90-946F-0FFF458C1500}" type="pres">
      <dgm:prSet presAssocID="{17000833-205B-456F-8F00-DD3BDBE31DB0}" presName="descendantText" presStyleLbl="alignAccFollowNode1" presStyleIdx="1" presStyleCnt="2" custScaleX="187203">
        <dgm:presLayoutVars>
          <dgm:bulletEnabled val="1"/>
        </dgm:presLayoutVars>
      </dgm:prSet>
      <dgm:spPr>
        <a:prstGeom prst="round2SameRect">
          <a:avLst/>
        </a:prstGeom>
      </dgm:spPr>
      <dgm:t>
        <a:bodyPr/>
        <a:lstStyle/>
        <a:p>
          <a:endParaRPr lang="es-MX"/>
        </a:p>
      </dgm:t>
    </dgm:pt>
  </dgm:ptLst>
  <dgm:cxnLst>
    <dgm:cxn modelId="{DBEA7E78-3AE0-4671-962B-BA2FDF3FB984}" srcId="{EDB1A71B-9D6A-4EA7-A939-46A12E5BEDEE}" destId="{05F0C9AE-FFB7-4E12-8387-F2D13A9F8F6E}" srcOrd="0" destOrd="0" parTransId="{D346A62F-D8F9-4F63-AE60-8A3EC3A60EF8}" sibTransId="{A1359127-51E6-4DE4-9890-9D18FB44E8E1}"/>
    <dgm:cxn modelId="{612C8403-D747-4491-9998-CB4362F5BC62}" type="presOf" srcId="{05F0C9AE-FFB7-4E12-8387-F2D13A9F8F6E}" destId="{EF3DEB1F-AA1C-48A5-B902-F77D90698CF9}" srcOrd="0" destOrd="0" presId="urn:microsoft.com/office/officeart/2005/8/layout/vList5"/>
    <dgm:cxn modelId="{43320D42-D2A7-4257-881C-2CCDCC55ECE5}" type="presOf" srcId="{175D9732-20DF-4B87-A8FF-6CCAEF962227}" destId="{C88961A9-4754-4EF4-82FC-BA4D5F363421}" srcOrd="0" destOrd="0" presId="urn:microsoft.com/office/officeart/2005/8/layout/vList5"/>
    <dgm:cxn modelId="{349C68AD-FB3E-40E1-9C79-B21F3CD319BA}" srcId="{175D9732-20DF-4B87-A8FF-6CCAEF962227}" destId="{EDB1A71B-9D6A-4EA7-A939-46A12E5BEDEE}" srcOrd="0" destOrd="0" parTransId="{AB492557-B63F-4324-A05A-A50A9A4C544E}" sibTransId="{2AD2D9F7-100F-4122-A8A7-47A95EFB2934}"/>
    <dgm:cxn modelId="{4E7AB8B4-582B-4813-8927-F316F15B91CE}" type="presOf" srcId="{94A0DC58-14E2-4AC8-91BF-902E1212D1BF}" destId="{63FFEC94-E2D9-4B90-946F-0FFF458C1500}" srcOrd="0" destOrd="1" presId="urn:microsoft.com/office/officeart/2005/8/layout/vList5"/>
    <dgm:cxn modelId="{18F101F2-23B9-4F50-9E3C-C665661A08A8}" type="presOf" srcId="{EDB1A71B-9D6A-4EA7-A939-46A12E5BEDEE}" destId="{6E169D62-88D2-45C3-841D-91FB6E646511}" srcOrd="0" destOrd="0" presId="urn:microsoft.com/office/officeart/2005/8/layout/vList5"/>
    <dgm:cxn modelId="{858B6E74-4976-477E-B14E-BB962E62451F}" type="presOf" srcId="{17000833-205B-456F-8F00-DD3BDBE31DB0}" destId="{1BEFE5B4-BA18-42CD-A8EB-C40D46302FAE}" srcOrd="0" destOrd="0" presId="urn:microsoft.com/office/officeart/2005/8/layout/vList5"/>
    <dgm:cxn modelId="{287A411E-14D1-4774-AE79-1D43F1861677}" type="presOf" srcId="{0951A60D-B92A-4CCD-B39C-4B232A9F5381}" destId="{63FFEC94-E2D9-4B90-946F-0FFF458C1500}" srcOrd="0" destOrd="0" presId="urn:microsoft.com/office/officeart/2005/8/layout/vList5"/>
    <dgm:cxn modelId="{8040FCC4-08F3-4655-8D9F-BF84CC15FF27}" srcId="{17000833-205B-456F-8F00-DD3BDBE31DB0}" destId="{94A0DC58-14E2-4AC8-91BF-902E1212D1BF}" srcOrd="1" destOrd="0" parTransId="{A45FDAC5-CDE3-414B-96B4-E113D866C304}" sibTransId="{107E6E20-B464-4C4D-A2E2-D6D989175BF7}"/>
    <dgm:cxn modelId="{72888C76-4D93-4F21-91C4-19FB88F198EB}" srcId="{175D9732-20DF-4B87-A8FF-6CCAEF962227}" destId="{17000833-205B-456F-8F00-DD3BDBE31DB0}" srcOrd="1" destOrd="0" parTransId="{B9176027-4A1D-4507-A055-012C6D27CCC9}" sibTransId="{31EC0F56-0C1E-49D5-B6F1-7103BD945782}"/>
    <dgm:cxn modelId="{C40FB247-758F-44CD-ABF7-C450A0C13D43}" srcId="{17000833-205B-456F-8F00-DD3BDBE31DB0}" destId="{0951A60D-B92A-4CCD-B39C-4B232A9F5381}" srcOrd="0" destOrd="0" parTransId="{556B46F4-DE22-4293-AC2F-D2A345ACF1C2}" sibTransId="{FF5D6233-6B43-49E1-87DC-1789AE85C0E3}"/>
    <dgm:cxn modelId="{50F223D6-7818-4D25-B308-F24B4CCE0B1E}" type="presParOf" srcId="{C88961A9-4754-4EF4-82FC-BA4D5F363421}" destId="{60FB2724-6C23-488A-A5BD-08588514CEDF}" srcOrd="0" destOrd="0" presId="urn:microsoft.com/office/officeart/2005/8/layout/vList5"/>
    <dgm:cxn modelId="{D1392E1F-DC46-475B-A0C3-1F21981BA289}" type="presParOf" srcId="{60FB2724-6C23-488A-A5BD-08588514CEDF}" destId="{6E169D62-88D2-45C3-841D-91FB6E646511}" srcOrd="0" destOrd="0" presId="urn:microsoft.com/office/officeart/2005/8/layout/vList5"/>
    <dgm:cxn modelId="{FA46427F-0562-41DD-B5F4-90AC2EA44EA9}" type="presParOf" srcId="{60FB2724-6C23-488A-A5BD-08588514CEDF}" destId="{EF3DEB1F-AA1C-48A5-B902-F77D90698CF9}" srcOrd="1" destOrd="0" presId="urn:microsoft.com/office/officeart/2005/8/layout/vList5"/>
    <dgm:cxn modelId="{AD64895C-8C11-40ED-BE40-F9A72CDE07FC}" type="presParOf" srcId="{C88961A9-4754-4EF4-82FC-BA4D5F363421}" destId="{3ED04CF0-8FE5-4D00-8A13-0F901D954648}" srcOrd="1" destOrd="0" presId="urn:microsoft.com/office/officeart/2005/8/layout/vList5"/>
    <dgm:cxn modelId="{9AB1E12F-6D8A-4AF2-B7EF-FD720F6817CD}" type="presParOf" srcId="{C88961A9-4754-4EF4-82FC-BA4D5F363421}" destId="{AAAF2EC5-4019-422E-ACB7-A01869C1C471}" srcOrd="2" destOrd="0" presId="urn:microsoft.com/office/officeart/2005/8/layout/vList5"/>
    <dgm:cxn modelId="{0043A004-65BB-4321-AA76-A8D39C3C1259}" type="presParOf" srcId="{AAAF2EC5-4019-422E-ACB7-A01869C1C471}" destId="{1BEFE5B4-BA18-42CD-A8EB-C40D46302FAE}" srcOrd="0" destOrd="0" presId="urn:microsoft.com/office/officeart/2005/8/layout/vList5"/>
    <dgm:cxn modelId="{785ED676-1EC2-49A3-902B-B47CDB21AC74}"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562742" y="1296162"/>
          <a:ext cx="3200400" cy="608076"/>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EJE 3</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dgm:spPr>
        <a:xfrm>
          <a:off x="1740393" y="1296162"/>
          <a:ext cx="3155461" cy="608076"/>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Desarrollo Urbano Sustentable</a:t>
          </a:r>
        </a:p>
      </dgm:t>
    </dgm:pt>
    <dgm:pt modelId="{30F7D4AA-5686-4EC5-B58A-8F4090767B4D}" type="parTrans" cxnId="{0102E923-15A8-4498-AF49-18CD974FA605}">
      <dgm:prSet/>
      <dgm:spPr>
        <a:xfrm>
          <a:off x="1341495" y="1554479"/>
          <a:ext cx="398897"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187818">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5BA291C2-62E8-4C4B-8FD3-E72472683E17}" type="presOf" srcId="{30F7D4AA-5686-4EC5-B58A-8F4090767B4D}" destId="{57AA1BC8-43FC-4560-93C3-B4821F9F1B61}" srcOrd="1" destOrd="0" presId="urn:microsoft.com/office/officeart/2008/layout/HorizontalMultiLevelHierarchy"/>
    <dgm:cxn modelId="{EC0E58A3-D858-4CA0-89D2-1ABF837D20FF}" type="presOf" srcId="{0936058D-9569-47B3-AB45-EEE3B0598774}" destId="{E0556C13-B6E9-4E7E-A617-3F80AD0A45EA}" srcOrd="0" destOrd="0" presId="urn:microsoft.com/office/officeart/2008/layout/HorizontalMultiLevelHierarchy"/>
    <dgm:cxn modelId="{11BBA5A9-0B6D-437C-A10F-DCC37B708756}" type="presOf" srcId="{1DAB4223-DBA7-472C-A146-0466467F4FF0}" destId="{53A856E9-B102-47CA-98BD-7BBA2763BD47}" srcOrd="0" destOrd="0" presId="urn:microsoft.com/office/officeart/2008/layout/HorizontalMultiLevelHierarchy"/>
    <dgm:cxn modelId="{0102E923-15A8-4498-AF49-18CD974FA605}" srcId="{A1DA0CD5-DBD5-4C8A-AF54-6FEE03495FE3}" destId="{0936058D-9569-47B3-AB45-EEE3B0598774}" srcOrd="0" destOrd="0" parTransId="{30F7D4AA-5686-4EC5-B58A-8F4090767B4D}" sibTransId="{0D7D3518-3BD8-4D89-A5AE-609B04FEB2AC}"/>
    <dgm:cxn modelId="{AD9AAEF3-9D5F-4B0D-A4A8-4014C93E1B82}" srcId="{1DAB4223-DBA7-472C-A146-0466467F4FF0}" destId="{A1DA0CD5-DBD5-4C8A-AF54-6FEE03495FE3}" srcOrd="0" destOrd="0" parTransId="{A1FE08A9-E98F-49A0-97C4-03F3DEA137FE}" sibTransId="{F2F0C45B-BB67-4056-8A9F-20C49F04446B}"/>
    <dgm:cxn modelId="{6E13B5FC-0CD6-42E6-92BF-86533F5D1D83}" type="presOf" srcId="{A1DA0CD5-DBD5-4C8A-AF54-6FEE03495FE3}" destId="{B4ED9FF4-C82E-4375-9D2D-976F9AECA511}" srcOrd="0" destOrd="0" presId="urn:microsoft.com/office/officeart/2008/layout/HorizontalMultiLevelHierarchy"/>
    <dgm:cxn modelId="{F4E21C10-F012-4BB1-8415-20FADF1572EB}" type="presOf" srcId="{30F7D4AA-5686-4EC5-B58A-8F4090767B4D}" destId="{ED140DD1-73D5-49B7-B6F6-F55EAD61FD75}" srcOrd="0" destOrd="0" presId="urn:microsoft.com/office/officeart/2008/layout/HorizontalMultiLevelHierarchy"/>
    <dgm:cxn modelId="{25C20CC5-B6E3-4E07-B8A9-DA910C28DE8C}" type="presParOf" srcId="{53A856E9-B102-47CA-98BD-7BBA2763BD47}" destId="{F013DB31-CB7E-47E3-8821-7672FC7F6236}" srcOrd="0" destOrd="0" presId="urn:microsoft.com/office/officeart/2008/layout/HorizontalMultiLevelHierarchy"/>
    <dgm:cxn modelId="{BA43B380-A792-499E-9037-BA73C4DC5A3F}" type="presParOf" srcId="{F013DB31-CB7E-47E3-8821-7672FC7F6236}" destId="{B4ED9FF4-C82E-4375-9D2D-976F9AECA511}" srcOrd="0" destOrd="0" presId="urn:microsoft.com/office/officeart/2008/layout/HorizontalMultiLevelHierarchy"/>
    <dgm:cxn modelId="{E803784E-E479-4A3C-9E85-77D54E6322CD}" type="presParOf" srcId="{F013DB31-CB7E-47E3-8821-7672FC7F6236}" destId="{511232E2-0F95-4A9E-ABF5-B14200F75F88}" srcOrd="1" destOrd="0" presId="urn:microsoft.com/office/officeart/2008/layout/HorizontalMultiLevelHierarchy"/>
    <dgm:cxn modelId="{3AAA6396-42F3-4E7B-B3A6-0545F2B6F389}" type="presParOf" srcId="{511232E2-0F95-4A9E-ABF5-B14200F75F88}" destId="{ED140DD1-73D5-49B7-B6F6-F55EAD61FD75}" srcOrd="0" destOrd="0" presId="urn:microsoft.com/office/officeart/2008/layout/HorizontalMultiLevelHierarchy"/>
    <dgm:cxn modelId="{5E2C2A2A-8FBA-47B8-B65B-79CD42D2C35F}" type="presParOf" srcId="{ED140DD1-73D5-49B7-B6F6-F55EAD61FD75}" destId="{57AA1BC8-43FC-4560-93C3-B4821F9F1B61}" srcOrd="0" destOrd="0" presId="urn:microsoft.com/office/officeart/2008/layout/HorizontalMultiLevelHierarchy"/>
    <dgm:cxn modelId="{DAF242C4-F30E-48D9-AA32-9A9CF9538FCC}" type="presParOf" srcId="{511232E2-0F95-4A9E-ABF5-B14200F75F88}" destId="{DB5FC654-71E1-42D5-B700-C549CAA56F86}" srcOrd="1" destOrd="0" presId="urn:microsoft.com/office/officeart/2008/layout/HorizontalMultiLevelHierarchy"/>
    <dgm:cxn modelId="{A30C2120-4D76-4A9B-8F5E-CC52C0D6D9F0}" type="presParOf" srcId="{DB5FC654-71E1-42D5-B700-C549CAA56F86}" destId="{E0556C13-B6E9-4E7E-A617-3F80AD0A45EA}" srcOrd="0" destOrd="0" presId="urn:microsoft.com/office/officeart/2008/layout/HorizontalMultiLevelHierarchy"/>
    <dgm:cxn modelId="{2DF05ADC-C9B4-4FFD-9C7C-ADA95D4EDBD7}"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1217393" y="1296755"/>
          <a:ext cx="3194152" cy="606888"/>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1100259" y="1143000"/>
          <a:ext cx="4290888" cy="914399"/>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Infraestructura Básica al Servicio de la Sociedad</a:t>
          </a:r>
        </a:p>
      </dgm:t>
    </dgm:pt>
    <dgm:pt modelId="{30F7D4AA-5686-4EC5-B58A-8F4090767B4D}" type="parTrans" cxnId="{0102E923-15A8-4498-AF49-18CD974FA605}">
      <dgm:prSet/>
      <dgm:spPr>
        <a:xfrm>
          <a:off x="683126" y="1554479"/>
          <a:ext cx="417132"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215558" custScaleY="150670">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CF6BC1FA-7570-421B-A72F-88E061DD8148}" type="presOf" srcId="{1DAB4223-DBA7-472C-A146-0466467F4FF0}" destId="{53A856E9-B102-47CA-98BD-7BBA2763BD47}" srcOrd="0" destOrd="0" presId="urn:microsoft.com/office/officeart/2008/layout/HorizontalMultiLevelHierarchy"/>
    <dgm:cxn modelId="{30B9C657-5C12-4FAE-86C8-402FF901CFC3}" type="presOf" srcId="{A1DA0CD5-DBD5-4C8A-AF54-6FEE03495FE3}" destId="{B4ED9FF4-C82E-4375-9D2D-976F9AECA511}" srcOrd="0" destOrd="0" presId="urn:microsoft.com/office/officeart/2008/layout/HorizontalMultiLevelHierarchy"/>
    <dgm:cxn modelId="{17F89996-5E83-4E6E-9C7E-1FBE9AA3E7F7}" type="presOf" srcId="{0936058D-9569-47B3-AB45-EEE3B0598774}" destId="{E0556C13-B6E9-4E7E-A617-3F80AD0A45EA}" srcOrd="0" destOrd="0" presId="urn:microsoft.com/office/officeart/2008/layout/HorizontalMultiLevelHierarchy"/>
    <dgm:cxn modelId="{0102E923-15A8-4498-AF49-18CD974FA605}" srcId="{A1DA0CD5-DBD5-4C8A-AF54-6FEE03495FE3}" destId="{0936058D-9569-47B3-AB45-EEE3B0598774}" srcOrd="0" destOrd="0" parTransId="{30F7D4AA-5686-4EC5-B58A-8F4090767B4D}" sibTransId="{0D7D3518-3BD8-4D89-A5AE-609B04FEB2AC}"/>
    <dgm:cxn modelId="{AD9AAEF3-9D5F-4B0D-A4A8-4014C93E1B82}" srcId="{1DAB4223-DBA7-472C-A146-0466467F4FF0}" destId="{A1DA0CD5-DBD5-4C8A-AF54-6FEE03495FE3}" srcOrd="0" destOrd="0" parTransId="{A1FE08A9-E98F-49A0-97C4-03F3DEA137FE}" sibTransId="{F2F0C45B-BB67-4056-8A9F-20C49F04446B}"/>
    <dgm:cxn modelId="{CB0F5F73-F658-4630-8414-7F3B5FAEFDD0}" type="presOf" srcId="{30F7D4AA-5686-4EC5-B58A-8F4090767B4D}" destId="{57AA1BC8-43FC-4560-93C3-B4821F9F1B61}" srcOrd="1" destOrd="0" presId="urn:microsoft.com/office/officeart/2008/layout/HorizontalMultiLevelHierarchy"/>
    <dgm:cxn modelId="{A8D94E0E-0FB6-4C22-9412-17C0755384CB}" type="presOf" srcId="{30F7D4AA-5686-4EC5-B58A-8F4090767B4D}" destId="{ED140DD1-73D5-49B7-B6F6-F55EAD61FD75}" srcOrd="0" destOrd="0" presId="urn:microsoft.com/office/officeart/2008/layout/HorizontalMultiLevelHierarchy"/>
    <dgm:cxn modelId="{5E554095-3893-47A7-83D8-3501F712437B}" type="presParOf" srcId="{53A856E9-B102-47CA-98BD-7BBA2763BD47}" destId="{F013DB31-CB7E-47E3-8821-7672FC7F6236}" srcOrd="0" destOrd="0" presId="urn:microsoft.com/office/officeart/2008/layout/HorizontalMultiLevelHierarchy"/>
    <dgm:cxn modelId="{A6E928AF-A3A8-4267-8A4A-89E805203A84}" type="presParOf" srcId="{F013DB31-CB7E-47E3-8821-7672FC7F6236}" destId="{B4ED9FF4-C82E-4375-9D2D-976F9AECA511}" srcOrd="0" destOrd="0" presId="urn:microsoft.com/office/officeart/2008/layout/HorizontalMultiLevelHierarchy"/>
    <dgm:cxn modelId="{DCFBCE97-0004-493F-9C13-EE9857B4222D}" type="presParOf" srcId="{F013DB31-CB7E-47E3-8821-7672FC7F6236}" destId="{511232E2-0F95-4A9E-ABF5-B14200F75F88}" srcOrd="1" destOrd="0" presId="urn:microsoft.com/office/officeart/2008/layout/HorizontalMultiLevelHierarchy"/>
    <dgm:cxn modelId="{CDA4DB74-B678-4B25-9823-5357B724E0B8}" type="presParOf" srcId="{511232E2-0F95-4A9E-ABF5-B14200F75F88}" destId="{ED140DD1-73D5-49B7-B6F6-F55EAD61FD75}" srcOrd="0" destOrd="0" presId="urn:microsoft.com/office/officeart/2008/layout/HorizontalMultiLevelHierarchy"/>
    <dgm:cxn modelId="{0D35AA9F-3A90-4FEC-96D4-3AC4BB32C021}" type="presParOf" srcId="{ED140DD1-73D5-49B7-B6F6-F55EAD61FD75}" destId="{57AA1BC8-43FC-4560-93C3-B4821F9F1B61}" srcOrd="0" destOrd="0" presId="urn:microsoft.com/office/officeart/2008/layout/HorizontalMultiLevelHierarchy"/>
    <dgm:cxn modelId="{A82755CC-041A-4A99-933B-1419FCA0F41A}" type="presParOf" srcId="{511232E2-0F95-4A9E-ABF5-B14200F75F88}" destId="{DB5FC654-71E1-42D5-B700-C549CAA56F86}" srcOrd="1" destOrd="0" presId="urn:microsoft.com/office/officeart/2008/layout/HorizontalMultiLevelHierarchy"/>
    <dgm:cxn modelId="{0E00C9CA-5C04-4AD3-ACB5-C4B7C7CF8132}" type="presParOf" srcId="{DB5FC654-71E1-42D5-B700-C549CAA56F86}" destId="{E0556C13-B6E9-4E7E-A617-3F80AD0A45EA}" srcOrd="0" destOrd="0" presId="urn:microsoft.com/office/officeart/2008/layout/HorizontalMultiLevelHierarchy"/>
    <dgm:cxn modelId="{C3E90964-4ED2-4376-8E43-992300964A6B}"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a:xfrm>
          <a:off x="875" y="39"/>
          <a:ext cx="1289283" cy="1561132"/>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a:xfrm>
          <a:off x="875" y="1639228"/>
          <a:ext cx="1368432" cy="1561132"/>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a:xfrm rot="5400000">
          <a:off x="3021962" y="142686"/>
          <a:ext cx="1248906" cy="4554215"/>
        </a:xfr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400">
              <a:solidFill>
                <a:sysClr val="windowText" lastClr="000000">
                  <a:hueOff val="0"/>
                  <a:satOff val="0"/>
                  <a:lumOff val="0"/>
                  <a:alphaOff val="0"/>
                </a:sysClr>
              </a:solidFill>
              <a:latin typeface="Calibri"/>
              <a:ea typeface="+mn-ea"/>
              <a:cs typeface="+mn-cs"/>
            </a:rPr>
            <a:t>Optimizar la aplicación de los recursos federales, estatales y municipales en favor de desarrollo urbano sustentable destinados a la priorización de las obras, acciones sociales y servicios públicos de calidad</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a:xfrm rot="5400000">
          <a:off x="2982463" y="-1536151"/>
          <a:ext cx="1248906" cy="4633514"/>
        </a:xfr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600">
              <a:solidFill>
                <a:sysClr val="windowText" lastClr="000000">
                  <a:hueOff val="0"/>
                  <a:satOff val="0"/>
                  <a:lumOff val="0"/>
                  <a:alphaOff val="0"/>
                </a:sysClr>
              </a:solidFill>
              <a:latin typeface="Calibri"/>
              <a:ea typeface="+mn-ea"/>
              <a:cs typeface="+mn-cs"/>
            </a:rPr>
            <a:t>Contribuir a mejorar el bienestar social de la población  a través de la ejecución de obras de infraestructura básica, equipamiento urbano y servicios públicos de calidad</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94A0DC58-14E2-4AC8-91BF-902E1212D1BF}">
      <dgm:prSet custT="1"/>
      <dgm:spPr>
        <a:xfrm rot="5400000">
          <a:off x="3021962" y="142686"/>
          <a:ext cx="1248906" cy="4554215"/>
        </a:xfr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endParaRPr lang="es-MX" sz="1400">
            <a:solidFill>
              <a:sysClr val="windowText" lastClr="000000">
                <a:hueOff val="0"/>
                <a:satOff val="0"/>
                <a:lumOff val="0"/>
                <a:alphaOff val="0"/>
              </a:sysClr>
            </a:solidFill>
            <a:latin typeface="Calibri"/>
            <a:ea typeface="+mn-ea"/>
            <a:cs typeface="+mn-cs"/>
          </a:endParaRPr>
        </a:p>
      </dgm:t>
    </dgm:pt>
    <dgm:pt modelId="{A45FDAC5-CDE3-414B-96B4-E113D866C304}" type="parTrans" cxnId="{8040FCC4-08F3-4655-8D9F-BF84CC15FF27}">
      <dgm:prSet/>
      <dgm:spPr/>
      <dgm:t>
        <a:bodyPr/>
        <a:lstStyle/>
        <a:p>
          <a:endParaRPr lang="es-MX"/>
        </a:p>
      </dgm:t>
    </dgm:pt>
    <dgm:pt modelId="{107E6E20-B464-4C4D-A2E2-D6D989175BF7}" type="sibTrans" cxnId="{8040FCC4-08F3-4655-8D9F-BF84CC15FF27}">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a:prstGeom prst="roundRect">
          <a:avLst/>
        </a:prstGeom>
      </dgm:spPr>
      <dgm:t>
        <a:bodyPr/>
        <a:lstStyle/>
        <a:p>
          <a:endParaRPr lang="es-MX"/>
        </a:p>
      </dgm:t>
    </dgm:pt>
    <dgm:pt modelId="{EF3DEB1F-AA1C-48A5-B902-F77D90698CF9}" type="pres">
      <dgm:prSet presAssocID="{EDB1A71B-9D6A-4EA7-A939-46A12E5BEDEE}" presName="descendantText" presStyleLbl="alignAccFollowNode1" presStyleIdx="0" presStyleCnt="2" custScaleX="202155">
        <dgm:presLayoutVars>
          <dgm:bulletEnabled val="1"/>
        </dgm:presLayoutVars>
      </dgm:prSet>
      <dgm:spPr>
        <a:prstGeom prst="round2SameRect">
          <a:avLst/>
        </a:prstGeom>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a:prstGeom prst="roundRect">
          <a:avLst/>
        </a:prstGeom>
      </dgm:spPr>
      <dgm:t>
        <a:bodyPr/>
        <a:lstStyle/>
        <a:p>
          <a:endParaRPr lang="es-MX"/>
        </a:p>
      </dgm:t>
    </dgm:pt>
    <dgm:pt modelId="{63FFEC94-E2D9-4B90-946F-0FFF458C1500}" type="pres">
      <dgm:prSet presAssocID="{17000833-205B-456F-8F00-DD3BDBE31DB0}" presName="descendantText" presStyleLbl="alignAccFollowNode1" presStyleIdx="1" presStyleCnt="2" custScaleX="187203">
        <dgm:presLayoutVars>
          <dgm:bulletEnabled val="1"/>
        </dgm:presLayoutVars>
      </dgm:prSet>
      <dgm:spPr>
        <a:prstGeom prst="round2SameRect">
          <a:avLst/>
        </a:prstGeom>
      </dgm:spPr>
      <dgm:t>
        <a:bodyPr/>
        <a:lstStyle/>
        <a:p>
          <a:endParaRPr lang="es-MX"/>
        </a:p>
      </dgm:t>
    </dgm:pt>
  </dgm:ptLst>
  <dgm:cxnLst>
    <dgm:cxn modelId="{349C68AD-FB3E-40E1-9C79-B21F3CD319BA}" srcId="{175D9732-20DF-4B87-A8FF-6CCAEF962227}" destId="{EDB1A71B-9D6A-4EA7-A939-46A12E5BEDEE}" srcOrd="0" destOrd="0" parTransId="{AB492557-B63F-4324-A05A-A50A9A4C544E}" sibTransId="{2AD2D9F7-100F-4122-A8A7-47A95EFB2934}"/>
    <dgm:cxn modelId="{C40FB247-758F-44CD-ABF7-C450A0C13D43}" srcId="{17000833-205B-456F-8F00-DD3BDBE31DB0}" destId="{0951A60D-B92A-4CCD-B39C-4B232A9F5381}" srcOrd="0" destOrd="0" parTransId="{556B46F4-DE22-4293-AC2F-D2A345ACF1C2}" sibTransId="{FF5D6233-6B43-49E1-87DC-1789AE85C0E3}"/>
    <dgm:cxn modelId="{60580B1A-4A83-4080-81F8-B29E639B7D18}" type="presOf" srcId="{EDB1A71B-9D6A-4EA7-A939-46A12E5BEDEE}" destId="{6E169D62-88D2-45C3-841D-91FB6E646511}" srcOrd="0" destOrd="0" presId="urn:microsoft.com/office/officeart/2005/8/layout/vList5"/>
    <dgm:cxn modelId="{F1AE127F-FAC2-4D77-9EF1-4925AEA007A5}" type="presOf" srcId="{94A0DC58-14E2-4AC8-91BF-902E1212D1BF}" destId="{63FFEC94-E2D9-4B90-946F-0FFF458C1500}" srcOrd="0" destOrd="1" presId="urn:microsoft.com/office/officeart/2005/8/layout/vList5"/>
    <dgm:cxn modelId="{6D8DB0D5-774A-48EE-AE51-02C2BDDB4C7E}" type="presOf" srcId="{175D9732-20DF-4B87-A8FF-6CCAEF962227}" destId="{C88961A9-4754-4EF4-82FC-BA4D5F363421}" srcOrd="0" destOrd="0" presId="urn:microsoft.com/office/officeart/2005/8/layout/vList5"/>
    <dgm:cxn modelId="{72888C76-4D93-4F21-91C4-19FB88F198EB}" srcId="{175D9732-20DF-4B87-A8FF-6CCAEF962227}" destId="{17000833-205B-456F-8F00-DD3BDBE31DB0}" srcOrd="1" destOrd="0" parTransId="{B9176027-4A1D-4507-A055-012C6D27CCC9}" sibTransId="{31EC0F56-0C1E-49D5-B6F1-7103BD945782}"/>
    <dgm:cxn modelId="{65260E7A-6C41-49E1-B99F-0E4C5A8B6B3A}" type="presOf" srcId="{17000833-205B-456F-8F00-DD3BDBE31DB0}" destId="{1BEFE5B4-BA18-42CD-A8EB-C40D46302FAE}" srcOrd="0" destOrd="0" presId="urn:microsoft.com/office/officeart/2005/8/layout/vList5"/>
    <dgm:cxn modelId="{DBEA7E78-3AE0-4671-962B-BA2FDF3FB984}" srcId="{EDB1A71B-9D6A-4EA7-A939-46A12E5BEDEE}" destId="{05F0C9AE-FFB7-4E12-8387-F2D13A9F8F6E}" srcOrd="0" destOrd="0" parTransId="{D346A62F-D8F9-4F63-AE60-8A3EC3A60EF8}" sibTransId="{A1359127-51E6-4DE4-9890-9D18FB44E8E1}"/>
    <dgm:cxn modelId="{85200C8E-B6E4-411C-B7A0-ABEBBD27FB7E}" type="presOf" srcId="{05F0C9AE-FFB7-4E12-8387-F2D13A9F8F6E}" destId="{EF3DEB1F-AA1C-48A5-B902-F77D90698CF9}" srcOrd="0" destOrd="0" presId="urn:microsoft.com/office/officeart/2005/8/layout/vList5"/>
    <dgm:cxn modelId="{8040FCC4-08F3-4655-8D9F-BF84CC15FF27}" srcId="{17000833-205B-456F-8F00-DD3BDBE31DB0}" destId="{94A0DC58-14E2-4AC8-91BF-902E1212D1BF}" srcOrd="1" destOrd="0" parTransId="{A45FDAC5-CDE3-414B-96B4-E113D866C304}" sibTransId="{107E6E20-B464-4C4D-A2E2-D6D989175BF7}"/>
    <dgm:cxn modelId="{EA2F9A8E-02FD-47E3-A099-301430CBF770}" type="presOf" srcId="{0951A60D-B92A-4CCD-B39C-4B232A9F5381}" destId="{63FFEC94-E2D9-4B90-946F-0FFF458C1500}" srcOrd="0" destOrd="0" presId="urn:microsoft.com/office/officeart/2005/8/layout/vList5"/>
    <dgm:cxn modelId="{43987F90-7231-4911-BD6D-7BB6207B7E05}" type="presParOf" srcId="{C88961A9-4754-4EF4-82FC-BA4D5F363421}" destId="{60FB2724-6C23-488A-A5BD-08588514CEDF}" srcOrd="0" destOrd="0" presId="urn:microsoft.com/office/officeart/2005/8/layout/vList5"/>
    <dgm:cxn modelId="{D9E083DB-7D2E-4275-BB0F-A15BFA3FDF52}" type="presParOf" srcId="{60FB2724-6C23-488A-A5BD-08588514CEDF}" destId="{6E169D62-88D2-45C3-841D-91FB6E646511}" srcOrd="0" destOrd="0" presId="urn:microsoft.com/office/officeart/2005/8/layout/vList5"/>
    <dgm:cxn modelId="{EFEEE656-E403-4280-AFFD-FFE2FA7A262E}" type="presParOf" srcId="{60FB2724-6C23-488A-A5BD-08588514CEDF}" destId="{EF3DEB1F-AA1C-48A5-B902-F77D90698CF9}" srcOrd="1" destOrd="0" presId="urn:microsoft.com/office/officeart/2005/8/layout/vList5"/>
    <dgm:cxn modelId="{24388BD9-3BB7-4A19-BE9B-8C9C41A84370}" type="presParOf" srcId="{C88961A9-4754-4EF4-82FC-BA4D5F363421}" destId="{3ED04CF0-8FE5-4D00-8A13-0F901D954648}" srcOrd="1" destOrd="0" presId="urn:microsoft.com/office/officeart/2005/8/layout/vList5"/>
    <dgm:cxn modelId="{D0412437-7C90-4414-B81E-C3D109B26631}" type="presParOf" srcId="{C88961A9-4754-4EF4-82FC-BA4D5F363421}" destId="{AAAF2EC5-4019-422E-ACB7-A01869C1C471}" srcOrd="2" destOrd="0" presId="urn:microsoft.com/office/officeart/2005/8/layout/vList5"/>
    <dgm:cxn modelId="{33BC51AD-8D32-4104-8179-D6E0FF784556}" type="presParOf" srcId="{AAAF2EC5-4019-422E-ACB7-A01869C1C471}" destId="{1BEFE5B4-BA18-42CD-A8EB-C40D46302FAE}" srcOrd="0" destOrd="0" presId="urn:microsoft.com/office/officeart/2005/8/layout/vList5"/>
    <dgm:cxn modelId="{908F59A4-6DF9-4091-8C40-39956B4FE950}"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1217393" y="1296755"/>
          <a:ext cx="3194152" cy="606888"/>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1100259" y="1143000"/>
          <a:ext cx="4290888" cy="914399"/>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Servicios Públicos de Calidad</a:t>
          </a:r>
        </a:p>
      </dgm:t>
    </dgm:pt>
    <dgm:pt modelId="{30F7D4AA-5686-4EC5-B58A-8F4090767B4D}" type="parTrans" cxnId="{0102E923-15A8-4498-AF49-18CD974FA605}">
      <dgm:prSet/>
      <dgm:spPr>
        <a:xfrm>
          <a:off x="683126" y="1554479"/>
          <a:ext cx="417132"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215558" custScaleY="150670">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D76367B5-4EFC-485A-BF1C-CE5AD77B709B}" type="presOf" srcId="{30F7D4AA-5686-4EC5-B58A-8F4090767B4D}" destId="{ED140DD1-73D5-49B7-B6F6-F55EAD61FD75}" srcOrd="0" destOrd="0" presId="urn:microsoft.com/office/officeart/2008/layout/HorizontalMultiLevelHierarchy"/>
    <dgm:cxn modelId="{4530127C-AB0C-4A7B-8BB9-8DC102F76737}" type="presOf" srcId="{0936058D-9569-47B3-AB45-EEE3B0598774}" destId="{E0556C13-B6E9-4E7E-A617-3F80AD0A45EA}"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8B0A3062-B2BB-4684-921A-D14090B03FC4}" type="presOf" srcId="{30F7D4AA-5686-4EC5-B58A-8F4090767B4D}" destId="{57AA1BC8-43FC-4560-93C3-B4821F9F1B61}" srcOrd="1" destOrd="0" presId="urn:microsoft.com/office/officeart/2008/layout/HorizontalMultiLevelHierarchy"/>
    <dgm:cxn modelId="{8530FC57-8C7C-4E5B-A050-E2541B7E0853}" type="presOf" srcId="{A1DA0CD5-DBD5-4C8A-AF54-6FEE03495FE3}" destId="{B4ED9FF4-C82E-4375-9D2D-976F9AECA511}" srcOrd="0" destOrd="0" presId="urn:microsoft.com/office/officeart/2008/layout/HorizontalMultiLevelHierarchy"/>
    <dgm:cxn modelId="{2A60AFB7-73CA-4F59-8365-563917C93550}" type="presOf" srcId="{1DAB4223-DBA7-472C-A146-0466467F4FF0}" destId="{53A856E9-B102-47CA-98BD-7BBA2763BD47}" srcOrd="0" destOrd="0" presId="urn:microsoft.com/office/officeart/2008/layout/HorizontalMultiLevelHierarchy"/>
    <dgm:cxn modelId="{78A5E077-8098-4A05-9564-825FA17AE432}" type="presParOf" srcId="{53A856E9-B102-47CA-98BD-7BBA2763BD47}" destId="{F013DB31-CB7E-47E3-8821-7672FC7F6236}" srcOrd="0" destOrd="0" presId="urn:microsoft.com/office/officeart/2008/layout/HorizontalMultiLevelHierarchy"/>
    <dgm:cxn modelId="{3C718B18-7696-4CCC-AFAA-EDEC6E24BA7C}" type="presParOf" srcId="{F013DB31-CB7E-47E3-8821-7672FC7F6236}" destId="{B4ED9FF4-C82E-4375-9D2D-976F9AECA511}" srcOrd="0" destOrd="0" presId="urn:microsoft.com/office/officeart/2008/layout/HorizontalMultiLevelHierarchy"/>
    <dgm:cxn modelId="{117DC68F-6C78-485F-9E70-26BEF4F7CD65}" type="presParOf" srcId="{F013DB31-CB7E-47E3-8821-7672FC7F6236}" destId="{511232E2-0F95-4A9E-ABF5-B14200F75F88}" srcOrd="1" destOrd="0" presId="urn:microsoft.com/office/officeart/2008/layout/HorizontalMultiLevelHierarchy"/>
    <dgm:cxn modelId="{9CA45BCD-B76A-4E3D-83D8-6EE13D120D1C}" type="presParOf" srcId="{511232E2-0F95-4A9E-ABF5-B14200F75F88}" destId="{ED140DD1-73D5-49B7-B6F6-F55EAD61FD75}" srcOrd="0" destOrd="0" presId="urn:microsoft.com/office/officeart/2008/layout/HorizontalMultiLevelHierarchy"/>
    <dgm:cxn modelId="{9D45AF62-B722-4464-B753-54EBBF7FF12A}" type="presParOf" srcId="{ED140DD1-73D5-49B7-B6F6-F55EAD61FD75}" destId="{57AA1BC8-43FC-4560-93C3-B4821F9F1B61}" srcOrd="0" destOrd="0" presId="urn:microsoft.com/office/officeart/2008/layout/HorizontalMultiLevelHierarchy"/>
    <dgm:cxn modelId="{186E16A7-96AE-4155-AF59-DC96BA49C374}" type="presParOf" srcId="{511232E2-0F95-4A9E-ABF5-B14200F75F88}" destId="{DB5FC654-71E1-42D5-B700-C549CAA56F86}" srcOrd="1" destOrd="0" presId="urn:microsoft.com/office/officeart/2008/layout/HorizontalMultiLevelHierarchy"/>
    <dgm:cxn modelId="{2185B4FB-DC1C-4518-AF15-D9B8F1406A6F}" type="presParOf" srcId="{DB5FC654-71E1-42D5-B700-C549CAA56F86}" destId="{E0556C13-B6E9-4E7E-A617-3F80AD0A45EA}" srcOrd="0" destOrd="0" presId="urn:microsoft.com/office/officeart/2008/layout/HorizontalMultiLevelHierarchy"/>
    <dgm:cxn modelId="{88B31787-CB7B-428C-A20A-D8F684787C05}"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a:xfrm>
          <a:off x="875" y="39"/>
          <a:ext cx="1289283" cy="1561132"/>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a:xfrm>
          <a:off x="875" y="1639228"/>
          <a:ext cx="1368432" cy="1561132"/>
        </a:xfrm>
        <a:solidFill>
          <a:schemeClr val="accent5">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a:xfrm rot="5400000">
          <a:off x="3021962" y="142686"/>
          <a:ext cx="1248906" cy="4554215"/>
        </a:xfr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400">
              <a:solidFill>
                <a:sysClr val="windowText" lastClr="000000">
                  <a:hueOff val="0"/>
                  <a:satOff val="0"/>
                  <a:lumOff val="0"/>
                  <a:alphaOff val="0"/>
                </a:sysClr>
              </a:solidFill>
              <a:latin typeface="Calibri"/>
              <a:ea typeface="+mn-ea"/>
              <a:cs typeface="+mn-cs"/>
            </a:rPr>
            <a:t>Optimizar la aplicación de los recursos federales, estatales y municipales en favor de desarrollo urbano sustentable destinados a la priorización de las obras, acciones sociales y servicios públicos de calidad</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a:xfrm rot="5400000">
          <a:off x="2982463" y="-1536151"/>
          <a:ext cx="1248906" cy="4633514"/>
        </a:xfr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600">
              <a:solidFill>
                <a:sysClr val="windowText" lastClr="000000">
                  <a:hueOff val="0"/>
                  <a:satOff val="0"/>
                  <a:lumOff val="0"/>
                  <a:alphaOff val="0"/>
                </a:sysClr>
              </a:solidFill>
              <a:latin typeface="Calibri"/>
              <a:ea typeface="+mn-ea"/>
              <a:cs typeface="+mn-cs"/>
            </a:rPr>
            <a:t>Contribuir a mejorar el bienestar social de la población  a través de la ejecución de obras de infraestructura básica, equipamiento urbano y servicios públicos de calidad</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94A0DC58-14E2-4AC8-91BF-902E1212D1BF}">
      <dgm:prSet custT="1"/>
      <dgm:spPr>
        <a:xfrm rot="5400000">
          <a:off x="3021962" y="142686"/>
          <a:ext cx="1248906" cy="4554215"/>
        </a:xfr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endParaRPr lang="es-MX" sz="1400">
            <a:solidFill>
              <a:sysClr val="windowText" lastClr="000000">
                <a:hueOff val="0"/>
                <a:satOff val="0"/>
                <a:lumOff val="0"/>
                <a:alphaOff val="0"/>
              </a:sysClr>
            </a:solidFill>
            <a:latin typeface="Calibri"/>
            <a:ea typeface="+mn-ea"/>
            <a:cs typeface="+mn-cs"/>
          </a:endParaRPr>
        </a:p>
      </dgm:t>
    </dgm:pt>
    <dgm:pt modelId="{A45FDAC5-CDE3-414B-96B4-E113D866C304}" type="parTrans" cxnId="{8040FCC4-08F3-4655-8D9F-BF84CC15FF27}">
      <dgm:prSet/>
      <dgm:spPr/>
      <dgm:t>
        <a:bodyPr/>
        <a:lstStyle/>
        <a:p>
          <a:endParaRPr lang="es-MX"/>
        </a:p>
      </dgm:t>
    </dgm:pt>
    <dgm:pt modelId="{107E6E20-B464-4C4D-A2E2-D6D989175BF7}" type="sibTrans" cxnId="{8040FCC4-08F3-4655-8D9F-BF84CC15FF27}">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a:prstGeom prst="roundRect">
          <a:avLst/>
        </a:prstGeom>
      </dgm:spPr>
      <dgm:t>
        <a:bodyPr/>
        <a:lstStyle/>
        <a:p>
          <a:endParaRPr lang="es-MX"/>
        </a:p>
      </dgm:t>
    </dgm:pt>
    <dgm:pt modelId="{EF3DEB1F-AA1C-48A5-B902-F77D90698CF9}" type="pres">
      <dgm:prSet presAssocID="{EDB1A71B-9D6A-4EA7-A939-46A12E5BEDEE}" presName="descendantText" presStyleLbl="alignAccFollowNode1" presStyleIdx="0" presStyleCnt="2" custScaleX="202155">
        <dgm:presLayoutVars>
          <dgm:bulletEnabled val="1"/>
        </dgm:presLayoutVars>
      </dgm:prSet>
      <dgm:spPr>
        <a:prstGeom prst="round2SameRect">
          <a:avLst/>
        </a:prstGeom>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a:prstGeom prst="roundRect">
          <a:avLst/>
        </a:prstGeom>
      </dgm:spPr>
      <dgm:t>
        <a:bodyPr/>
        <a:lstStyle/>
        <a:p>
          <a:endParaRPr lang="es-MX"/>
        </a:p>
      </dgm:t>
    </dgm:pt>
    <dgm:pt modelId="{63FFEC94-E2D9-4B90-946F-0FFF458C1500}" type="pres">
      <dgm:prSet presAssocID="{17000833-205B-456F-8F00-DD3BDBE31DB0}" presName="descendantText" presStyleLbl="alignAccFollowNode1" presStyleIdx="1" presStyleCnt="2" custScaleX="187203">
        <dgm:presLayoutVars>
          <dgm:bulletEnabled val="1"/>
        </dgm:presLayoutVars>
      </dgm:prSet>
      <dgm:spPr>
        <a:prstGeom prst="round2SameRect">
          <a:avLst/>
        </a:prstGeom>
      </dgm:spPr>
      <dgm:t>
        <a:bodyPr/>
        <a:lstStyle/>
        <a:p>
          <a:endParaRPr lang="es-MX"/>
        </a:p>
      </dgm:t>
    </dgm:pt>
  </dgm:ptLst>
  <dgm:cxnLst>
    <dgm:cxn modelId="{0D96BDB7-E71D-4B97-84AD-309885744655}" type="presOf" srcId="{17000833-205B-456F-8F00-DD3BDBE31DB0}" destId="{1BEFE5B4-BA18-42CD-A8EB-C40D46302FAE}" srcOrd="0" destOrd="0" presId="urn:microsoft.com/office/officeart/2005/8/layout/vList5"/>
    <dgm:cxn modelId="{349C68AD-FB3E-40E1-9C79-B21F3CD319BA}" srcId="{175D9732-20DF-4B87-A8FF-6CCAEF962227}" destId="{EDB1A71B-9D6A-4EA7-A939-46A12E5BEDEE}" srcOrd="0" destOrd="0" parTransId="{AB492557-B63F-4324-A05A-A50A9A4C544E}" sibTransId="{2AD2D9F7-100F-4122-A8A7-47A95EFB2934}"/>
    <dgm:cxn modelId="{E7A50E12-8799-40EF-9F5F-8CCEE9EC32A8}" type="presOf" srcId="{0951A60D-B92A-4CCD-B39C-4B232A9F5381}" destId="{63FFEC94-E2D9-4B90-946F-0FFF458C1500}" srcOrd="0" destOrd="0" presId="urn:microsoft.com/office/officeart/2005/8/layout/vList5"/>
    <dgm:cxn modelId="{5D87C5DA-94F6-4E29-97AC-DEEE02C747B5}" type="presOf" srcId="{EDB1A71B-9D6A-4EA7-A939-46A12E5BEDEE}" destId="{6E169D62-88D2-45C3-841D-91FB6E646511}" srcOrd="0" destOrd="0" presId="urn:microsoft.com/office/officeart/2005/8/layout/vList5"/>
    <dgm:cxn modelId="{0E397659-F8ED-4891-A26C-484A9CB305BC}" type="presOf" srcId="{175D9732-20DF-4B87-A8FF-6CCAEF962227}" destId="{C88961A9-4754-4EF4-82FC-BA4D5F363421}" srcOrd="0" destOrd="0" presId="urn:microsoft.com/office/officeart/2005/8/layout/vList5"/>
    <dgm:cxn modelId="{C40FB247-758F-44CD-ABF7-C450A0C13D43}" srcId="{17000833-205B-456F-8F00-DD3BDBE31DB0}" destId="{0951A60D-B92A-4CCD-B39C-4B232A9F5381}" srcOrd="0" destOrd="0" parTransId="{556B46F4-DE22-4293-AC2F-D2A345ACF1C2}" sibTransId="{FF5D6233-6B43-49E1-87DC-1789AE85C0E3}"/>
    <dgm:cxn modelId="{C06EDDE2-693B-4FFB-8356-8276EABAB328}" type="presOf" srcId="{05F0C9AE-FFB7-4E12-8387-F2D13A9F8F6E}" destId="{EF3DEB1F-AA1C-48A5-B902-F77D90698CF9}" srcOrd="0" destOrd="0" presId="urn:microsoft.com/office/officeart/2005/8/layout/vList5"/>
    <dgm:cxn modelId="{72888C76-4D93-4F21-91C4-19FB88F198EB}" srcId="{175D9732-20DF-4B87-A8FF-6CCAEF962227}" destId="{17000833-205B-456F-8F00-DD3BDBE31DB0}" srcOrd="1" destOrd="0" parTransId="{B9176027-4A1D-4507-A055-012C6D27CCC9}" sibTransId="{31EC0F56-0C1E-49D5-B6F1-7103BD945782}"/>
    <dgm:cxn modelId="{9E04E397-0EF9-4F99-A21B-6DFEF214A677}" type="presOf" srcId="{94A0DC58-14E2-4AC8-91BF-902E1212D1BF}" destId="{63FFEC94-E2D9-4B90-946F-0FFF458C1500}" srcOrd="0" destOrd="1" presId="urn:microsoft.com/office/officeart/2005/8/layout/vList5"/>
    <dgm:cxn modelId="{DBEA7E78-3AE0-4671-962B-BA2FDF3FB984}" srcId="{EDB1A71B-9D6A-4EA7-A939-46A12E5BEDEE}" destId="{05F0C9AE-FFB7-4E12-8387-F2D13A9F8F6E}" srcOrd="0" destOrd="0" parTransId="{D346A62F-D8F9-4F63-AE60-8A3EC3A60EF8}" sibTransId="{A1359127-51E6-4DE4-9890-9D18FB44E8E1}"/>
    <dgm:cxn modelId="{8040FCC4-08F3-4655-8D9F-BF84CC15FF27}" srcId="{17000833-205B-456F-8F00-DD3BDBE31DB0}" destId="{94A0DC58-14E2-4AC8-91BF-902E1212D1BF}" srcOrd="1" destOrd="0" parTransId="{A45FDAC5-CDE3-414B-96B4-E113D866C304}" sibTransId="{107E6E20-B464-4C4D-A2E2-D6D989175BF7}"/>
    <dgm:cxn modelId="{49178140-4AE7-459A-83A2-40A420029ABD}" type="presParOf" srcId="{C88961A9-4754-4EF4-82FC-BA4D5F363421}" destId="{60FB2724-6C23-488A-A5BD-08588514CEDF}" srcOrd="0" destOrd="0" presId="urn:microsoft.com/office/officeart/2005/8/layout/vList5"/>
    <dgm:cxn modelId="{CB446237-C80D-4BA6-8D3A-5570A0D434CC}" type="presParOf" srcId="{60FB2724-6C23-488A-A5BD-08588514CEDF}" destId="{6E169D62-88D2-45C3-841D-91FB6E646511}" srcOrd="0" destOrd="0" presId="urn:microsoft.com/office/officeart/2005/8/layout/vList5"/>
    <dgm:cxn modelId="{B71E269D-1ADE-482E-9CE5-8DDE71790220}" type="presParOf" srcId="{60FB2724-6C23-488A-A5BD-08588514CEDF}" destId="{EF3DEB1F-AA1C-48A5-B902-F77D90698CF9}" srcOrd="1" destOrd="0" presId="urn:microsoft.com/office/officeart/2005/8/layout/vList5"/>
    <dgm:cxn modelId="{85F3C5A0-DF3E-49EF-A374-B5F66A8AC38A}" type="presParOf" srcId="{C88961A9-4754-4EF4-82FC-BA4D5F363421}" destId="{3ED04CF0-8FE5-4D00-8A13-0F901D954648}" srcOrd="1" destOrd="0" presId="urn:microsoft.com/office/officeart/2005/8/layout/vList5"/>
    <dgm:cxn modelId="{65B5E097-D129-414A-8538-246EB00F1A69}" type="presParOf" srcId="{C88961A9-4754-4EF4-82FC-BA4D5F363421}" destId="{AAAF2EC5-4019-422E-ACB7-A01869C1C471}" srcOrd="2" destOrd="0" presId="urn:microsoft.com/office/officeart/2005/8/layout/vList5"/>
    <dgm:cxn modelId="{24B7DE39-1D5D-4862-BAA4-494084D5440C}" type="presParOf" srcId="{AAAF2EC5-4019-422E-ACB7-A01869C1C471}" destId="{1BEFE5B4-BA18-42CD-A8EB-C40D46302FAE}" srcOrd="0" destOrd="0" presId="urn:microsoft.com/office/officeart/2005/8/layout/vList5"/>
    <dgm:cxn modelId="{2D58015B-057D-4F3B-BCB9-DA2EAD8C9DDF}"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858016" y="1296162"/>
          <a:ext cx="3200400" cy="608076"/>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EJE 4</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dgm:spPr>
        <a:xfrm>
          <a:off x="1445119" y="1296162"/>
          <a:ext cx="3746009" cy="608076"/>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Formación para la Vida</a:t>
          </a:r>
        </a:p>
      </dgm:t>
    </dgm:pt>
    <dgm:pt modelId="{30F7D4AA-5686-4EC5-B58A-8F4090767B4D}" type="parTrans" cxnId="{0102E923-15A8-4498-AF49-18CD974FA605}">
      <dgm:prSet/>
      <dgm:spPr>
        <a:xfrm>
          <a:off x="1046221" y="1554479"/>
          <a:ext cx="398897"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187818">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B7821CDE-4C25-4B6B-B4FF-71378A43ED44}" type="presOf" srcId="{30F7D4AA-5686-4EC5-B58A-8F4090767B4D}" destId="{ED140DD1-73D5-49B7-B6F6-F55EAD61FD75}" srcOrd="0" destOrd="0" presId="urn:microsoft.com/office/officeart/2008/layout/HorizontalMultiLevelHierarchy"/>
    <dgm:cxn modelId="{F9F12F33-F6DF-4B80-A5AA-551E0EB524A2}" type="presOf" srcId="{1DAB4223-DBA7-472C-A146-0466467F4FF0}" destId="{53A856E9-B102-47CA-98BD-7BBA2763BD47}" srcOrd="0" destOrd="0" presId="urn:microsoft.com/office/officeart/2008/layout/HorizontalMultiLevelHierarchy"/>
    <dgm:cxn modelId="{18C32FC8-4EFC-417E-A04F-7CB908E30F40}" type="presOf" srcId="{30F7D4AA-5686-4EC5-B58A-8F4090767B4D}" destId="{57AA1BC8-43FC-4560-93C3-B4821F9F1B61}" srcOrd="1"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58BFF59E-3B2A-4D67-81AF-4EDEFE75EEBD}" type="presOf" srcId="{0936058D-9569-47B3-AB45-EEE3B0598774}" destId="{E0556C13-B6E9-4E7E-A617-3F80AD0A45EA}" srcOrd="0" destOrd="0" presId="urn:microsoft.com/office/officeart/2008/layout/HorizontalMultiLevelHierarchy"/>
    <dgm:cxn modelId="{733A124A-A41B-40D3-B562-EEFF37B8E2FC}" type="presOf" srcId="{A1DA0CD5-DBD5-4C8A-AF54-6FEE03495FE3}" destId="{B4ED9FF4-C82E-4375-9D2D-976F9AECA511}" srcOrd="0" destOrd="0" presId="urn:microsoft.com/office/officeart/2008/layout/HorizontalMultiLevelHierarchy"/>
    <dgm:cxn modelId="{B4598C70-953F-4CA4-8518-99DAB352C942}" type="presParOf" srcId="{53A856E9-B102-47CA-98BD-7BBA2763BD47}" destId="{F013DB31-CB7E-47E3-8821-7672FC7F6236}" srcOrd="0" destOrd="0" presId="urn:microsoft.com/office/officeart/2008/layout/HorizontalMultiLevelHierarchy"/>
    <dgm:cxn modelId="{2775EC0A-3C8D-40C9-87A1-A878B58A2D37}" type="presParOf" srcId="{F013DB31-CB7E-47E3-8821-7672FC7F6236}" destId="{B4ED9FF4-C82E-4375-9D2D-976F9AECA511}" srcOrd="0" destOrd="0" presId="urn:microsoft.com/office/officeart/2008/layout/HorizontalMultiLevelHierarchy"/>
    <dgm:cxn modelId="{1D776472-3B99-4DA0-AEA1-19C295E2E9EA}" type="presParOf" srcId="{F013DB31-CB7E-47E3-8821-7672FC7F6236}" destId="{511232E2-0F95-4A9E-ABF5-B14200F75F88}" srcOrd="1" destOrd="0" presId="urn:microsoft.com/office/officeart/2008/layout/HorizontalMultiLevelHierarchy"/>
    <dgm:cxn modelId="{468E7846-7204-4812-A992-99CF08AB989D}" type="presParOf" srcId="{511232E2-0F95-4A9E-ABF5-B14200F75F88}" destId="{ED140DD1-73D5-49B7-B6F6-F55EAD61FD75}" srcOrd="0" destOrd="0" presId="urn:microsoft.com/office/officeart/2008/layout/HorizontalMultiLevelHierarchy"/>
    <dgm:cxn modelId="{5DC2DB1F-E63D-4DE4-B4F9-CD4A9465C09E}" type="presParOf" srcId="{ED140DD1-73D5-49B7-B6F6-F55EAD61FD75}" destId="{57AA1BC8-43FC-4560-93C3-B4821F9F1B61}" srcOrd="0" destOrd="0" presId="urn:microsoft.com/office/officeart/2008/layout/HorizontalMultiLevelHierarchy"/>
    <dgm:cxn modelId="{0F2BC22F-6D3E-4B42-B445-C0493C175188}" type="presParOf" srcId="{511232E2-0F95-4A9E-ABF5-B14200F75F88}" destId="{DB5FC654-71E1-42D5-B700-C549CAA56F86}" srcOrd="1" destOrd="0" presId="urn:microsoft.com/office/officeart/2008/layout/HorizontalMultiLevelHierarchy"/>
    <dgm:cxn modelId="{16E8EB94-AC31-4AE7-AD8D-7361D5B25526}" type="presParOf" srcId="{DB5FC654-71E1-42D5-B700-C549CAA56F86}" destId="{E0556C13-B6E9-4E7E-A617-3F80AD0A45EA}" srcOrd="0" destOrd="0" presId="urn:microsoft.com/office/officeart/2008/layout/HorizontalMultiLevelHierarchy"/>
    <dgm:cxn modelId="{28971210-E3B7-4735-8C45-9B91CF1D589F}" type="presParOf" srcId="{DB5FC654-71E1-42D5-B700-C549CAA56F86}" destId="{CBDA0380-6F02-4ED2-8792-5E77610CD5DA}" srcOrd="1" destOrd="0" presId="urn:microsoft.com/office/officeart/2008/layout/HorizontalMultiLevelHierarchy"/>
  </dgm:cxnLst>
  <dgm:bg>
    <a:solidFill>
      <a:schemeClr val="accent6">
        <a:lumMod val="20000"/>
        <a:lumOff val="80000"/>
      </a:schemeClr>
    </a:solidFill>
  </dgm:bg>
  <dgm:whole/>
  <dgm:extLst>
    <a:ext uri="http://schemas.microsoft.com/office/drawing/2008/diagram">
      <dsp:dataModelExt xmlns:dsp="http://schemas.microsoft.com/office/drawing/2008/diagram" relId="rId141"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1217393" y="1296755"/>
          <a:ext cx="3194152" cy="606888"/>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1100259" y="1143000"/>
          <a:ext cx="4290888" cy="914399"/>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La Educación es Primero</a:t>
          </a:r>
        </a:p>
      </dgm:t>
    </dgm:pt>
    <dgm:pt modelId="{30F7D4AA-5686-4EC5-B58A-8F4090767B4D}" type="parTrans" cxnId="{0102E923-15A8-4498-AF49-18CD974FA605}">
      <dgm:prSet/>
      <dgm:spPr>
        <a:xfrm>
          <a:off x="683126" y="1554479"/>
          <a:ext cx="417132"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215558" custScaleY="150670">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A293A83E-C647-4BBF-B4E6-6834C0D233B5}" type="presOf" srcId="{30F7D4AA-5686-4EC5-B58A-8F4090767B4D}" destId="{57AA1BC8-43FC-4560-93C3-B4821F9F1B61}" srcOrd="1" destOrd="0" presId="urn:microsoft.com/office/officeart/2008/layout/HorizontalMultiLevelHierarchy"/>
    <dgm:cxn modelId="{FEEB720D-17C6-4B2B-833B-BD4ADA096BFE}" type="presOf" srcId="{1DAB4223-DBA7-472C-A146-0466467F4FF0}" destId="{53A856E9-B102-47CA-98BD-7BBA2763BD47}"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878C57FD-947F-4066-8701-F9B88C325A2F}" type="presOf" srcId="{A1DA0CD5-DBD5-4C8A-AF54-6FEE03495FE3}" destId="{B4ED9FF4-C82E-4375-9D2D-976F9AECA511}" srcOrd="0" destOrd="0" presId="urn:microsoft.com/office/officeart/2008/layout/HorizontalMultiLevelHierarchy"/>
    <dgm:cxn modelId="{BC7AD8BE-004C-4F1F-AA47-A953457EC83C}" type="presOf" srcId="{0936058D-9569-47B3-AB45-EEE3B0598774}" destId="{E0556C13-B6E9-4E7E-A617-3F80AD0A45EA}" srcOrd="0" destOrd="0" presId="urn:microsoft.com/office/officeart/2008/layout/HorizontalMultiLevelHierarchy"/>
    <dgm:cxn modelId="{0102E923-15A8-4498-AF49-18CD974FA605}" srcId="{A1DA0CD5-DBD5-4C8A-AF54-6FEE03495FE3}" destId="{0936058D-9569-47B3-AB45-EEE3B0598774}" srcOrd="0" destOrd="0" parTransId="{30F7D4AA-5686-4EC5-B58A-8F4090767B4D}" sibTransId="{0D7D3518-3BD8-4D89-A5AE-609B04FEB2AC}"/>
    <dgm:cxn modelId="{6903F3C3-65E3-4D2C-9738-42E97E87C1AA}" type="presOf" srcId="{30F7D4AA-5686-4EC5-B58A-8F4090767B4D}" destId="{ED140DD1-73D5-49B7-B6F6-F55EAD61FD75}" srcOrd="0" destOrd="0" presId="urn:microsoft.com/office/officeart/2008/layout/HorizontalMultiLevelHierarchy"/>
    <dgm:cxn modelId="{6CEC5748-604E-43D0-A50A-4239C454EFF9}" type="presParOf" srcId="{53A856E9-B102-47CA-98BD-7BBA2763BD47}" destId="{F013DB31-CB7E-47E3-8821-7672FC7F6236}" srcOrd="0" destOrd="0" presId="urn:microsoft.com/office/officeart/2008/layout/HorizontalMultiLevelHierarchy"/>
    <dgm:cxn modelId="{58B584D8-84BF-4DED-86FA-B95A530A3AA0}" type="presParOf" srcId="{F013DB31-CB7E-47E3-8821-7672FC7F6236}" destId="{B4ED9FF4-C82E-4375-9D2D-976F9AECA511}" srcOrd="0" destOrd="0" presId="urn:microsoft.com/office/officeart/2008/layout/HorizontalMultiLevelHierarchy"/>
    <dgm:cxn modelId="{8FB51997-4CEF-4E3C-A8E4-A14CD6F68A19}" type="presParOf" srcId="{F013DB31-CB7E-47E3-8821-7672FC7F6236}" destId="{511232E2-0F95-4A9E-ABF5-B14200F75F88}" srcOrd="1" destOrd="0" presId="urn:microsoft.com/office/officeart/2008/layout/HorizontalMultiLevelHierarchy"/>
    <dgm:cxn modelId="{873A7126-21E0-457A-B3BC-FD7D9B72B92A}" type="presParOf" srcId="{511232E2-0F95-4A9E-ABF5-B14200F75F88}" destId="{ED140DD1-73D5-49B7-B6F6-F55EAD61FD75}" srcOrd="0" destOrd="0" presId="urn:microsoft.com/office/officeart/2008/layout/HorizontalMultiLevelHierarchy"/>
    <dgm:cxn modelId="{CAE0298B-7375-4972-A266-F5935D29D799}" type="presParOf" srcId="{ED140DD1-73D5-49B7-B6F6-F55EAD61FD75}" destId="{57AA1BC8-43FC-4560-93C3-B4821F9F1B61}" srcOrd="0" destOrd="0" presId="urn:microsoft.com/office/officeart/2008/layout/HorizontalMultiLevelHierarchy"/>
    <dgm:cxn modelId="{A9E61FFC-4894-40CB-AC39-C6B102EB5BEE}" type="presParOf" srcId="{511232E2-0F95-4A9E-ABF5-B14200F75F88}" destId="{DB5FC654-71E1-42D5-B700-C549CAA56F86}" srcOrd="1" destOrd="0" presId="urn:microsoft.com/office/officeart/2008/layout/HorizontalMultiLevelHierarchy"/>
    <dgm:cxn modelId="{4D54A44E-355C-452A-A234-ACE07D9D29AB}" type="presParOf" srcId="{DB5FC654-71E1-42D5-B700-C549CAA56F86}" destId="{E0556C13-B6E9-4E7E-A617-3F80AD0A45EA}" srcOrd="0" destOrd="0" presId="urn:microsoft.com/office/officeart/2008/layout/HorizontalMultiLevelHierarchy"/>
    <dgm:cxn modelId="{6A73125F-FB35-43E8-95C7-64D29D6FE360}"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a:xfrm>
          <a:off x="875" y="39"/>
          <a:ext cx="1289283" cy="1561132"/>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a:xfrm>
          <a:off x="875" y="1639228"/>
          <a:ext cx="1368432" cy="1561132"/>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a:xfrm rot="5400000">
          <a:off x="3021962" y="142686"/>
          <a:ext cx="1248906" cy="4554215"/>
        </a:xfrm>
        <a:solidFill>
          <a:schemeClr val="accent6">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400">
              <a:solidFill>
                <a:schemeClr val="bg1"/>
              </a:solidFill>
              <a:latin typeface="Calibri"/>
              <a:ea typeface="+mn-ea"/>
              <a:cs typeface="+mn-cs"/>
            </a:rPr>
            <a:t>Impulsar e implementar acciones y programas en coordinación con los tres órdenes de gobierno que promuevan los valores socioculturales del municipio así como el desarrollo educativo </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a:xfrm rot="5400000">
          <a:off x="2982463" y="-1536151"/>
          <a:ext cx="1248906" cy="4633514"/>
        </a:xfrm>
        <a:solidFill>
          <a:schemeClr val="accent6">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600">
              <a:solidFill>
                <a:schemeClr val="bg1"/>
              </a:solidFill>
              <a:latin typeface="Calibri"/>
              <a:ea typeface="+mn-ea"/>
              <a:cs typeface="+mn-cs"/>
            </a:rPr>
            <a:t>Contribuir a construir un entorno digno que propicie el desarrollo educativo en el municipio</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94A0DC58-14E2-4AC8-91BF-902E1212D1BF}">
      <dgm:prSet custT="1"/>
      <dgm:spPr>
        <a:xfrm rot="5400000">
          <a:off x="3021962" y="142686"/>
          <a:ext cx="1248906" cy="4554215"/>
        </a:xfrm>
        <a:solidFill>
          <a:schemeClr val="accent6">
            <a:lumMod val="75000"/>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endParaRPr lang="es-MX" sz="1400">
            <a:solidFill>
              <a:schemeClr val="bg1"/>
            </a:solidFill>
            <a:latin typeface="Calibri"/>
            <a:ea typeface="+mn-ea"/>
            <a:cs typeface="+mn-cs"/>
          </a:endParaRPr>
        </a:p>
      </dgm:t>
    </dgm:pt>
    <dgm:pt modelId="{A45FDAC5-CDE3-414B-96B4-E113D866C304}" type="parTrans" cxnId="{8040FCC4-08F3-4655-8D9F-BF84CC15FF27}">
      <dgm:prSet/>
      <dgm:spPr/>
      <dgm:t>
        <a:bodyPr/>
        <a:lstStyle/>
        <a:p>
          <a:endParaRPr lang="es-MX"/>
        </a:p>
      </dgm:t>
    </dgm:pt>
    <dgm:pt modelId="{107E6E20-B464-4C4D-A2E2-D6D989175BF7}" type="sibTrans" cxnId="{8040FCC4-08F3-4655-8D9F-BF84CC15FF27}">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a:prstGeom prst="roundRect">
          <a:avLst/>
        </a:prstGeom>
      </dgm:spPr>
      <dgm:t>
        <a:bodyPr/>
        <a:lstStyle/>
        <a:p>
          <a:endParaRPr lang="es-MX"/>
        </a:p>
      </dgm:t>
    </dgm:pt>
    <dgm:pt modelId="{EF3DEB1F-AA1C-48A5-B902-F77D90698CF9}" type="pres">
      <dgm:prSet presAssocID="{EDB1A71B-9D6A-4EA7-A939-46A12E5BEDEE}" presName="descendantText" presStyleLbl="alignAccFollowNode1" presStyleIdx="0" presStyleCnt="2" custScaleX="202155">
        <dgm:presLayoutVars>
          <dgm:bulletEnabled val="1"/>
        </dgm:presLayoutVars>
      </dgm:prSet>
      <dgm:spPr>
        <a:prstGeom prst="round2SameRect">
          <a:avLst/>
        </a:prstGeom>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a:prstGeom prst="roundRect">
          <a:avLst/>
        </a:prstGeom>
      </dgm:spPr>
      <dgm:t>
        <a:bodyPr/>
        <a:lstStyle/>
        <a:p>
          <a:endParaRPr lang="es-MX"/>
        </a:p>
      </dgm:t>
    </dgm:pt>
    <dgm:pt modelId="{63FFEC94-E2D9-4B90-946F-0FFF458C1500}" type="pres">
      <dgm:prSet presAssocID="{17000833-205B-456F-8F00-DD3BDBE31DB0}" presName="descendantText" presStyleLbl="alignAccFollowNode1" presStyleIdx="1" presStyleCnt="2" custScaleX="187203">
        <dgm:presLayoutVars>
          <dgm:bulletEnabled val="1"/>
        </dgm:presLayoutVars>
      </dgm:prSet>
      <dgm:spPr>
        <a:prstGeom prst="round2SameRect">
          <a:avLst/>
        </a:prstGeom>
      </dgm:spPr>
      <dgm:t>
        <a:bodyPr/>
        <a:lstStyle/>
        <a:p>
          <a:endParaRPr lang="es-MX"/>
        </a:p>
      </dgm:t>
    </dgm:pt>
  </dgm:ptLst>
  <dgm:cxnLst>
    <dgm:cxn modelId="{6B51F0A8-98B0-43F6-9420-A76AFDAD32BD}" type="presOf" srcId="{17000833-205B-456F-8F00-DD3BDBE31DB0}" destId="{1BEFE5B4-BA18-42CD-A8EB-C40D46302FAE}" srcOrd="0" destOrd="0" presId="urn:microsoft.com/office/officeart/2005/8/layout/vList5"/>
    <dgm:cxn modelId="{DBEA7E78-3AE0-4671-962B-BA2FDF3FB984}" srcId="{EDB1A71B-9D6A-4EA7-A939-46A12E5BEDEE}" destId="{05F0C9AE-FFB7-4E12-8387-F2D13A9F8F6E}" srcOrd="0" destOrd="0" parTransId="{D346A62F-D8F9-4F63-AE60-8A3EC3A60EF8}" sibTransId="{A1359127-51E6-4DE4-9890-9D18FB44E8E1}"/>
    <dgm:cxn modelId="{9223B343-FE45-44D7-8EBF-795B6D07C433}" type="presOf" srcId="{EDB1A71B-9D6A-4EA7-A939-46A12E5BEDEE}" destId="{6E169D62-88D2-45C3-841D-91FB6E646511}" srcOrd="0" destOrd="0" presId="urn:microsoft.com/office/officeart/2005/8/layout/vList5"/>
    <dgm:cxn modelId="{79A63B56-B76F-4587-BE55-A432A208D584}" type="presOf" srcId="{0951A60D-B92A-4CCD-B39C-4B232A9F5381}" destId="{63FFEC94-E2D9-4B90-946F-0FFF458C1500}" srcOrd="0" destOrd="0" presId="urn:microsoft.com/office/officeart/2005/8/layout/vList5"/>
    <dgm:cxn modelId="{349C68AD-FB3E-40E1-9C79-B21F3CD319BA}" srcId="{175D9732-20DF-4B87-A8FF-6CCAEF962227}" destId="{EDB1A71B-9D6A-4EA7-A939-46A12E5BEDEE}" srcOrd="0" destOrd="0" parTransId="{AB492557-B63F-4324-A05A-A50A9A4C544E}" sibTransId="{2AD2D9F7-100F-4122-A8A7-47A95EFB2934}"/>
    <dgm:cxn modelId="{76787FA6-74BA-433D-8465-9A1A97C178D4}" type="presOf" srcId="{175D9732-20DF-4B87-A8FF-6CCAEF962227}" destId="{C88961A9-4754-4EF4-82FC-BA4D5F363421}" srcOrd="0" destOrd="0" presId="urn:microsoft.com/office/officeart/2005/8/layout/vList5"/>
    <dgm:cxn modelId="{8040FCC4-08F3-4655-8D9F-BF84CC15FF27}" srcId="{17000833-205B-456F-8F00-DD3BDBE31DB0}" destId="{94A0DC58-14E2-4AC8-91BF-902E1212D1BF}" srcOrd="1" destOrd="0" parTransId="{A45FDAC5-CDE3-414B-96B4-E113D866C304}" sibTransId="{107E6E20-B464-4C4D-A2E2-D6D989175BF7}"/>
    <dgm:cxn modelId="{72888C76-4D93-4F21-91C4-19FB88F198EB}" srcId="{175D9732-20DF-4B87-A8FF-6CCAEF962227}" destId="{17000833-205B-456F-8F00-DD3BDBE31DB0}" srcOrd="1" destOrd="0" parTransId="{B9176027-4A1D-4507-A055-012C6D27CCC9}" sibTransId="{31EC0F56-0C1E-49D5-B6F1-7103BD945782}"/>
    <dgm:cxn modelId="{C40FB247-758F-44CD-ABF7-C450A0C13D43}" srcId="{17000833-205B-456F-8F00-DD3BDBE31DB0}" destId="{0951A60D-B92A-4CCD-B39C-4B232A9F5381}" srcOrd="0" destOrd="0" parTransId="{556B46F4-DE22-4293-AC2F-D2A345ACF1C2}" sibTransId="{FF5D6233-6B43-49E1-87DC-1789AE85C0E3}"/>
    <dgm:cxn modelId="{8C48BF40-14D0-4CA3-9E8B-4B582BB5AE8A}" type="presOf" srcId="{05F0C9AE-FFB7-4E12-8387-F2D13A9F8F6E}" destId="{EF3DEB1F-AA1C-48A5-B902-F77D90698CF9}" srcOrd="0" destOrd="0" presId="urn:microsoft.com/office/officeart/2005/8/layout/vList5"/>
    <dgm:cxn modelId="{FE47311E-60AD-4653-92ED-F88BC8A0511B}" type="presOf" srcId="{94A0DC58-14E2-4AC8-91BF-902E1212D1BF}" destId="{63FFEC94-E2D9-4B90-946F-0FFF458C1500}" srcOrd="0" destOrd="1" presId="urn:microsoft.com/office/officeart/2005/8/layout/vList5"/>
    <dgm:cxn modelId="{4C7F09F5-029B-4A37-8091-EF1FD52274E9}" type="presParOf" srcId="{C88961A9-4754-4EF4-82FC-BA4D5F363421}" destId="{60FB2724-6C23-488A-A5BD-08588514CEDF}" srcOrd="0" destOrd="0" presId="urn:microsoft.com/office/officeart/2005/8/layout/vList5"/>
    <dgm:cxn modelId="{98F47FF7-4BC1-4B5C-9FAD-3CE9480F42A6}" type="presParOf" srcId="{60FB2724-6C23-488A-A5BD-08588514CEDF}" destId="{6E169D62-88D2-45C3-841D-91FB6E646511}" srcOrd="0" destOrd="0" presId="urn:microsoft.com/office/officeart/2005/8/layout/vList5"/>
    <dgm:cxn modelId="{7570B5CF-38E2-48BD-9025-40B983187224}" type="presParOf" srcId="{60FB2724-6C23-488A-A5BD-08588514CEDF}" destId="{EF3DEB1F-AA1C-48A5-B902-F77D90698CF9}" srcOrd="1" destOrd="0" presId="urn:microsoft.com/office/officeart/2005/8/layout/vList5"/>
    <dgm:cxn modelId="{95FB7B35-CE6D-44F3-A7F8-723B4A32EBB9}" type="presParOf" srcId="{C88961A9-4754-4EF4-82FC-BA4D5F363421}" destId="{3ED04CF0-8FE5-4D00-8A13-0F901D954648}" srcOrd="1" destOrd="0" presId="urn:microsoft.com/office/officeart/2005/8/layout/vList5"/>
    <dgm:cxn modelId="{176C13A6-F3F9-4C5C-B9A2-247A24ADF447}" type="presParOf" srcId="{C88961A9-4754-4EF4-82FC-BA4D5F363421}" destId="{AAAF2EC5-4019-422E-ACB7-A01869C1C471}" srcOrd="2" destOrd="0" presId="urn:microsoft.com/office/officeart/2005/8/layout/vList5"/>
    <dgm:cxn modelId="{8C345AED-1706-4962-88B4-1A30EB99F802}" type="presParOf" srcId="{AAAF2EC5-4019-422E-ACB7-A01869C1C471}" destId="{1BEFE5B4-BA18-42CD-A8EB-C40D46302FAE}" srcOrd="0" destOrd="0" presId="urn:microsoft.com/office/officeart/2005/8/layout/vList5"/>
    <dgm:cxn modelId="{03C6ACD3-0D79-4FED-8E8A-33F6FEBB93B7}"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15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DDF96F7-CFD8-46E1-9993-CC82BAB888C8}"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es-MX"/>
        </a:p>
      </dgm:t>
    </dgm:pt>
    <dgm:pt modelId="{BB6F4CA6-552D-4475-BE37-F7886551AC43}">
      <dgm:prSet phldrT="[Texto]" custT="1"/>
      <dgm:spPr>
        <a:xfrm>
          <a:off x="2173660" y="1937576"/>
          <a:ext cx="1184798" cy="1115947"/>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s-MX" sz="1200" b="1">
              <a:solidFill>
                <a:sysClr val="windowText" lastClr="000000"/>
              </a:solidFill>
              <a:latin typeface="Calibri"/>
              <a:ea typeface="+mn-ea"/>
              <a:cs typeface="+mn-cs"/>
            </a:rPr>
            <a:t>Integración del PMD</a:t>
          </a:r>
        </a:p>
        <a:p>
          <a:r>
            <a:rPr lang="es-MX" sz="1200" b="1">
              <a:solidFill>
                <a:sysClr val="windowText" lastClr="000000"/>
              </a:solidFill>
              <a:latin typeface="Calibri"/>
              <a:ea typeface="+mn-ea"/>
              <a:cs typeface="+mn-cs"/>
            </a:rPr>
            <a:t>2014-2018</a:t>
          </a:r>
        </a:p>
      </dgm:t>
    </dgm:pt>
    <dgm:pt modelId="{355D3373-68AF-4DE4-A27F-1BC724F9E25C}" type="parTrans" cxnId="{E71E8C88-F891-4850-9E61-DE5BC3601CD8}">
      <dgm:prSet/>
      <dgm:spPr/>
      <dgm:t>
        <a:bodyPr/>
        <a:lstStyle/>
        <a:p>
          <a:endParaRPr lang="es-MX"/>
        </a:p>
      </dgm:t>
    </dgm:pt>
    <dgm:pt modelId="{F0D6621C-E574-4AB9-84F6-7CBC6751DB63}" type="sibTrans" cxnId="{E71E8C88-F891-4850-9E61-DE5BC3601CD8}">
      <dgm:prSet/>
      <dgm:spPr/>
      <dgm:t>
        <a:bodyPr/>
        <a:lstStyle/>
        <a:p>
          <a:endParaRPr lang="es-MX"/>
        </a:p>
      </dgm:t>
    </dgm:pt>
    <dgm:pt modelId="{8CF9D706-B95C-4722-802B-8E113F9D61A0}">
      <dgm:prSet phldrT="[Texto]" custT="1"/>
      <dgm:spPr>
        <a:xfrm>
          <a:off x="2183181" y="7987"/>
          <a:ext cx="1165757" cy="1165757"/>
        </a:xfrm>
        <a:solidFill>
          <a:srgbClr val="C0504D">
            <a:lumMod val="60000"/>
            <a:lumOff val="40000"/>
          </a:srgbClr>
        </a:solidFill>
        <a:ln w="25400" cap="flat" cmpd="sng" algn="ctr">
          <a:solidFill>
            <a:sysClr val="window" lastClr="FFFFFF">
              <a:hueOff val="0"/>
              <a:satOff val="0"/>
              <a:lumOff val="0"/>
              <a:alphaOff val="0"/>
            </a:sysClr>
          </a:solidFill>
          <a:prstDash val="solid"/>
        </a:ln>
        <a:effectLst/>
      </dgm:spPr>
      <dgm:t>
        <a:bodyPr/>
        <a:lstStyle/>
        <a:p>
          <a:r>
            <a:rPr lang="es-MX" sz="1200" b="0">
              <a:solidFill>
                <a:sysClr val="windowText" lastClr="000000"/>
              </a:solidFill>
              <a:latin typeface="Calibri"/>
              <a:ea typeface="+mn-ea"/>
              <a:cs typeface="+mn-cs"/>
            </a:rPr>
            <a:t>Marco Jurídico</a:t>
          </a:r>
        </a:p>
      </dgm:t>
    </dgm:pt>
    <dgm:pt modelId="{65223C95-FD9C-4813-9228-376C2A2F0F66}" type="parTrans" cxnId="{BCDA18F0-3182-412E-ADDD-BF86E77BC85C}">
      <dgm:prSet/>
      <dgm:spPr>
        <a:xfrm rot="16200000">
          <a:off x="2563644" y="1407175"/>
          <a:ext cx="404830" cy="319885"/>
        </a:xfrm>
        <a:solidFill>
          <a:srgbClr val="8064A2">
            <a:lumMod val="50000"/>
          </a:srgbClr>
        </a:solidFill>
        <a:ln>
          <a:noFill/>
        </a:ln>
        <a:effectLst/>
      </dgm:spPr>
      <dgm:t>
        <a:bodyPr/>
        <a:lstStyle/>
        <a:p>
          <a:endParaRPr lang="es-MX">
            <a:solidFill>
              <a:sysClr val="window" lastClr="FFFFFF"/>
            </a:solidFill>
            <a:latin typeface="Calibri"/>
            <a:ea typeface="+mn-ea"/>
            <a:cs typeface="+mn-cs"/>
          </a:endParaRPr>
        </a:p>
      </dgm:t>
    </dgm:pt>
    <dgm:pt modelId="{5FD15133-5308-43B2-A2D2-86DF804B8D55}" type="sibTrans" cxnId="{BCDA18F0-3182-412E-ADDD-BF86E77BC85C}">
      <dgm:prSet/>
      <dgm:spPr/>
      <dgm:t>
        <a:bodyPr/>
        <a:lstStyle/>
        <a:p>
          <a:endParaRPr lang="es-MX"/>
        </a:p>
      </dgm:t>
    </dgm:pt>
    <dgm:pt modelId="{088C26C8-FB98-42A5-B85E-2F927C145DD0}">
      <dgm:prSet phldrT="[Texto]" custT="1"/>
      <dgm:spPr>
        <a:xfrm>
          <a:off x="291921" y="1962034"/>
          <a:ext cx="1165757" cy="1165757"/>
        </a:xfrm>
        <a:solidFill>
          <a:srgbClr val="4BACC6">
            <a:lumMod val="75000"/>
          </a:srgbClr>
        </a:solidFill>
        <a:ln w="25400" cap="flat" cmpd="sng" algn="ctr">
          <a:solidFill>
            <a:sysClr val="window" lastClr="FFFFFF">
              <a:hueOff val="0"/>
              <a:satOff val="0"/>
              <a:lumOff val="0"/>
              <a:alphaOff val="0"/>
            </a:sysClr>
          </a:solidFill>
          <a:prstDash val="solid"/>
        </a:ln>
        <a:effectLst/>
      </dgm:spPr>
      <dgm:t>
        <a:bodyPr/>
        <a:lstStyle/>
        <a:p>
          <a:r>
            <a:rPr lang="es-MX" sz="1050" b="1">
              <a:solidFill>
                <a:schemeClr val="bg1"/>
              </a:solidFill>
              <a:latin typeface="Calibri"/>
              <a:ea typeface="+mn-ea"/>
              <a:cs typeface="+mn-cs"/>
            </a:rPr>
            <a:t>Estructura por Eje</a:t>
          </a:r>
        </a:p>
      </dgm:t>
    </dgm:pt>
    <dgm:pt modelId="{651DF23E-C255-4967-AD1D-D6D7F06F177B}" type="parTrans" cxnId="{085B92C0-9BAB-441D-9268-173953DD12F9}">
      <dgm:prSet/>
      <dgm:spPr>
        <a:xfrm rot="10710293">
          <a:off x="1636518" y="2360132"/>
          <a:ext cx="379825" cy="319885"/>
        </a:xfrm>
        <a:solidFill>
          <a:srgbClr val="8064A2">
            <a:lumMod val="50000"/>
          </a:srgbClr>
        </a:solidFill>
        <a:ln>
          <a:noFill/>
        </a:ln>
        <a:effectLst/>
      </dgm:spPr>
      <dgm:t>
        <a:bodyPr/>
        <a:lstStyle/>
        <a:p>
          <a:endParaRPr lang="es-MX">
            <a:solidFill>
              <a:sysClr val="window" lastClr="FFFFFF"/>
            </a:solidFill>
            <a:latin typeface="Calibri"/>
            <a:ea typeface="+mn-ea"/>
            <a:cs typeface="+mn-cs"/>
          </a:endParaRPr>
        </a:p>
      </dgm:t>
    </dgm:pt>
    <dgm:pt modelId="{04A9D361-EB93-4388-A683-0DE1D7ED11F3}" type="sibTrans" cxnId="{085B92C0-9BAB-441D-9268-173953DD12F9}">
      <dgm:prSet/>
      <dgm:spPr/>
      <dgm:t>
        <a:bodyPr/>
        <a:lstStyle/>
        <a:p>
          <a:endParaRPr lang="es-MX"/>
        </a:p>
      </dgm:t>
    </dgm:pt>
    <dgm:pt modelId="{19B885E9-52B7-4F62-9E11-141927E6779A}">
      <dgm:prSet phldrT="[Texto]" custT="1"/>
      <dgm:spPr>
        <a:xfrm>
          <a:off x="721332" y="653782"/>
          <a:ext cx="1165757" cy="1165757"/>
        </a:xfrm>
        <a:solidFill>
          <a:srgbClr val="F79646">
            <a:lumMod val="50000"/>
          </a:srgbClr>
        </a:solidFill>
        <a:ln w="25400" cap="flat" cmpd="sng" algn="ctr">
          <a:solidFill>
            <a:sysClr val="window" lastClr="FFFFFF">
              <a:hueOff val="0"/>
              <a:satOff val="0"/>
              <a:lumOff val="0"/>
              <a:alphaOff val="0"/>
            </a:sysClr>
          </a:solidFill>
          <a:prstDash val="solid"/>
        </a:ln>
        <a:effectLst/>
      </dgm:spPr>
      <dgm:t>
        <a:bodyPr/>
        <a:lstStyle/>
        <a:p>
          <a:r>
            <a:rPr lang="es-MX" sz="1050" b="1">
              <a:solidFill>
                <a:schemeClr val="bg1"/>
              </a:solidFill>
              <a:latin typeface="Calibri"/>
              <a:ea typeface="+mn-ea"/>
              <a:cs typeface="+mn-cs"/>
            </a:rPr>
            <a:t>Seguimiento</a:t>
          </a:r>
        </a:p>
        <a:p>
          <a:r>
            <a:rPr lang="es-MX" sz="1050" b="1">
              <a:solidFill>
                <a:schemeClr val="bg1"/>
              </a:solidFill>
              <a:latin typeface="Calibri"/>
              <a:ea typeface="+mn-ea"/>
              <a:cs typeface="+mn-cs"/>
            </a:rPr>
            <a:t> y </a:t>
          </a:r>
        </a:p>
        <a:p>
          <a:r>
            <a:rPr lang="es-MX" sz="1050" b="1">
              <a:solidFill>
                <a:schemeClr val="bg1"/>
              </a:solidFill>
              <a:latin typeface="Calibri"/>
              <a:ea typeface="+mn-ea"/>
              <a:cs typeface="+mn-cs"/>
            </a:rPr>
            <a:t>monitoreo</a:t>
          </a:r>
        </a:p>
      </dgm:t>
    </dgm:pt>
    <dgm:pt modelId="{293C307A-3B19-4DC9-9024-D27E1FFE1E04}" type="parTrans" cxnId="{DB2A839B-764D-458C-8979-5968DA451858}">
      <dgm:prSet/>
      <dgm:spPr>
        <a:xfrm rot="13244027">
          <a:off x="1842240" y="1715618"/>
          <a:ext cx="407749" cy="319885"/>
        </a:xfrm>
        <a:solidFill>
          <a:srgbClr val="8064A2">
            <a:lumMod val="50000"/>
          </a:srgbClr>
        </a:solidFill>
        <a:ln>
          <a:noFill/>
        </a:ln>
        <a:effectLst/>
      </dgm:spPr>
      <dgm:t>
        <a:bodyPr/>
        <a:lstStyle/>
        <a:p>
          <a:endParaRPr lang="es-MX">
            <a:solidFill>
              <a:sysClr val="window" lastClr="FFFFFF"/>
            </a:solidFill>
            <a:latin typeface="Calibri"/>
            <a:ea typeface="+mn-ea"/>
            <a:cs typeface="+mn-cs"/>
          </a:endParaRPr>
        </a:p>
      </dgm:t>
    </dgm:pt>
    <dgm:pt modelId="{6FEE2166-1029-4580-AEC9-087A6C79F916}" type="sibTrans" cxnId="{DB2A839B-764D-458C-8979-5968DA451858}">
      <dgm:prSet/>
      <dgm:spPr/>
      <dgm:t>
        <a:bodyPr/>
        <a:lstStyle/>
        <a:p>
          <a:endParaRPr lang="es-MX"/>
        </a:p>
      </dgm:t>
    </dgm:pt>
    <dgm:pt modelId="{83767080-AB95-4777-84AC-040345AB99A8}">
      <dgm:prSet custT="1"/>
      <dgm:spPr>
        <a:xfrm>
          <a:off x="3637636" y="3150996"/>
          <a:ext cx="1165757" cy="1165757"/>
        </a:xfrm>
        <a:solidFill>
          <a:srgbClr val="4F81BD">
            <a:lumMod val="60000"/>
            <a:lumOff val="40000"/>
          </a:srgbClr>
        </a:solidFill>
        <a:ln w="25400" cap="flat" cmpd="sng" algn="ctr">
          <a:solidFill>
            <a:sysClr val="window" lastClr="FFFFFF">
              <a:hueOff val="0"/>
              <a:satOff val="0"/>
              <a:lumOff val="0"/>
              <a:alphaOff val="0"/>
            </a:sysClr>
          </a:solidFill>
          <a:prstDash val="solid"/>
        </a:ln>
        <a:effectLst/>
      </dgm:spPr>
      <dgm:t>
        <a:bodyPr/>
        <a:lstStyle/>
        <a:p>
          <a:pPr algn="ctr"/>
          <a:r>
            <a:rPr lang="es-MX" sz="1100" b="0">
              <a:solidFill>
                <a:sysClr val="windowText" lastClr="000000"/>
              </a:solidFill>
              <a:latin typeface="Calibri"/>
              <a:ea typeface="+mn-ea"/>
              <a:cs typeface="+mn-cs"/>
            </a:rPr>
            <a:t>Detección de problemas y necesidades</a:t>
          </a:r>
        </a:p>
      </dgm:t>
    </dgm:pt>
    <dgm:pt modelId="{AD6E38A4-022A-4499-8978-AAD6B5CFB5A1}" type="parTrans" cxnId="{3196EF75-14DC-417A-91E9-2F48B76A63F0}">
      <dgm:prSet/>
      <dgm:spPr>
        <a:xfrm rot="2424667">
          <a:off x="3283756" y="2945626"/>
          <a:ext cx="397582" cy="319885"/>
        </a:xfrm>
        <a:solidFill>
          <a:srgbClr val="8064A2">
            <a:lumMod val="50000"/>
          </a:srgbClr>
        </a:solidFill>
        <a:ln>
          <a:noFill/>
        </a:ln>
        <a:effectLst/>
      </dgm:spPr>
      <dgm:t>
        <a:bodyPr/>
        <a:lstStyle/>
        <a:p>
          <a:endParaRPr lang="es-MX">
            <a:solidFill>
              <a:sysClr val="window" lastClr="FFFFFF"/>
            </a:solidFill>
            <a:latin typeface="Calibri"/>
            <a:ea typeface="+mn-ea"/>
            <a:cs typeface="+mn-cs"/>
          </a:endParaRPr>
        </a:p>
      </dgm:t>
    </dgm:pt>
    <dgm:pt modelId="{53A5E31B-ABC7-48CF-A011-4A8DE48078D9}" type="sibTrans" cxnId="{3196EF75-14DC-417A-91E9-2F48B76A63F0}">
      <dgm:prSet/>
      <dgm:spPr/>
      <dgm:t>
        <a:bodyPr/>
        <a:lstStyle/>
        <a:p>
          <a:endParaRPr lang="es-MX"/>
        </a:p>
      </dgm:t>
    </dgm:pt>
    <dgm:pt modelId="{A3DB45BD-66F6-46CF-AE31-442793C76913}">
      <dgm:prSet custT="1"/>
      <dgm:spPr>
        <a:xfrm>
          <a:off x="737323" y="3208118"/>
          <a:ext cx="1165757" cy="1165757"/>
        </a:xfrm>
        <a:solidFill>
          <a:srgbClr val="9BBB59">
            <a:lumMod val="75000"/>
          </a:srgbClr>
        </a:solidFill>
        <a:ln w="25400" cap="flat" cmpd="sng" algn="ctr">
          <a:solidFill>
            <a:sysClr val="window" lastClr="FFFFFF">
              <a:hueOff val="0"/>
              <a:satOff val="0"/>
              <a:lumOff val="0"/>
              <a:alphaOff val="0"/>
            </a:sysClr>
          </a:solidFill>
          <a:prstDash val="solid"/>
        </a:ln>
        <a:effectLst/>
      </dgm:spPr>
      <dgm:t>
        <a:bodyPr/>
        <a:lstStyle/>
        <a:p>
          <a:r>
            <a:rPr lang="es-MX" sz="1200" b="0">
              <a:solidFill>
                <a:schemeClr val="bg1"/>
              </a:solidFill>
              <a:latin typeface="Calibri"/>
              <a:ea typeface="+mn-ea"/>
              <a:cs typeface="+mn-cs"/>
            </a:rPr>
            <a:t>Diagnóstico Municipal</a:t>
          </a:r>
        </a:p>
      </dgm:t>
    </dgm:pt>
    <dgm:pt modelId="{FC9EFC74-74FF-4265-9FB0-A01B6037CFFC}" type="parTrans" cxnId="{64377C80-9EB1-40DC-9A2A-630AB3785E77}">
      <dgm:prSet/>
      <dgm:spPr>
        <a:xfrm rot="8288433">
          <a:off x="1847053" y="2973308"/>
          <a:ext cx="414528" cy="319885"/>
        </a:xfrm>
        <a:solidFill>
          <a:srgbClr val="8064A2">
            <a:lumMod val="50000"/>
          </a:srgbClr>
        </a:solidFill>
        <a:ln>
          <a:noFill/>
        </a:ln>
        <a:effectLst/>
      </dgm:spPr>
      <dgm:t>
        <a:bodyPr/>
        <a:lstStyle/>
        <a:p>
          <a:endParaRPr lang="es-MX">
            <a:solidFill>
              <a:sysClr val="window" lastClr="FFFFFF"/>
            </a:solidFill>
            <a:latin typeface="Calibri"/>
            <a:ea typeface="+mn-ea"/>
            <a:cs typeface="+mn-cs"/>
          </a:endParaRPr>
        </a:p>
      </dgm:t>
    </dgm:pt>
    <dgm:pt modelId="{B6010DE9-D6AE-4DF3-965F-2F2B20164DAB}" type="sibTrans" cxnId="{64377C80-9EB1-40DC-9A2A-630AB3785E77}">
      <dgm:prSet/>
      <dgm:spPr/>
      <dgm:t>
        <a:bodyPr/>
        <a:lstStyle/>
        <a:p>
          <a:endParaRPr lang="es-MX"/>
        </a:p>
      </dgm:t>
    </dgm:pt>
    <dgm:pt modelId="{E78E3875-784E-4AC4-92DF-6BBCC7CB0A56}">
      <dgm:prSet custT="1"/>
      <dgm:spPr>
        <a:xfrm>
          <a:off x="4087864" y="1912671"/>
          <a:ext cx="1165757" cy="1165757"/>
        </a:xfrm>
        <a:solidFill>
          <a:srgbClr val="8064A2">
            <a:lumMod val="60000"/>
            <a:lumOff val="40000"/>
          </a:srgbClr>
        </a:solidFill>
        <a:ln w="25400" cap="flat" cmpd="sng" algn="ctr">
          <a:solidFill>
            <a:sysClr val="window" lastClr="FFFFFF">
              <a:hueOff val="0"/>
              <a:satOff val="0"/>
              <a:lumOff val="0"/>
              <a:alphaOff val="0"/>
            </a:sysClr>
          </a:solidFill>
          <a:prstDash val="solid"/>
        </a:ln>
        <a:effectLst/>
      </dgm:spPr>
      <dgm:t>
        <a:bodyPr/>
        <a:lstStyle/>
        <a:p>
          <a:r>
            <a:rPr lang="es-MX" sz="1200" b="0">
              <a:solidFill>
                <a:sysClr val="windowText" lastClr="000000"/>
              </a:solidFill>
              <a:latin typeface="Calibri"/>
              <a:ea typeface="+mn-ea"/>
              <a:cs typeface="+mn-cs"/>
            </a:rPr>
            <a:t>Marco Lógico</a:t>
          </a:r>
        </a:p>
      </dgm:t>
    </dgm:pt>
    <dgm:pt modelId="{B6DD00F0-90D9-4B12-BAD8-01A7475C7E6C}" type="parTrans" cxnId="{3F82E862-F03A-4804-B157-128FCD72BB52}">
      <dgm:prSet/>
      <dgm:spPr>
        <a:xfrm>
          <a:off x="3518928" y="2335607"/>
          <a:ext cx="386585" cy="319885"/>
        </a:xfrm>
        <a:solidFill>
          <a:srgbClr val="8064A2">
            <a:lumMod val="50000"/>
          </a:srgbClr>
        </a:solidFill>
        <a:ln>
          <a:noFill/>
        </a:ln>
        <a:effectLst/>
      </dgm:spPr>
      <dgm:t>
        <a:bodyPr/>
        <a:lstStyle/>
        <a:p>
          <a:endParaRPr lang="es-MX">
            <a:solidFill>
              <a:sysClr val="window" lastClr="FFFFFF"/>
            </a:solidFill>
            <a:latin typeface="Calibri"/>
            <a:ea typeface="+mn-ea"/>
            <a:cs typeface="+mn-cs"/>
          </a:endParaRPr>
        </a:p>
      </dgm:t>
    </dgm:pt>
    <dgm:pt modelId="{9684D50E-1BFD-4E5C-8251-E396358B519F}" type="sibTrans" cxnId="{3F82E862-F03A-4804-B157-128FCD72BB52}">
      <dgm:prSet/>
      <dgm:spPr/>
      <dgm:t>
        <a:bodyPr/>
        <a:lstStyle/>
        <a:p>
          <a:endParaRPr lang="es-MX"/>
        </a:p>
      </dgm:t>
    </dgm:pt>
    <dgm:pt modelId="{0D4686C9-438E-4CCC-815F-7D67D870E180}">
      <dgm:prSet custT="1"/>
      <dgm:spPr>
        <a:xfrm>
          <a:off x="3529995" y="565856"/>
          <a:ext cx="1165757" cy="116575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1200" b="0">
              <a:solidFill>
                <a:sysClr val="windowText" lastClr="000000"/>
              </a:solidFill>
              <a:latin typeface="Calibri"/>
              <a:ea typeface="+mn-ea"/>
              <a:cs typeface="+mn-cs"/>
            </a:rPr>
            <a:t>Planeación Estratégica</a:t>
          </a:r>
        </a:p>
      </dgm:t>
    </dgm:pt>
    <dgm:pt modelId="{7BA0C65C-B8F1-4762-8D40-EBB6A7538639}" type="parTrans" cxnId="{D263A066-592E-4441-852B-0ED7A4DD28FC}">
      <dgm:prSet/>
      <dgm:spPr>
        <a:xfrm rot="18900000">
          <a:off x="3230488" y="1673120"/>
          <a:ext cx="396117" cy="319885"/>
        </a:xfrm>
        <a:solidFill>
          <a:srgbClr val="8064A2">
            <a:lumMod val="50000"/>
          </a:srgbClr>
        </a:solidFill>
        <a:ln>
          <a:noFill/>
        </a:ln>
        <a:effectLst/>
      </dgm:spPr>
      <dgm:t>
        <a:bodyPr/>
        <a:lstStyle/>
        <a:p>
          <a:endParaRPr lang="es-MX">
            <a:solidFill>
              <a:sysClr val="window" lastClr="FFFFFF"/>
            </a:solidFill>
            <a:latin typeface="Calibri"/>
            <a:ea typeface="+mn-ea"/>
            <a:cs typeface="+mn-cs"/>
          </a:endParaRPr>
        </a:p>
      </dgm:t>
    </dgm:pt>
    <dgm:pt modelId="{0A32C2F3-5C95-4288-930B-DEB4FA99A914}" type="sibTrans" cxnId="{D263A066-592E-4441-852B-0ED7A4DD28FC}">
      <dgm:prSet/>
      <dgm:spPr/>
      <dgm:t>
        <a:bodyPr/>
        <a:lstStyle/>
        <a:p>
          <a:endParaRPr lang="es-MX"/>
        </a:p>
      </dgm:t>
    </dgm:pt>
    <dgm:pt modelId="{28C2C118-C2C3-4990-8A03-D2F49B867CB9}" type="pres">
      <dgm:prSet presAssocID="{8DDF96F7-CFD8-46E1-9993-CC82BAB888C8}" presName="Name0" presStyleCnt="0">
        <dgm:presLayoutVars>
          <dgm:chMax val="1"/>
          <dgm:dir/>
          <dgm:animLvl val="ctr"/>
          <dgm:resizeHandles val="exact"/>
        </dgm:presLayoutVars>
      </dgm:prSet>
      <dgm:spPr/>
      <dgm:t>
        <a:bodyPr/>
        <a:lstStyle/>
        <a:p>
          <a:endParaRPr lang="es-MX"/>
        </a:p>
      </dgm:t>
    </dgm:pt>
    <dgm:pt modelId="{1A46DE64-B3FC-4DC8-AC7C-AE0F9F32EB5F}" type="pres">
      <dgm:prSet presAssocID="{BB6F4CA6-552D-4475-BE37-F7886551AC43}" presName="centerShape" presStyleLbl="node0" presStyleIdx="0" presStyleCnt="1" custScaleX="125930" custScaleY="118612"/>
      <dgm:spPr>
        <a:prstGeom prst="ellipse">
          <a:avLst/>
        </a:prstGeom>
      </dgm:spPr>
      <dgm:t>
        <a:bodyPr/>
        <a:lstStyle/>
        <a:p>
          <a:endParaRPr lang="es-MX"/>
        </a:p>
      </dgm:t>
    </dgm:pt>
    <dgm:pt modelId="{9C94D184-2025-4802-92B7-FD2AA052D9F6}" type="pres">
      <dgm:prSet presAssocID="{65223C95-FD9C-4813-9228-376C2A2F0F66}" presName="parTrans" presStyleLbl="sibTrans2D1" presStyleIdx="0" presStyleCnt="7"/>
      <dgm:spPr>
        <a:prstGeom prst="rightArrow">
          <a:avLst>
            <a:gd name="adj1" fmla="val 60000"/>
            <a:gd name="adj2" fmla="val 50000"/>
          </a:avLst>
        </a:prstGeom>
      </dgm:spPr>
      <dgm:t>
        <a:bodyPr/>
        <a:lstStyle/>
        <a:p>
          <a:endParaRPr lang="es-MX"/>
        </a:p>
      </dgm:t>
    </dgm:pt>
    <dgm:pt modelId="{4256E3C0-6462-4CC2-8929-740B60FF6CC2}" type="pres">
      <dgm:prSet presAssocID="{65223C95-FD9C-4813-9228-376C2A2F0F66}" presName="connectorText" presStyleLbl="sibTrans2D1" presStyleIdx="0" presStyleCnt="7"/>
      <dgm:spPr/>
      <dgm:t>
        <a:bodyPr/>
        <a:lstStyle/>
        <a:p>
          <a:endParaRPr lang="es-MX"/>
        </a:p>
      </dgm:t>
    </dgm:pt>
    <dgm:pt modelId="{EE728C0D-B6F8-494E-BBCA-8A055DB77944}" type="pres">
      <dgm:prSet presAssocID="{8CF9D706-B95C-4722-802B-8E113F9D61A0}" presName="node" presStyleLbl="node1" presStyleIdx="0" presStyleCnt="7">
        <dgm:presLayoutVars>
          <dgm:bulletEnabled val="1"/>
        </dgm:presLayoutVars>
      </dgm:prSet>
      <dgm:spPr>
        <a:prstGeom prst="ellipse">
          <a:avLst/>
        </a:prstGeom>
      </dgm:spPr>
      <dgm:t>
        <a:bodyPr/>
        <a:lstStyle/>
        <a:p>
          <a:endParaRPr lang="es-MX"/>
        </a:p>
      </dgm:t>
    </dgm:pt>
    <dgm:pt modelId="{B3838E3B-CB55-4268-8FB8-66C7F1D938D4}" type="pres">
      <dgm:prSet presAssocID="{7BA0C65C-B8F1-4762-8D40-EBB6A7538639}" presName="parTrans" presStyleLbl="sibTrans2D1" presStyleIdx="1" presStyleCnt="7"/>
      <dgm:spPr>
        <a:prstGeom prst="rightArrow">
          <a:avLst>
            <a:gd name="adj1" fmla="val 60000"/>
            <a:gd name="adj2" fmla="val 50000"/>
          </a:avLst>
        </a:prstGeom>
      </dgm:spPr>
      <dgm:t>
        <a:bodyPr/>
        <a:lstStyle/>
        <a:p>
          <a:endParaRPr lang="es-MX"/>
        </a:p>
      </dgm:t>
    </dgm:pt>
    <dgm:pt modelId="{F989E8AA-3FD4-4C4B-8AB6-0AF652B55672}" type="pres">
      <dgm:prSet presAssocID="{7BA0C65C-B8F1-4762-8D40-EBB6A7538639}" presName="connectorText" presStyleLbl="sibTrans2D1" presStyleIdx="1" presStyleCnt="7"/>
      <dgm:spPr/>
      <dgm:t>
        <a:bodyPr/>
        <a:lstStyle/>
        <a:p>
          <a:endParaRPr lang="es-MX"/>
        </a:p>
      </dgm:t>
    </dgm:pt>
    <dgm:pt modelId="{94ECCB88-BC17-4534-8E3E-F8B720A3682C}" type="pres">
      <dgm:prSet presAssocID="{0D4686C9-438E-4CCC-815F-7D67D870E180}" presName="node" presStyleLbl="node1" presStyleIdx="1" presStyleCnt="7">
        <dgm:presLayoutVars>
          <dgm:bulletEnabled val="1"/>
        </dgm:presLayoutVars>
      </dgm:prSet>
      <dgm:spPr>
        <a:prstGeom prst="ellipse">
          <a:avLst/>
        </a:prstGeom>
      </dgm:spPr>
      <dgm:t>
        <a:bodyPr/>
        <a:lstStyle/>
        <a:p>
          <a:endParaRPr lang="es-MX"/>
        </a:p>
      </dgm:t>
    </dgm:pt>
    <dgm:pt modelId="{6194DFBD-5659-4D82-A7DD-06EC8710D676}" type="pres">
      <dgm:prSet presAssocID="{B6DD00F0-90D9-4B12-BAD8-01A7475C7E6C}" presName="parTrans" presStyleLbl="sibTrans2D1" presStyleIdx="2" presStyleCnt="7"/>
      <dgm:spPr>
        <a:prstGeom prst="rightArrow">
          <a:avLst>
            <a:gd name="adj1" fmla="val 60000"/>
            <a:gd name="adj2" fmla="val 50000"/>
          </a:avLst>
        </a:prstGeom>
      </dgm:spPr>
      <dgm:t>
        <a:bodyPr/>
        <a:lstStyle/>
        <a:p>
          <a:endParaRPr lang="es-MX"/>
        </a:p>
      </dgm:t>
    </dgm:pt>
    <dgm:pt modelId="{9B80FD84-5816-4090-BE1C-187EB3FD6B26}" type="pres">
      <dgm:prSet presAssocID="{B6DD00F0-90D9-4B12-BAD8-01A7475C7E6C}" presName="connectorText" presStyleLbl="sibTrans2D1" presStyleIdx="2" presStyleCnt="7"/>
      <dgm:spPr/>
      <dgm:t>
        <a:bodyPr/>
        <a:lstStyle/>
        <a:p>
          <a:endParaRPr lang="es-MX"/>
        </a:p>
      </dgm:t>
    </dgm:pt>
    <dgm:pt modelId="{D0CE928D-6D76-4FA7-8CFA-247CD17E3BA7}" type="pres">
      <dgm:prSet presAssocID="{E78E3875-784E-4AC4-92DF-6BBCC7CB0A56}" presName="node" presStyleLbl="node1" presStyleIdx="2" presStyleCnt="7" custRadScaleRad="103679" custRadScaleInc="-9429">
        <dgm:presLayoutVars>
          <dgm:bulletEnabled val="1"/>
        </dgm:presLayoutVars>
      </dgm:prSet>
      <dgm:spPr>
        <a:prstGeom prst="ellipse">
          <a:avLst/>
        </a:prstGeom>
      </dgm:spPr>
      <dgm:t>
        <a:bodyPr/>
        <a:lstStyle/>
        <a:p>
          <a:endParaRPr lang="es-MX"/>
        </a:p>
      </dgm:t>
    </dgm:pt>
    <dgm:pt modelId="{1AF8EFAD-0D69-4723-AB1B-DC2B7D9998AD}" type="pres">
      <dgm:prSet presAssocID="{FC9EFC74-74FF-4265-9FB0-A01B6037CFFC}" presName="parTrans" presStyleLbl="sibTrans2D1" presStyleIdx="3" presStyleCnt="7"/>
      <dgm:spPr>
        <a:prstGeom prst="rightArrow">
          <a:avLst>
            <a:gd name="adj1" fmla="val 60000"/>
            <a:gd name="adj2" fmla="val 50000"/>
          </a:avLst>
        </a:prstGeom>
      </dgm:spPr>
      <dgm:t>
        <a:bodyPr/>
        <a:lstStyle/>
        <a:p>
          <a:endParaRPr lang="es-MX"/>
        </a:p>
      </dgm:t>
    </dgm:pt>
    <dgm:pt modelId="{315C1A3A-C1AE-4341-888A-4FF124F1CD50}" type="pres">
      <dgm:prSet presAssocID="{FC9EFC74-74FF-4265-9FB0-A01B6037CFFC}" presName="connectorText" presStyleLbl="sibTrans2D1" presStyleIdx="3" presStyleCnt="7"/>
      <dgm:spPr/>
      <dgm:t>
        <a:bodyPr/>
        <a:lstStyle/>
        <a:p>
          <a:endParaRPr lang="es-MX"/>
        </a:p>
      </dgm:t>
    </dgm:pt>
    <dgm:pt modelId="{F1450535-EEF6-4F22-A192-E30E01E6FC8B}" type="pres">
      <dgm:prSet presAssocID="{A3DB45BD-66F6-46CF-AE31-442793C76913}" presName="node" presStyleLbl="node1" presStyleIdx="3" presStyleCnt="7" custRadScaleRad="105127" custRadScaleInc="190287">
        <dgm:presLayoutVars>
          <dgm:bulletEnabled val="1"/>
        </dgm:presLayoutVars>
      </dgm:prSet>
      <dgm:spPr>
        <a:prstGeom prst="ellipse">
          <a:avLst/>
        </a:prstGeom>
      </dgm:spPr>
      <dgm:t>
        <a:bodyPr/>
        <a:lstStyle/>
        <a:p>
          <a:endParaRPr lang="es-MX"/>
        </a:p>
      </dgm:t>
    </dgm:pt>
    <dgm:pt modelId="{8227C00B-9966-4C4C-A67A-39949F684244}" type="pres">
      <dgm:prSet presAssocID="{AD6E38A4-022A-4499-8978-AAD6B5CFB5A1}" presName="parTrans" presStyleLbl="sibTrans2D1" presStyleIdx="4" presStyleCnt="7"/>
      <dgm:spPr>
        <a:prstGeom prst="rightArrow">
          <a:avLst>
            <a:gd name="adj1" fmla="val 60000"/>
            <a:gd name="adj2" fmla="val 50000"/>
          </a:avLst>
        </a:prstGeom>
      </dgm:spPr>
      <dgm:t>
        <a:bodyPr/>
        <a:lstStyle/>
        <a:p>
          <a:endParaRPr lang="es-MX"/>
        </a:p>
      </dgm:t>
    </dgm:pt>
    <dgm:pt modelId="{3AC0F442-F655-4643-B6C8-D4E3338E0DA0}" type="pres">
      <dgm:prSet presAssocID="{AD6E38A4-022A-4499-8978-AAD6B5CFB5A1}" presName="connectorText" presStyleLbl="sibTrans2D1" presStyleIdx="4" presStyleCnt="7"/>
      <dgm:spPr/>
      <dgm:t>
        <a:bodyPr/>
        <a:lstStyle/>
        <a:p>
          <a:endParaRPr lang="es-MX"/>
        </a:p>
      </dgm:t>
    </dgm:pt>
    <dgm:pt modelId="{67837A5E-3E59-4AA0-AC0B-1E7092BCFCD5}" type="pres">
      <dgm:prSet presAssocID="{83767080-AB95-4777-84AC-040345AB99A8}" presName="node" presStyleLbl="node1" presStyleIdx="4" presStyleCnt="7" custRadScaleRad="104261" custRadScaleInc="-235808">
        <dgm:presLayoutVars>
          <dgm:bulletEnabled val="1"/>
        </dgm:presLayoutVars>
      </dgm:prSet>
      <dgm:spPr>
        <a:prstGeom prst="ellipse">
          <a:avLst/>
        </a:prstGeom>
      </dgm:spPr>
      <dgm:t>
        <a:bodyPr/>
        <a:lstStyle/>
        <a:p>
          <a:endParaRPr lang="es-MX"/>
        </a:p>
      </dgm:t>
    </dgm:pt>
    <dgm:pt modelId="{259346C1-A01D-4B50-B669-C7C30E2E8511}" type="pres">
      <dgm:prSet presAssocID="{651DF23E-C255-4967-AD1D-D6D7F06F177B}" presName="parTrans" presStyleLbl="sibTrans2D1" presStyleIdx="5" presStyleCnt="7"/>
      <dgm:spPr>
        <a:prstGeom prst="rightArrow">
          <a:avLst>
            <a:gd name="adj1" fmla="val 60000"/>
            <a:gd name="adj2" fmla="val 50000"/>
          </a:avLst>
        </a:prstGeom>
      </dgm:spPr>
      <dgm:t>
        <a:bodyPr/>
        <a:lstStyle/>
        <a:p>
          <a:endParaRPr lang="es-MX"/>
        </a:p>
      </dgm:t>
    </dgm:pt>
    <dgm:pt modelId="{ECBE6193-E082-4953-B6D5-7DA19646B90D}" type="pres">
      <dgm:prSet presAssocID="{651DF23E-C255-4967-AD1D-D6D7F06F177B}" presName="connectorText" presStyleLbl="sibTrans2D1" presStyleIdx="5" presStyleCnt="7"/>
      <dgm:spPr/>
      <dgm:t>
        <a:bodyPr/>
        <a:lstStyle/>
        <a:p>
          <a:endParaRPr lang="es-MX"/>
        </a:p>
      </dgm:t>
    </dgm:pt>
    <dgm:pt modelId="{5CFC5407-BB5A-4F54-8F6A-CA127CA1BDC3}" type="pres">
      <dgm:prSet presAssocID="{088C26C8-FB98-42A5-B85E-2F927C145DD0}" presName="node" presStyleLbl="node1" presStyleIdx="5" presStyleCnt="7" custRadScaleRad="100535" custRadScaleInc="-13947">
        <dgm:presLayoutVars>
          <dgm:bulletEnabled val="1"/>
        </dgm:presLayoutVars>
      </dgm:prSet>
      <dgm:spPr>
        <a:prstGeom prst="ellipse">
          <a:avLst/>
        </a:prstGeom>
      </dgm:spPr>
      <dgm:t>
        <a:bodyPr/>
        <a:lstStyle/>
        <a:p>
          <a:endParaRPr lang="es-MX"/>
        </a:p>
      </dgm:t>
    </dgm:pt>
    <dgm:pt modelId="{81A9C35C-2457-4EA1-8663-AB8E8F5E72D3}" type="pres">
      <dgm:prSet presAssocID="{293C307A-3B19-4DC9-9024-D27E1FFE1E04}" presName="parTrans" presStyleLbl="sibTrans2D1" presStyleIdx="6" presStyleCnt="7"/>
      <dgm:spPr>
        <a:prstGeom prst="rightArrow">
          <a:avLst>
            <a:gd name="adj1" fmla="val 60000"/>
            <a:gd name="adj2" fmla="val 50000"/>
          </a:avLst>
        </a:prstGeom>
      </dgm:spPr>
      <dgm:t>
        <a:bodyPr/>
        <a:lstStyle/>
        <a:p>
          <a:endParaRPr lang="es-MX"/>
        </a:p>
      </dgm:t>
    </dgm:pt>
    <dgm:pt modelId="{DA53B214-39DD-4625-BBAF-10AB67032E28}" type="pres">
      <dgm:prSet presAssocID="{293C307A-3B19-4DC9-9024-D27E1FFE1E04}" presName="connectorText" presStyleLbl="sibTrans2D1" presStyleIdx="6" presStyleCnt="7"/>
      <dgm:spPr/>
      <dgm:t>
        <a:bodyPr/>
        <a:lstStyle/>
        <a:p>
          <a:endParaRPr lang="es-MX"/>
        </a:p>
      </dgm:t>
    </dgm:pt>
    <dgm:pt modelId="{D6106BDC-A370-44B8-91EB-C1300AB6ED4D}" type="pres">
      <dgm:prSet presAssocID="{19B885E9-52B7-4F62-9E11-141927E6779A}" presName="node" presStyleLbl="node1" presStyleIdx="6" presStyleCnt="7" custRadScaleRad="101287" custRadScaleInc="-18961">
        <dgm:presLayoutVars>
          <dgm:bulletEnabled val="1"/>
        </dgm:presLayoutVars>
      </dgm:prSet>
      <dgm:spPr>
        <a:prstGeom prst="ellipse">
          <a:avLst/>
        </a:prstGeom>
      </dgm:spPr>
      <dgm:t>
        <a:bodyPr/>
        <a:lstStyle/>
        <a:p>
          <a:endParaRPr lang="es-MX"/>
        </a:p>
      </dgm:t>
    </dgm:pt>
  </dgm:ptLst>
  <dgm:cxnLst>
    <dgm:cxn modelId="{ECA0F621-CC81-490C-BA7B-EF9352DBFE59}" type="presOf" srcId="{7BA0C65C-B8F1-4762-8D40-EBB6A7538639}" destId="{B3838E3B-CB55-4268-8FB8-66C7F1D938D4}" srcOrd="0" destOrd="0" presId="urn:microsoft.com/office/officeart/2005/8/layout/radial5"/>
    <dgm:cxn modelId="{BFEFBF9E-9B73-4156-816E-0B09A3F723B7}" type="presOf" srcId="{65223C95-FD9C-4813-9228-376C2A2F0F66}" destId="{9C94D184-2025-4802-92B7-FD2AA052D9F6}" srcOrd="0" destOrd="0" presId="urn:microsoft.com/office/officeart/2005/8/layout/radial5"/>
    <dgm:cxn modelId="{F01A5BC5-D046-40E8-BEA6-F644277A04A4}" type="presOf" srcId="{293C307A-3B19-4DC9-9024-D27E1FFE1E04}" destId="{81A9C35C-2457-4EA1-8663-AB8E8F5E72D3}" srcOrd="0" destOrd="0" presId="urn:microsoft.com/office/officeart/2005/8/layout/radial5"/>
    <dgm:cxn modelId="{12F32576-8B0C-46F8-947F-830F9B8A9617}" type="presOf" srcId="{088C26C8-FB98-42A5-B85E-2F927C145DD0}" destId="{5CFC5407-BB5A-4F54-8F6A-CA127CA1BDC3}" srcOrd="0" destOrd="0" presId="urn:microsoft.com/office/officeart/2005/8/layout/radial5"/>
    <dgm:cxn modelId="{E834381E-0970-4760-86EC-2BC8B6DAB022}" type="presOf" srcId="{8DDF96F7-CFD8-46E1-9993-CC82BAB888C8}" destId="{28C2C118-C2C3-4990-8A03-D2F49B867CB9}" srcOrd="0" destOrd="0" presId="urn:microsoft.com/office/officeart/2005/8/layout/radial5"/>
    <dgm:cxn modelId="{D263A066-592E-4441-852B-0ED7A4DD28FC}" srcId="{BB6F4CA6-552D-4475-BE37-F7886551AC43}" destId="{0D4686C9-438E-4CCC-815F-7D67D870E180}" srcOrd="1" destOrd="0" parTransId="{7BA0C65C-B8F1-4762-8D40-EBB6A7538639}" sibTransId="{0A32C2F3-5C95-4288-930B-DEB4FA99A914}"/>
    <dgm:cxn modelId="{FA2B6161-3885-409A-AED4-E71193859545}" type="presOf" srcId="{B6DD00F0-90D9-4B12-BAD8-01A7475C7E6C}" destId="{6194DFBD-5659-4D82-A7DD-06EC8710D676}" srcOrd="0" destOrd="0" presId="urn:microsoft.com/office/officeart/2005/8/layout/radial5"/>
    <dgm:cxn modelId="{1E4D8890-F35E-40E1-8CAA-94169A81EACE}" type="presOf" srcId="{651DF23E-C255-4967-AD1D-D6D7F06F177B}" destId="{ECBE6193-E082-4953-B6D5-7DA19646B90D}" srcOrd="1" destOrd="0" presId="urn:microsoft.com/office/officeart/2005/8/layout/radial5"/>
    <dgm:cxn modelId="{3C987BE5-944D-4A88-988F-CB46030CF210}" type="presOf" srcId="{B6DD00F0-90D9-4B12-BAD8-01A7475C7E6C}" destId="{9B80FD84-5816-4090-BE1C-187EB3FD6B26}" srcOrd="1" destOrd="0" presId="urn:microsoft.com/office/officeart/2005/8/layout/radial5"/>
    <dgm:cxn modelId="{DB2A839B-764D-458C-8979-5968DA451858}" srcId="{BB6F4CA6-552D-4475-BE37-F7886551AC43}" destId="{19B885E9-52B7-4F62-9E11-141927E6779A}" srcOrd="6" destOrd="0" parTransId="{293C307A-3B19-4DC9-9024-D27E1FFE1E04}" sibTransId="{6FEE2166-1029-4580-AEC9-087A6C79F916}"/>
    <dgm:cxn modelId="{E92D669B-C495-429B-85DE-2D23A13ED227}" type="presOf" srcId="{651DF23E-C255-4967-AD1D-D6D7F06F177B}" destId="{259346C1-A01D-4B50-B669-C7C30E2E8511}" srcOrd="0" destOrd="0" presId="urn:microsoft.com/office/officeart/2005/8/layout/radial5"/>
    <dgm:cxn modelId="{AAD60517-8572-4588-B711-D758BAE2E876}" type="presOf" srcId="{7BA0C65C-B8F1-4762-8D40-EBB6A7538639}" destId="{F989E8AA-3FD4-4C4B-8AB6-0AF652B55672}" srcOrd="1" destOrd="0" presId="urn:microsoft.com/office/officeart/2005/8/layout/radial5"/>
    <dgm:cxn modelId="{E44BC2A8-836E-4255-A7AE-E6D550DB5299}" type="presOf" srcId="{AD6E38A4-022A-4499-8978-AAD6B5CFB5A1}" destId="{3AC0F442-F655-4643-B6C8-D4E3338E0DA0}" srcOrd="1" destOrd="0" presId="urn:microsoft.com/office/officeart/2005/8/layout/radial5"/>
    <dgm:cxn modelId="{6C16C84B-64F2-401C-8B82-40971111BAC9}" type="presOf" srcId="{293C307A-3B19-4DC9-9024-D27E1FFE1E04}" destId="{DA53B214-39DD-4625-BBAF-10AB67032E28}" srcOrd="1" destOrd="0" presId="urn:microsoft.com/office/officeart/2005/8/layout/radial5"/>
    <dgm:cxn modelId="{8231CBE0-691C-4D55-AC02-31CAB2436797}" type="presOf" srcId="{0D4686C9-438E-4CCC-815F-7D67D870E180}" destId="{94ECCB88-BC17-4534-8E3E-F8B720A3682C}" srcOrd="0" destOrd="0" presId="urn:microsoft.com/office/officeart/2005/8/layout/radial5"/>
    <dgm:cxn modelId="{518D61B6-603D-40FD-8AA7-F5C13CB91CDE}" type="presOf" srcId="{BB6F4CA6-552D-4475-BE37-F7886551AC43}" destId="{1A46DE64-B3FC-4DC8-AC7C-AE0F9F32EB5F}" srcOrd="0" destOrd="0" presId="urn:microsoft.com/office/officeart/2005/8/layout/radial5"/>
    <dgm:cxn modelId="{2216D8D2-C6D3-46A6-AC7B-F7E90FFD3DD7}" type="presOf" srcId="{A3DB45BD-66F6-46CF-AE31-442793C76913}" destId="{F1450535-EEF6-4F22-A192-E30E01E6FC8B}" srcOrd="0" destOrd="0" presId="urn:microsoft.com/office/officeart/2005/8/layout/radial5"/>
    <dgm:cxn modelId="{085B92C0-9BAB-441D-9268-173953DD12F9}" srcId="{BB6F4CA6-552D-4475-BE37-F7886551AC43}" destId="{088C26C8-FB98-42A5-B85E-2F927C145DD0}" srcOrd="5" destOrd="0" parTransId="{651DF23E-C255-4967-AD1D-D6D7F06F177B}" sibTransId="{04A9D361-EB93-4388-A683-0DE1D7ED11F3}"/>
    <dgm:cxn modelId="{D0C02051-EB6E-441C-9C4D-A7A6E1AFBF95}" type="presOf" srcId="{8CF9D706-B95C-4722-802B-8E113F9D61A0}" destId="{EE728C0D-B6F8-494E-BBCA-8A055DB77944}" srcOrd="0" destOrd="0" presId="urn:microsoft.com/office/officeart/2005/8/layout/radial5"/>
    <dgm:cxn modelId="{0F68015C-382B-42DC-9033-B9149B9E5657}" type="presOf" srcId="{65223C95-FD9C-4813-9228-376C2A2F0F66}" destId="{4256E3C0-6462-4CC2-8929-740B60FF6CC2}" srcOrd="1" destOrd="0" presId="urn:microsoft.com/office/officeart/2005/8/layout/radial5"/>
    <dgm:cxn modelId="{5A6A91C7-81DB-453F-AF9F-1D42911C0DC9}" type="presOf" srcId="{FC9EFC74-74FF-4265-9FB0-A01B6037CFFC}" destId="{1AF8EFAD-0D69-4723-AB1B-DC2B7D9998AD}" srcOrd="0" destOrd="0" presId="urn:microsoft.com/office/officeart/2005/8/layout/radial5"/>
    <dgm:cxn modelId="{E71E8C88-F891-4850-9E61-DE5BC3601CD8}" srcId="{8DDF96F7-CFD8-46E1-9993-CC82BAB888C8}" destId="{BB6F4CA6-552D-4475-BE37-F7886551AC43}" srcOrd="0" destOrd="0" parTransId="{355D3373-68AF-4DE4-A27F-1BC724F9E25C}" sibTransId="{F0D6621C-E574-4AB9-84F6-7CBC6751DB63}"/>
    <dgm:cxn modelId="{245F68EA-7F09-425B-94DF-23BB11FA6947}" type="presOf" srcId="{FC9EFC74-74FF-4265-9FB0-A01B6037CFFC}" destId="{315C1A3A-C1AE-4341-888A-4FF124F1CD50}" srcOrd="1" destOrd="0" presId="urn:microsoft.com/office/officeart/2005/8/layout/radial5"/>
    <dgm:cxn modelId="{BCDA18F0-3182-412E-ADDD-BF86E77BC85C}" srcId="{BB6F4CA6-552D-4475-BE37-F7886551AC43}" destId="{8CF9D706-B95C-4722-802B-8E113F9D61A0}" srcOrd="0" destOrd="0" parTransId="{65223C95-FD9C-4813-9228-376C2A2F0F66}" sibTransId="{5FD15133-5308-43B2-A2D2-86DF804B8D55}"/>
    <dgm:cxn modelId="{3196EF75-14DC-417A-91E9-2F48B76A63F0}" srcId="{BB6F4CA6-552D-4475-BE37-F7886551AC43}" destId="{83767080-AB95-4777-84AC-040345AB99A8}" srcOrd="4" destOrd="0" parTransId="{AD6E38A4-022A-4499-8978-AAD6B5CFB5A1}" sibTransId="{53A5E31B-ABC7-48CF-A011-4A8DE48078D9}"/>
    <dgm:cxn modelId="{0F2A1003-6F24-418A-88B5-1F523DDB0285}" type="presOf" srcId="{19B885E9-52B7-4F62-9E11-141927E6779A}" destId="{D6106BDC-A370-44B8-91EB-C1300AB6ED4D}" srcOrd="0" destOrd="0" presId="urn:microsoft.com/office/officeart/2005/8/layout/radial5"/>
    <dgm:cxn modelId="{C8EB6709-4334-41F4-9CD0-96ABE6C558B6}" type="presOf" srcId="{83767080-AB95-4777-84AC-040345AB99A8}" destId="{67837A5E-3E59-4AA0-AC0B-1E7092BCFCD5}" srcOrd="0" destOrd="0" presId="urn:microsoft.com/office/officeart/2005/8/layout/radial5"/>
    <dgm:cxn modelId="{3F82E862-F03A-4804-B157-128FCD72BB52}" srcId="{BB6F4CA6-552D-4475-BE37-F7886551AC43}" destId="{E78E3875-784E-4AC4-92DF-6BBCC7CB0A56}" srcOrd="2" destOrd="0" parTransId="{B6DD00F0-90D9-4B12-BAD8-01A7475C7E6C}" sibTransId="{9684D50E-1BFD-4E5C-8251-E396358B519F}"/>
    <dgm:cxn modelId="{64377C80-9EB1-40DC-9A2A-630AB3785E77}" srcId="{BB6F4CA6-552D-4475-BE37-F7886551AC43}" destId="{A3DB45BD-66F6-46CF-AE31-442793C76913}" srcOrd="3" destOrd="0" parTransId="{FC9EFC74-74FF-4265-9FB0-A01B6037CFFC}" sibTransId="{B6010DE9-D6AE-4DF3-965F-2F2B20164DAB}"/>
    <dgm:cxn modelId="{9A3DD9E0-8877-4708-AF9F-77C282ADE901}" type="presOf" srcId="{AD6E38A4-022A-4499-8978-AAD6B5CFB5A1}" destId="{8227C00B-9966-4C4C-A67A-39949F684244}" srcOrd="0" destOrd="0" presId="urn:microsoft.com/office/officeart/2005/8/layout/radial5"/>
    <dgm:cxn modelId="{0FBDF062-E549-433A-991A-D22D66B45F0D}" type="presOf" srcId="{E78E3875-784E-4AC4-92DF-6BBCC7CB0A56}" destId="{D0CE928D-6D76-4FA7-8CFA-247CD17E3BA7}" srcOrd="0" destOrd="0" presId="urn:microsoft.com/office/officeart/2005/8/layout/radial5"/>
    <dgm:cxn modelId="{6C26326A-685F-44E2-A32A-10AF8B7BD317}" type="presParOf" srcId="{28C2C118-C2C3-4990-8A03-D2F49B867CB9}" destId="{1A46DE64-B3FC-4DC8-AC7C-AE0F9F32EB5F}" srcOrd="0" destOrd="0" presId="urn:microsoft.com/office/officeart/2005/8/layout/radial5"/>
    <dgm:cxn modelId="{0A75D42B-E5DB-4ABA-82C5-31A63F199F83}" type="presParOf" srcId="{28C2C118-C2C3-4990-8A03-D2F49B867CB9}" destId="{9C94D184-2025-4802-92B7-FD2AA052D9F6}" srcOrd="1" destOrd="0" presId="urn:microsoft.com/office/officeart/2005/8/layout/radial5"/>
    <dgm:cxn modelId="{E1EA22C2-50A1-4D59-A188-287F9FBCC849}" type="presParOf" srcId="{9C94D184-2025-4802-92B7-FD2AA052D9F6}" destId="{4256E3C0-6462-4CC2-8929-740B60FF6CC2}" srcOrd="0" destOrd="0" presId="urn:microsoft.com/office/officeart/2005/8/layout/radial5"/>
    <dgm:cxn modelId="{C7D27524-DC2C-4543-82D6-4A446BA5C522}" type="presParOf" srcId="{28C2C118-C2C3-4990-8A03-D2F49B867CB9}" destId="{EE728C0D-B6F8-494E-BBCA-8A055DB77944}" srcOrd="2" destOrd="0" presId="urn:microsoft.com/office/officeart/2005/8/layout/radial5"/>
    <dgm:cxn modelId="{6DEBBF1E-FBA8-45E0-B62B-89ABA6EA4814}" type="presParOf" srcId="{28C2C118-C2C3-4990-8A03-D2F49B867CB9}" destId="{B3838E3B-CB55-4268-8FB8-66C7F1D938D4}" srcOrd="3" destOrd="0" presId="urn:microsoft.com/office/officeart/2005/8/layout/radial5"/>
    <dgm:cxn modelId="{1213BA79-569B-4A9A-8987-9EF7653E3850}" type="presParOf" srcId="{B3838E3B-CB55-4268-8FB8-66C7F1D938D4}" destId="{F989E8AA-3FD4-4C4B-8AB6-0AF652B55672}" srcOrd="0" destOrd="0" presId="urn:microsoft.com/office/officeart/2005/8/layout/radial5"/>
    <dgm:cxn modelId="{FE93C5E6-20B0-4FB9-9F02-61AB32E678D4}" type="presParOf" srcId="{28C2C118-C2C3-4990-8A03-D2F49B867CB9}" destId="{94ECCB88-BC17-4534-8E3E-F8B720A3682C}" srcOrd="4" destOrd="0" presId="urn:microsoft.com/office/officeart/2005/8/layout/radial5"/>
    <dgm:cxn modelId="{1B1851AA-5E7D-4443-A0C9-D8E67DE64ABB}" type="presParOf" srcId="{28C2C118-C2C3-4990-8A03-D2F49B867CB9}" destId="{6194DFBD-5659-4D82-A7DD-06EC8710D676}" srcOrd="5" destOrd="0" presId="urn:microsoft.com/office/officeart/2005/8/layout/radial5"/>
    <dgm:cxn modelId="{207A2630-CB75-43B3-8A29-D062F40E8BC4}" type="presParOf" srcId="{6194DFBD-5659-4D82-A7DD-06EC8710D676}" destId="{9B80FD84-5816-4090-BE1C-187EB3FD6B26}" srcOrd="0" destOrd="0" presId="urn:microsoft.com/office/officeart/2005/8/layout/radial5"/>
    <dgm:cxn modelId="{D1DE8EDE-2DF7-4CF2-AF59-097304B935B4}" type="presParOf" srcId="{28C2C118-C2C3-4990-8A03-D2F49B867CB9}" destId="{D0CE928D-6D76-4FA7-8CFA-247CD17E3BA7}" srcOrd="6" destOrd="0" presId="urn:microsoft.com/office/officeart/2005/8/layout/radial5"/>
    <dgm:cxn modelId="{0E453EB3-0C26-41A0-8589-0748D945B147}" type="presParOf" srcId="{28C2C118-C2C3-4990-8A03-D2F49B867CB9}" destId="{1AF8EFAD-0D69-4723-AB1B-DC2B7D9998AD}" srcOrd="7" destOrd="0" presId="urn:microsoft.com/office/officeart/2005/8/layout/radial5"/>
    <dgm:cxn modelId="{42CA84D7-A62C-4751-8362-B1673E3511E5}" type="presParOf" srcId="{1AF8EFAD-0D69-4723-AB1B-DC2B7D9998AD}" destId="{315C1A3A-C1AE-4341-888A-4FF124F1CD50}" srcOrd="0" destOrd="0" presId="urn:microsoft.com/office/officeart/2005/8/layout/radial5"/>
    <dgm:cxn modelId="{EAA2A8E2-C122-4C2B-95CE-8F6DEBA689DF}" type="presParOf" srcId="{28C2C118-C2C3-4990-8A03-D2F49B867CB9}" destId="{F1450535-EEF6-4F22-A192-E30E01E6FC8B}" srcOrd="8" destOrd="0" presId="urn:microsoft.com/office/officeart/2005/8/layout/radial5"/>
    <dgm:cxn modelId="{38AA4196-DCBC-44E2-B4C1-2F9B7C9110BE}" type="presParOf" srcId="{28C2C118-C2C3-4990-8A03-D2F49B867CB9}" destId="{8227C00B-9966-4C4C-A67A-39949F684244}" srcOrd="9" destOrd="0" presId="urn:microsoft.com/office/officeart/2005/8/layout/radial5"/>
    <dgm:cxn modelId="{FD8FEF81-B5D9-436A-9BB5-FD6AE9390FA1}" type="presParOf" srcId="{8227C00B-9966-4C4C-A67A-39949F684244}" destId="{3AC0F442-F655-4643-B6C8-D4E3338E0DA0}" srcOrd="0" destOrd="0" presId="urn:microsoft.com/office/officeart/2005/8/layout/radial5"/>
    <dgm:cxn modelId="{A5BA7C2B-1B41-49F5-B2EE-015EA3FDB9BD}" type="presParOf" srcId="{28C2C118-C2C3-4990-8A03-D2F49B867CB9}" destId="{67837A5E-3E59-4AA0-AC0B-1E7092BCFCD5}" srcOrd="10" destOrd="0" presId="urn:microsoft.com/office/officeart/2005/8/layout/radial5"/>
    <dgm:cxn modelId="{1503B69D-3366-48AB-B945-3E85BCC0D1C6}" type="presParOf" srcId="{28C2C118-C2C3-4990-8A03-D2F49B867CB9}" destId="{259346C1-A01D-4B50-B669-C7C30E2E8511}" srcOrd="11" destOrd="0" presId="urn:microsoft.com/office/officeart/2005/8/layout/radial5"/>
    <dgm:cxn modelId="{B9692F2C-8D5A-4330-8E79-A976947A1351}" type="presParOf" srcId="{259346C1-A01D-4B50-B669-C7C30E2E8511}" destId="{ECBE6193-E082-4953-B6D5-7DA19646B90D}" srcOrd="0" destOrd="0" presId="urn:microsoft.com/office/officeart/2005/8/layout/radial5"/>
    <dgm:cxn modelId="{27E62B1E-C1D7-42A0-8801-90E1740CCF33}" type="presParOf" srcId="{28C2C118-C2C3-4990-8A03-D2F49B867CB9}" destId="{5CFC5407-BB5A-4F54-8F6A-CA127CA1BDC3}" srcOrd="12" destOrd="0" presId="urn:microsoft.com/office/officeart/2005/8/layout/radial5"/>
    <dgm:cxn modelId="{641DC4AA-B80E-480F-9C70-AD16F562E2FB}" type="presParOf" srcId="{28C2C118-C2C3-4990-8A03-D2F49B867CB9}" destId="{81A9C35C-2457-4EA1-8663-AB8E8F5E72D3}" srcOrd="13" destOrd="0" presId="urn:microsoft.com/office/officeart/2005/8/layout/radial5"/>
    <dgm:cxn modelId="{A1321891-2F05-479D-B495-A4AF6183AD16}" type="presParOf" srcId="{81A9C35C-2457-4EA1-8663-AB8E8F5E72D3}" destId="{DA53B214-39DD-4625-BBAF-10AB67032E28}" srcOrd="0" destOrd="0" presId="urn:microsoft.com/office/officeart/2005/8/layout/radial5"/>
    <dgm:cxn modelId="{5AFA686E-FDF0-4158-B22A-1E752868887D}" type="presParOf" srcId="{28C2C118-C2C3-4990-8A03-D2F49B867CB9}" destId="{D6106BDC-A370-44B8-91EB-C1300AB6ED4D}" srcOrd="14" destOrd="0" presId="urn:microsoft.com/office/officeart/2005/8/layout/radial5"/>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858016" y="1296162"/>
          <a:ext cx="3200400" cy="608076"/>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EJE 5</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dgm:spPr>
        <a:xfrm>
          <a:off x="1445119" y="1296162"/>
          <a:ext cx="3746009" cy="608076"/>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Economía Competitiva</a:t>
          </a:r>
        </a:p>
      </dgm:t>
    </dgm:pt>
    <dgm:pt modelId="{30F7D4AA-5686-4EC5-B58A-8F4090767B4D}" type="parTrans" cxnId="{0102E923-15A8-4498-AF49-18CD974FA605}">
      <dgm:prSet/>
      <dgm:spPr>
        <a:xfrm>
          <a:off x="1046221" y="1554479"/>
          <a:ext cx="398897"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187818">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2FB10845-D84F-4021-A7F4-3E60950A4799}" type="presOf" srcId="{30F7D4AA-5686-4EC5-B58A-8F4090767B4D}" destId="{57AA1BC8-43FC-4560-93C3-B4821F9F1B61}" srcOrd="1" destOrd="0" presId="urn:microsoft.com/office/officeart/2008/layout/HorizontalMultiLevelHierarchy"/>
    <dgm:cxn modelId="{4A64C210-4AEF-4167-8166-0F482197F7CC}" type="presOf" srcId="{A1DA0CD5-DBD5-4C8A-AF54-6FEE03495FE3}" destId="{B4ED9FF4-C82E-4375-9D2D-976F9AECA511}" srcOrd="0" destOrd="0" presId="urn:microsoft.com/office/officeart/2008/layout/HorizontalMultiLevelHierarchy"/>
    <dgm:cxn modelId="{0102E923-15A8-4498-AF49-18CD974FA605}" srcId="{A1DA0CD5-DBD5-4C8A-AF54-6FEE03495FE3}" destId="{0936058D-9569-47B3-AB45-EEE3B0598774}" srcOrd="0" destOrd="0" parTransId="{30F7D4AA-5686-4EC5-B58A-8F4090767B4D}" sibTransId="{0D7D3518-3BD8-4D89-A5AE-609B04FEB2AC}"/>
    <dgm:cxn modelId="{AD9AAEF3-9D5F-4B0D-A4A8-4014C93E1B82}" srcId="{1DAB4223-DBA7-472C-A146-0466467F4FF0}" destId="{A1DA0CD5-DBD5-4C8A-AF54-6FEE03495FE3}" srcOrd="0" destOrd="0" parTransId="{A1FE08A9-E98F-49A0-97C4-03F3DEA137FE}" sibTransId="{F2F0C45B-BB67-4056-8A9F-20C49F04446B}"/>
    <dgm:cxn modelId="{56A50262-922D-4E0F-9697-F3B47D743E5C}" type="presOf" srcId="{30F7D4AA-5686-4EC5-B58A-8F4090767B4D}" destId="{ED140DD1-73D5-49B7-B6F6-F55EAD61FD75}" srcOrd="0" destOrd="0" presId="urn:microsoft.com/office/officeart/2008/layout/HorizontalMultiLevelHierarchy"/>
    <dgm:cxn modelId="{2857AC15-6177-4068-8F11-0D26BB3CA751}" type="presOf" srcId="{0936058D-9569-47B3-AB45-EEE3B0598774}" destId="{E0556C13-B6E9-4E7E-A617-3F80AD0A45EA}" srcOrd="0" destOrd="0" presId="urn:microsoft.com/office/officeart/2008/layout/HorizontalMultiLevelHierarchy"/>
    <dgm:cxn modelId="{A412D2BE-D3D3-43BE-84FA-5DA065F7E238}" type="presOf" srcId="{1DAB4223-DBA7-472C-A146-0466467F4FF0}" destId="{53A856E9-B102-47CA-98BD-7BBA2763BD47}" srcOrd="0" destOrd="0" presId="urn:microsoft.com/office/officeart/2008/layout/HorizontalMultiLevelHierarchy"/>
    <dgm:cxn modelId="{47261EFF-C210-4868-BD3F-9CB7C252EA81}" type="presParOf" srcId="{53A856E9-B102-47CA-98BD-7BBA2763BD47}" destId="{F013DB31-CB7E-47E3-8821-7672FC7F6236}" srcOrd="0" destOrd="0" presId="urn:microsoft.com/office/officeart/2008/layout/HorizontalMultiLevelHierarchy"/>
    <dgm:cxn modelId="{0B9A6D21-CF15-4377-8C3E-68AFBACF4661}" type="presParOf" srcId="{F013DB31-CB7E-47E3-8821-7672FC7F6236}" destId="{B4ED9FF4-C82E-4375-9D2D-976F9AECA511}" srcOrd="0" destOrd="0" presId="urn:microsoft.com/office/officeart/2008/layout/HorizontalMultiLevelHierarchy"/>
    <dgm:cxn modelId="{3E9819AD-C7F8-45F7-BE92-2F4B9134AB50}" type="presParOf" srcId="{F013DB31-CB7E-47E3-8821-7672FC7F6236}" destId="{511232E2-0F95-4A9E-ABF5-B14200F75F88}" srcOrd="1" destOrd="0" presId="urn:microsoft.com/office/officeart/2008/layout/HorizontalMultiLevelHierarchy"/>
    <dgm:cxn modelId="{68E14608-CF9D-47FB-B69C-D5501B691B82}" type="presParOf" srcId="{511232E2-0F95-4A9E-ABF5-B14200F75F88}" destId="{ED140DD1-73D5-49B7-B6F6-F55EAD61FD75}" srcOrd="0" destOrd="0" presId="urn:microsoft.com/office/officeart/2008/layout/HorizontalMultiLevelHierarchy"/>
    <dgm:cxn modelId="{BEB05C96-DD1E-4B47-A358-3C77F64B6786}" type="presParOf" srcId="{ED140DD1-73D5-49B7-B6F6-F55EAD61FD75}" destId="{57AA1BC8-43FC-4560-93C3-B4821F9F1B61}" srcOrd="0" destOrd="0" presId="urn:microsoft.com/office/officeart/2008/layout/HorizontalMultiLevelHierarchy"/>
    <dgm:cxn modelId="{40631AC7-6C2E-474D-B4FC-62DBE681906C}" type="presParOf" srcId="{511232E2-0F95-4A9E-ABF5-B14200F75F88}" destId="{DB5FC654-71E1-42D5-B700-C549CAA56F86}" srcOrd="1" destOrd="0" presId="urn:microsoft.com/office/officeart/2008/layout/HorizontalMultiLevelHierarchy"/>
    <dgm:cxn modelId="{932F60A6-1652-4019-B170-719443A9EF26}" type="presParOf" srcId="{DB5FC654-71E1-42D5-B700-C549CAA56F86}" destId="{E0556C13-B6E9-4E7E-A617-3F80AD0A45EA}" srcOrd="0" destOrd="0" presId="urn:microsoft.com/office/officeart/2008/layout/HorizontalMultiLevelHierarchy"/>
    <dgm:cxn modelId="{3F2751BA-F970-4C3E-A825-A5879BFA2B1A}" type="presParOf" srcId="{DB5FC654-71E1-42D5-B700-C549CAA56F86}" destId="{CBDA0380-6F02-4ED2-8792-5E77610CD5DA}" srcOrd="1" destOrd="0" presId="urn:microsoft.com/office/officeart/2008/layout/HorizontalMultiLevelHierarchy"/>
  </dgm:cxnLst>
  <dgm:bg>
    <a:solidFill>
      <a:schemeClr val="accent6">
        <a:lumMod val="20000"/>
        <a:lumOff val="80000"/>
      </a:schemeClr>
    </a:solidFill>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1217393" y="1296755"/>
          <a:ext cx="3194152" cy="606888"/>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1100259" y="1143000"/>
          <a:ext cx="4290888" cy="914399"/>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Municipio con Desarrollo Económico, Turístico y Cultural</a:t>
          </a:r>
        </a:p>
      </dgm:t>
    </dgm:pt>
    <dgm:pt modelId="{30F7D4AA-5686-4EC5-B58A-8F4090767B4D}" type="parTrans" cxnId="{0102E923-15A8-4498-AF49-18CD974FA605}">
      <dgm:prSet/>
      <dgm:spPr>
        <a:xfrm>
          <a:off x="683126" y="1554479"/>
          <a:ext cx="417132"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215558" custScaleY="213450">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4CA0ABD5-9820-4C70-A96C-62D50558B6A7}" type="presOf" srcId="{1DAB4223-DBA7-472C-A146-0466467F4FF0}" destId="{53A856E9-B102-47CA-98BD-7BBA2763BD47}" srcOrd="0" destOrd="0" presId="urn:microsoft.com/office/officeart/2008/layout/HorizontalMultiLevelHierarchy"/>
    <dgm:cxn modelId="{1E9957DD-B293-4E47-9615-583E967E74B7}" type="presOf" srcId="{30F7D4AA-5686-4EC5-B58A-8F4090767B4D}" destId="{57AA1BC8-43FC-4560-93C3-B4821F9F1B61}" srcOrd="1"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CD274131-86B2-4952-B68D-6D10EFB3AC64}" type="presOf" srcId="{A1DA0CD5-DBD5-4C8A-AF54-6FEE03495FE3}" destId="{B4ED9FF4-C82E-4375-9D2D-976F9AECA511}" srcOrd="0" destOrd="0" presId="urn:microsoft.com/office/officeart/2008/layout/HorizontalMultiLevelHierarchy"/>
    <dgm:cxn modelId="{54C86655-EB09-40AE-BAE4-A16CD391E528}" type="presOf" srcId="{30F7D4AA-5686-4EC5-B58A-8F4090767B4D}" destId="{ED140DD1-73D5-49B7-B6F6-F55EAD61FD75}" srcOrd="0" destOrd="0" presId="urn:microsoft.com/office/officeart/2008/layout/HorizontalMultiLevelHierarchy"/>
    <dgm:cxn modelId="{DB23ECB4-70CF-4EAB-B0FB-ED8F29E0B6D1}" type="presOf" srcId="{0936058D-9569-47B3-AB45-EEE3B0598774}" destId="{E0556C13-B6E9-4E7E-A617-3F80AD0A45EA}" srcOrd="0" destOrd="0" presId="urn:microsoft.com/office/officeart/2008/layout/HorizontalMultiLevelHierarchy"/>
    <dgm:cxn modelId="{84550E9A-91E1-4F15-8F58-99DC75B495AC}" type="presParOf" srcId="{53A856E9-B102-47CA-98BD-7BBA2763BD47}" destId="{F013DB31-CB7E-47E3-8821-7672FC7F6236}" srcOrd="0" destOrd="0" presId="urn:microsoft.com/office/officeart/2008/layout/HorizontalMultiLevelHierarchy"/>
    <dgm:cxn modelId="{DF39E791-3B48-43A7-94AD-2C0B28117202}" type="presParOf" srcId="{F013DB31-CB7E-47E3-8821-7672FC7F6236}" destId="{B4ED9FF4-C82E-4375-9D2D-976F9AECA511}" srcOrd="0" destOrd="0" presId="urn:microsoft.com/office/officeart/2008/layout/HorizontalMultiLevelHierarchy"/>
    <dgm:cxn modelId="{5B006C8C-22C5-4ED2-B382-551AC224E21E}" type="presParOf" srcId="{F013DB31-CB7E-47E3-8821-7672FC7F6236}" destId="{511232E2-0F95-4A9E-ABF5-B14200F75F88}" srcOrd="1" destOrd="0" presId="urn:microsoft.com/office/officeart/2008/layout/HorizontalMultiLevelHierarchy"/>
    <dgm:cxn modelId="{02F4FE26-8CD8-4A88-AC40-B9CB34A14B60}" type="presParOf" srcId="{511232E2-0F95-4A9E-ABF5-B14200F75F88}" destId="{ED140DD1-73D5-49B7-B6F6-F55EAD61FD75}" srcOrd="0" destOrd="0" presId="urn:microsoft.com/office/officeart/2008/layout/HorizontalMultiLevelHierarchy"/>
    <dgm:cxn modelId="{8BB4AE60-C728-46A5-B849-428BCEE68C45}" type="presParOf" srcId="{ED140DD1-73D5-49B7-B6F6-F55EAD61FD75}" destId="{57AA1BC8-43FC-4560-93C3-B4821F9F1B61}" srcOrd="0" destOrd="0" presId="urn:microsoft.com/office/officeart/2008/layout/HorizontalMultiLevelHierarchy"/>
    <dgm:cxn modelId="{5DE5C211-5957-4F6F-8B2D-5245BB31A4B4}" type="presParOf" srcId="{511232E2-0F95-4A9E-ABF5-B14200F75F88}" destId="{DB5FC654-71E1-42D5-B700-C549CAA56F86}" srcOrd="1" destOrd="0" presId="urn:microsoft.com/office/officeart/2008/layout/HorizontalMultiLevelHierarchy"/>
    <dgm:cxn modelId="{65F93EEB-54E0-46EB-AF15-300969A0D3A1}" type="presParOf" srcId="{DB5FC654-71E1-42D5-B700-C549CAA56F86}" destId="{E0556C13-B6E9-4E7E-A617-3F80AD0A45EA}" srcOrd="0" destOrd="0" presId="urn:microsoft.com/office/officeart/2008/layout/HorizontalMultiLevelHierarchy"/>
    <dgm:cxn modelId="{1F1E8F08-1549-4B59-8E01-E531A51ACFD3}"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72"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a:xfrm>
          <a:off x="875" y="39"/>
          <a:ext cx="1289283" cy="1561132"/>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a:xfrm>
          <a:off x="875" y="1639228"/>
          <a:ext cx="1368432" cy="1561132"/>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a:xfrm rot="5400000">
          <a:off x="3021962" y="142686"/>
          <a:ext cx="1248906" cy="4554215"/>
        </a:xfrm>
        <a:solidFill>
          <a:srgbClr val="C00000">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400">
              <a:solidFill>
                <a:schemeClr val="bg1"/>
              </a:solidFill>
              <a:latin typeface="Calibri"/>
              <a:ea typeface="+mn-ea"/>
              <a:cs typeface="+mn-cs"/>
            </a:rPr>
            <a:t>Impulsar e implementar acciones y programas en coordinación con los tres órdenes de gobierno que promuevan los valores socioculturales del municipio así como el desarrollo educativo </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a:xfrm rot="5400000">
          <a:off x="2982463" y="-1536151"/>
          <a:ext cx="1248906" cy="4633514"/>
        </a:xfrm>
        <a:solidFill>
          <a:srgbClr val="C00000">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600">
              <a:solidFill>
                <a:schemeClr val="bg1"/>
              </a:solidFill>
              <a:latin typeface="Calibri"/>
              <a:ea typeface="+mn-ea"/>
              <a:cs typeface="+mn-cs"/>
            </a:rPr>
            <a:t>Contribuir a construir un entorno digno que propicie el desarrollo educativo en el municipio</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94A0DC58-14E2-4AC8-91BF-902E1212D1BF}">
      <dgm:prSet custT="1"/>
      <dgm:spPr>
        <a:xfrm rot="5400000">
          <a:off x="3021962" y="142686"/>
          <a:ext cx="1248906" cy="4554215"/>
        </a:xfrm>
        <a:solidFill>
          <a:srgbClr val="C00000">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endParaRPr lang="es-MX" sz="1400">
            <a:solidFill>
              <a:sysClr val="windowText" lastClr="000000">
                <a:hueOff val="0"/>
                <a:satOff val="0"/>
                <a:lumOff val="0"/>
                <a:alphaOff val="0"/>
              </a:sysClr>
            </a:solidFill>
            <a:latin typeface="Calibri"/>
            <a:ea typeface="+mn-ea"/>
            <a:cs typeface="+mn-cs"/>
          </a:endParaRPr>
        </a:p>
      </dgm:t>
    </dgm:pt>
    <dgm:pt modelId="{A45FDAC5-CDE3-414B-96B4-E113D866C304}" type="parTrans" cxnId="{8040FCC4-08F3-4655-8D9F-BF84CC15FF27}">
      <dgm:prSet/>
      <dgm:spPr/>
      <dgm:t>
        <a:bodyPr/>
        <a:lstStyle/>
        <a:p>
          <a:endParaRPr lang="es-MX"/>
        </a:p>
      </dgm:t>
    </dgm:pt>
    <dgm:pt modelId="{107E6E20-B464-4C4D-A2E2-D6D989175BF7}" type="sibTrans" cxnId="{8040FCC4-08F3-4655-8D9F-BF84CC15FF27}">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a:prstGeom prst="roundRect">
          <a:avLst/>
        </a:prstGeom>
      </dgm:spPr>
      <dgm:t>
        <a:bodyPr/>
        <a:lstStyle/>
        <a:p>
          <a:endParaRPr lang="es-MX"/>
        </a:p>
      </dgm:t>
    </dgm:pt>
    <dgm:pt modelId="{EF3DEB1F-AA1C-48A5-B902-F77D90698CF9}" type="pres">
      <dgm:prSet presAssocID="{EDB1A71B-9D6A-4EA7-A939-46A12E5BEDEE}" presName="descendantText" presStyleLbl="alignAccFollowNode1" presStyleIdx="0" presStyleCnt="2" custScaleX="202155">
        <dgm:presLayoutVars>
          <dgm:bulletEnabled val="1"/>
        </dgm:presLayoutVars>
      </dgm:prSet>
      <dgm:spPr>
        <a:prstGeom prst="round2SameRect">
          <a:avLst/>
        </a:prstGeom>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a:prstGeom prst="roundRect">
          <a:avLst/>
        </a:prstGeom>
      </dgm:spPr>
      <dgm:t>
        <a:bodyPr/>
        <a:lstStyle/>
        <a:p>
          <a:endParaRPr lang="es-MX"/>
        </a:p>
      </dgm:t>
    </dgm:pt>
    <dgm:pt modelId="{63FFEC94-E2D9-4B90-946F-0FFF458C1500}" type="pres">
      <dgm:prSet presAssocID="{17000833-205B-456F-8F00-DD3BDBE31DB0}" presName="descendantText" presStyleLbl="alignAccFollowNode1" presStyleIdx="1" presStyleCnt="2" custScaleX="187203">
        <dgm:presLayoutVars>
          <dgm:bulletEnabled val="1"/>
        </dgm:presLayoutVars>
      </dgm:prSet>
      <dgm:spPr>
        <a:prstGeom prst="round2SameRect">
          <a:avLst/>
        </a:prstGeom>
      </dgm:spPr>
      <dgm:t>
        <a:bodyPr/>
        <a:lstStyle/>
        <a:p>
          <a:endParaRPr lang="es-MX"/>
        </a:p>
      </dgm:t>
    </dgm:pt>
  </dgm:ptLst>
  <dgm:cxnLst>
    <dgm:cxn modelId="{349C68AD-FB3E-40E1-9C79-B21F3CD319BA}" srcId="{175D9732-20DF-4B87-A8FF-6CCAEF962227}" destId="{EDB1A71B-9D6A-4EA7-A939-46A12E5BEDEE}" srcOrd="0" destOrd="0" parTransId="{AB492557-B63F-4324-A05A-A50A9A4C544E}" sibTransId="{2AD2D9F7-100F-4122-A8A7-47A95EFB2934}"/>
    <dgm:cxn modelId="{095102E3-66AB-4B2E-81A3-6500187CB765}" type="presOf" srcId="{17000833-205B-456F-8F00-DD3BDBE31DB0}" destId="{1BEFE5B4-BA18-42CD-A8EB-C40D46302FAE}" srcOrd="0" destOrd="0" presId="urn:microsoft.com/office/officeart/2005/8/layout/vList5"/>
    <dgm:cxn modelId="{C40FB247-758F-44CD-ABF7-C450A0C13D43}" srcId="{17000833-205B-456F-8F00-DD3BDBE31DB0}" destId="{0951A60D-B92A-4CCD-B39C-4B232A9F5381}" srcOrd="0" destOrd="0" parTransId="{556B46F4-DE22-4293-AC2F-D2A345ACF1C2}" sibTransId="{FF5D6233-6B43-49E1-87DC-1789AE85C0E3}"/>
    <dgm:cxn modelId="{1CB60249-A881-460B-8B5B-9F05EE077F93}" type="presOf" srcId="{175D9732-20DF-4B87-A8FF-6CCAEF962227}" destId="{C88961A9-4754-4EF4-82FC-BA4D5F363421}" srcOrd="0" destOrd="0" presId="urn:microsoft.com/office/officeart/2005/8/layout/vList5"/>
    <dgm:cxn modelId="{718135A9-46BC-4758-94AA-4AF055CC13BC}" type="presOf" srcId="{05F0C9AE-FFB7-4E12-8387-F2D13A9F8F6E}" destId="{EF3DEB1F-AA1C-48A5-B902-F77D90698CF9}" srcOrd="0" destOrd="0" presId="urn:microsoft.com/office/officeart/2005/8/layout/vList5"/>
    <dgm:cxn modelId="{3B647CAE-B6BF-4BBF-BD32-C7084A668618}" type="presOf" srcId="{0951A60D-B92A-4CCD-B39C-4B232A9F5381}" destId="{63FFEC94-E2D9-4B90-946F-0FFF458C1500}" srcOrd="0" destOrd="0" presId="urn:microsoft.com/office/officeart/2005/8/layout/vList5"/>
    <dgm:cxn modelId="{72888C76-4D93-4F21-91C4-19FB88F198EB}" srcId="{175D9732-20DF-4B87-A8FF-6CCAEF962227}" destId="{17000833-205B-456F-8F00-DD3BDBE31DB0}" srcOrd="1" destOrd="0" parTransId="{B9176027-4A1D-4507-A055-012C6D27CCC9}" sibTransId="{31EC0F56-0C1E-49D5-B6F1-7103BD945782}"/>
    <dgm:cxn modelId="{0A32E6A2-C78A-4A47-AB72-9D488F66A59A}" type="presOf" srcId="{EDB1A71B-9D6A-4EA7-A939-46A12E5BEDEE}" destId="{6E169D62-88D2-45C3-841D-91FB6E646511}" srcOrd="0" destOrd="0" presId="urn:microsoft.com/office/officeart/2005/8/layout/vList5"/>
    <dgm:cxn modelId="{DBEA7E78-3AE0-4671-962B-BA2FDF3FB984}" srcId="{EDB1A71B-9D6A-4EA7-A939-46A12E5BEDEE}" destId="{05F0C9AE-FFB7-4E12-8387-F2D13A9F8F6E}" srcOrd="0" destOrd="0" parTransId="{D346A62F-D8F9-4F63-AE60-8A3EC3A60EF8}" sibTransId="{A1359127-51E6-4DE4-9890-9D18FB44E8E1}"/>
    <dgm:cxn modelId="{8040FCC4-08F3-4655-8D9F-BF84CC15FF27}" srcId="{17000833-205B-456F-8F00-DD3BDBE31DB0}" destId="{94A0DC58-14E2-4AC8-91BF-902E1212D1BF}" srcOrd="1" destOrd="0" parTransId="{A45FDAC5-CDE3-414B-96B4-E113D866C304}" sibTransId="{107E6E20-B464-4C4D-A2E2-D6D989175BF7}"/>
    <dgm:cxn modelId="{58B1796C-387F-4DDC-A077-82FEC34FC629}" type="presOf" srcId="{94A0DC58-14E2-4AC8-91BF-902E1212D1BF}" destId="{63FFEC94-E2D9-4B90-946F-0FFF458C1500}" srcOrd="0" destOrd="1" presId="urn:microsoft.com/office/officeart/2005/8/layout/vList5"/>
    <dgm:cxn modelId="{051E4B5D-990C-42D6-A072-C7FFC4730A4D}" type="presParOf" srcId="{C88961A9-4754-4EF4-82FC-BA4D5F363421}" destId="{60FB2724-6C23-488A-A5BD-08588514CEDF}" srcOrd="0" destOrd="0" presId="urn:microsoft.com/office/officeart/2005/8/layout/vList5"/>
    <dgm:cxn modelId="{D64C0AB1-4655-4179-8580-D6DFC10919B1}" type="presParOf" srcId="{60FB2724-6C23-488A-A5BD-08588514CEDF}" destId="{6E169D62-88D2-45C3-841D-91FB6E646511}" srcOrd="0" destOrd="0" presId="urn:microsoft.com/office/officeart/2005/8/layout/vList5"/>
    <dgm:cxn modelId="{1E973F30-77B0-4260-A6A4-2F8A46A5E6B6}" type="presParOf" srcId="{60FB2724-6C23-488A-A5BD-08588514CEDF}" destId="{EF3DEB1F-AA1C-48A5-B902-F77D90698CF9}" srcOrd="1" destOrd="0" presId="urn:microsoft.com/office/officeart/2005/8/layout/vList5"/>
    <dgm:cxn modelId="{D7A90ED1-9450-4322-A812-387DC5E639A0}" type="presParOf" srcId="{C88961A9-4754-4EF4-82FC-BA4D5F363421}" destId="{3ED04CF0-8FE5-4D00-8A13-0F901D954648}" srcOrd="1" destOrd="0" presId="urn:microsoft.com/office/officeart/2005/8/layout/vList5"/>
    <dgm:cxn modelId="{B4F2B253-FBC8-4E18-ADBF-24FE4C8D494F}" type="presParOf" srcId="{C88961A9-4754-4EF4-82FC-BA4D5F363421}" destId="{AAAF2EC5-4019-422E-ACB7-A01869C1C471}" srcOrd="2" destOrd="0" presId="urn:microsoft.com/office/officeart/2005/8/layout/vList5"/>
    <dgm:cxn modelId="{98BC2425-5846-4933-9C28-12DBB9B23BB7}" type="presParOf" srcId="{AAAF2EC5-4019-422E-ACB7-A01869C1C471}" destId="{1BEFE5B4-BA18-42CD-A8EB-C40D46302FAE}" srcOrd="0" destOrd="0" presId="urn:microsoft.com/office/officeart/2005/8/layout/vList5"/>
    <dgm:cxn modelId="{6D8117B1-B4BD-45EE-A6FE-218439C2D63A}"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562742" y="1296162"/>
          <a:ext cx="3200400" cy="608076"/>
        </a:xfrm>
        <a:solidFill>
          <a:srgbClr val="FFC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EJE 6</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dgm:spPr>
        <a:xfrm>
          <a:off x="1740393" y="1296162"/>
          <a:ext cx="3155461" cy="608076"/>
        </a:xfrm>
        <a:solidFill>
          <a:srgbClr val="FFC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Gobierno al Servicio de la Gente</a:t>
          </a:r>
        </a:p>
      </dgm:t>
    </dgm:pt>
    <dgm:pt modelId="{30F7D4AA-5686-4EC5-B58A-8F4090767B4D}" type="parTrans" cxnId="{0102E923-15A8-4498-AF49-18CD974FA605}">
      <dgm:prSet/>
      <dgm:spPr>
        <a:xfrm>
          <a:off x="1341495" y="1554479"/>
          <a:ext cx="398897"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183997">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B48A1048-EF67-49DC-841F-BB58FA779C94}" type="presOf" srcId="{1DAB4223-DBA7-472C-A146-0466467F4FF0}" destId="{53A856E9-B102-47CA-98BD-7BBA2763BD47}" srcOrd="0" destOrd="0" presId="urn:microsoft.com/office/officeart/2008/layout/HorizontalMultiLevelHierarchy"/>
    <dgm:cxn modelId="{A597CBE9-9331-4902-BC18-EA44E32A480C}" type="presOf" srcId="{30F7D4AA-5686-4EC5-B58A-8F4090767B4D}" destId="{ED140DD1-73D5-49B7-B6F6-F55EAD61FD75}" srcOrd="0" destOrd="0" presId="urn:microsoft.com/office/officeart/2008/layout/HorizontalMultiLevelHierarchy"/>
    <dgm:cxn modelId="{75FCB88C-A709-476C-A821-B9A648225D3A}" type="presOf" srcId="{A1DA0CD5-DBD5-4C8A-AF54-6FEE03495FE3}" destId="{B4ED9FF4-C82E-4375-9D2D-976F9AECA511}"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D8A0035C-6017-4B42-A310-3FC43E20B7D6}" type="presOf" srcId="{0936058D-9569-47B3-AB45-EEE3B0598774}" destId="{E0556C13-B6E9-4E7E-A617-3F80AD0A45EA}" srcOrd="0" destOrd="0" presId="urn:microsoft.com/office/officeart/2008/layout/HorizontalMultiLevelHierarchy"/>
    <dgm:cxn modelId="{FDC76405-2079-4CD8-9C80-354E302D9264}" type="presOf" srcId="{30F7D4AA-5686-4EC5-B58A-8F4090767B4D}" destId="{57AA1BC8-43FC-4560-93C3-B4821F9F1B61}" srcOrd="1" destOrd="0" presId="urn:microsoft.com/office/officeart/2008/layout/HorizontalMultiLevelHierarchy"/>
    <dgm:cxn modelId="{0102E923-15A8-4498-AF49-18CD974FA605}" srcId="{A1DA0CD5-DBD5-4C8A-AF54-6FEE03495FE3}" destId="{0936058D-9569-47B3-AB45-EEE3B0598774}" srcOrd="0" destOrd="0" parTransId="{30F7D4AA-5686-4EC5-B58A-8F4090767B4D}" sibTransId="{0D7D3518-3BD8-4D89-A5AE-609B04FEB2AC}"/>
    <dgm:cxn modelId="{E18FAE7B-880A-41A2-A3E8-450548D8CAC1}" type="presParOf" srcId="{53A856E9-B102-47CA-98BD-7BBA2763BD47}" destId="{F013DB31-CB7E-47E3-8821-7672FC7F6236}" srcOrd="0" destOrd="0" presId="urn:microsoft.com/office/officeart/2008/layout/HorizontalMultiLevelHierarchy"/>
    <dgm:cxn modelId="{B3DCA515-E6D1-4BC1-A078-B4DD7FAEE6B5}" type="presParOf" srcId="{F013DB31-CB7E-47E3-8821-7672FC7F6236}" destId="{B4ED9FF4-C82E-4375-9D2D-976F9AECA511}" srcOrd="0" destOrd="0" presId="urn:microsoft.com/office/officeart/2008/layout/HorizontalMultiLevelHierarchy"/>
    <dgm:cxn modelId="{A4F70397-3B6E-42B9-A71A-90A566F12145}" type="presParOf" srcId="{F013DB31-CB7E-47E3-8821-7672FC7F6236}" destId="{511232E2-0F95-4A9E-ABF5-B14200F75F88}" srcOrd="1" destOrd="0" presId="urn:microsoft.com/office/officeart/2008/layout/HorizontalMultiLevelHierarchy"/>
    <dgm:cxn modelId="{41F6884A-DA00-4A1E-960D-117A92E4A8AD}" type="presParOf" srcId="{511232E2-0F95-4A9E-ABF5-B14200F75F88}" destId="{ED140DD1-73D5-49B7-B6F6-F55EAD61FD75}" srcOrd="0" destOrd="0" presId="urn:microsoft.com/office/officeart/2008/layout/HorizontalMultiLevelHierarchy"/>
    <dgm:cxn modelId="{8921D2B1-C5E3-4C4F-99DA-C381A55E70AE}" type="presParOf" srcId="{ED140DD1-73D5-49B7-B6F6-F55EAD61FD75}" destId="{57AA1BC8-43FC-4560-93C3-B4821F9F1B61}" srcOrd="0" destOrd="0" presId="urn:microsoft.com/office/officeart/2008/layout/HorizontalMultiLevelHierarchy"/>
    <dgm:cxn modelId="{1DA9DEB9-8918-43A5-B2B3-6F50F98A3A42}" type="presParOf" srcId="{511232E2-0F95-4A9E-ABF5-B14200F75F88}" destId="{DB5FC654-71E1-42D5-B700-C549CAA56F86}" srcOrd="1" destOrd="0" presId="urn:microsoft.com/office/officeart/2008/layout/HorizontalMultiLevelHierarchy"/>
    <dgm:cxn modelId="{95695827-9406-4601-872C-477AE937DAD8}" type="presParOf" srcId="{DB5FC654-71E1-42D5-B700-C549CAA56F86}" destId="{E0556C13-B6E9-4E7E-A617-3F80AD0A45EA}" srcOrd="0" destOrd="0" presId="urn:microsoft.com/office/officeart/2008/layout/HorizontalMultiLevelHierarchy"/>
    <dgm:cxn modelId="{9B4B4682-CDAE-4171-9214-3D1BAEA66D70}"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82"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1217393" y="1296755"/>
          <a:ext cx="3194152" cy="606888"/>
        </a:xfrm>
        <a:solidFill>
          <a:srgbClr val="FFC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1100259" y="952497"/>
          <a:ext cx="4290888" cy="1295404"/>
        </a:xfrm>
        <a:solidFill>
          <a:srgbClr val="FFC000"/>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Gobierno Municipal Transparente y Cercano a la Gente</a:t>
          </a:r>
        </a:p>
      </dgm:t>
    </dgm:pt>
    <dgm:pt modelId="{30F7D4AA-5686-4EC5-B58A-8F4090767B4D}" type="parTrans" cxnId="{0102E923-15A8-4498-AF49-18CD974FA605}">
      <dgm:prSet/>
      <dgm:spPr>
        <a:xfrm>
          <a:off x="683126" y="1554479"/>
          <a:ext cx="417132"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215558" custScaleY="213450">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5FFEDE74-C202-4B33-A263-40034171C04E}" type="presOf" srcId="{0936058D-9569-47B3-AB45-EEE3B0598774}" destId="{E0556C13-B6E9-4E7E-A617-3F80AD0A45EA}"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383925EE-DFF8-4B67-A6BA-7D6569409C1B}" type="presOf" srcId="{A1DA0CD5-DBD5-4C8A-AF54-6FEE03495FE3}" destId="{B4ED9FF4-C82E-4375-9D2D-976F9AECA511}" srcOrd="0" destOrd="0" presId="urn:microsoft.com/office/officeart/2008/layout/HorizontalMultiLevelHierarchy"/>
    <dgm:cxn modelId="{02B3EE06-2A1A-41A6-8623-785333E9C144}" type="presOf" srcId="{30F7D4AA-5686-4EC5-B58A-8F4090767B4D}" destId="{57AA1BC8-43FC-4560-93C3-B4821F9F1B61}" srcOrd="1" destOrd="0" presId="urn:microsoft.com/office/officeart/2008/layout/HorizontalMultiLevelHierarchy"/>
    <dgm:cxn modelId="{E47ECD62-4144-4D9E-8924-424A9A42376B}" type="presOf" srcId="{1DAB4223-DBA7-472C-A146-0466467F4FF0}" destId="{53A856E9-B102-47CA-98BD-7BBA2763BD47}" srcOrd="0" destOrd="0" presId="urn:microsoft.com/office/officeart/2008/layout/HorizontalMultiLevelHierarchy"/>
    <dgm:cxn modelId="{5C7BD008-03EC-4BFF-9F2C-183AD4971EC4}" type="presOf" srcId="{30F7D4AA-5686-4EC5-B58A-8F4090767B4D}" destId="{ED140DD1-73D5-49B7-B6F6-F55EAD61FD75}" srcOrd="0" destOrd="0" presId="urn:microsoft.com/office/officeart/2008/layout/HorizontalMultiLevelHierarchy"/>
    <dgm:cxn modelId="{4BAFA80D-E4C2-4C1E-87F8-69FCD3CB97D4}" type="presParOf" srcId="{53A856E9-B102-47CA-98BD-7BBA2763BD47}" destId="{F013DB31-CB7E-47E3-8821-7672FC7F6236}" srcOrd="0" destOrd="0" presId="urn:microsoft.com/office/officeart/2008/layout/HorizontalMultiLevelHierarchy"/>
    <dgm:cxn modelId="{7ED0162F-E786-405D-AD65-E7F4306BE4AE}" type="presParOf" srcId="{F013DB31-CB7E-47E3-8821-7672FC7F6236}" destId="{B4ED9FF4-C82E-4375-9D2D-976F9AECA511}" srcOrd="0" destOrd="0" presId="urn:microsoft.com/office/officeart/2008/layout/HorizontalMultiLevelHierarchy"/>
    <dgm:cxn modelId="{CD729FF0-6568-45B8-BFDB-9EF93CFEC215}" type="presParOf" srcId="{F013DB31-CB7E-47E3-8821-7672FC7F6236}" destId="{511232E2-0F95-4A9E-ABF5-B14200F75F88}" srcOrd="1" destOrd="0" presId="urn:microsoft.com/office/officeart/2008/layout/HorizontalMultiLevelHierarchy"/>
    <dgm:cxn modelId="{8F663922-8B35-4326-9C44-99268C785C2B}" type="presParOf" srcId="{511232E2-0F95-4A9E-ABF5-B14200F75F88}" destId="{ED140DD1-73D5-49B7-B6F6-F55EAD61FD75}" srcOrd="0" destOrd="0" presId="urn:microsoft.com/office/officeart/2008/layout/HorizontalMultiLevelHierarchy"/>
    <dgm:cxn modelId="{B80BFCE2-5924-4A95-880F-FA3E668A122C}" type="presParOf" srcId="{ED140DD1-73D5-49B7-B6F6-F55EAD61FD75}" destId="{57AA1BC8-43FC-4560-93C3-B4821F9F1B61}" srcOrd="0" destOrd="0" presId="urn:microsoft.com/office/officeart/2008/layout/HorizontalMultiLevelHierarchy"/>
    <dgm:cxn modelId="{B8EBCFA4-5FA8-4090-AAB6-055F6CA5B7AB}" type="presParOf" srcId="{511232E2-0F95-4A9E-ABF5-B14200F75F88}" destId="{DB5FC654-71E1-42D5-B700-C549CAA56F86}" srcOrd="1" destOrd="0" presId="urn:microsoft.com/office/officeart/2008/layout/HorizontalMultiLevelHierarchy"/>
    <dgm:cxn modelId="{6AC332EF-7ED7-4FAB-9F51-EDD8F03E9079}" type="presParOf" srcId="{DB5FC654-71E1-42D5-B700-C549CAA56F86}" destId="{E0556C13-B6E9-4E7E-A617-3F80AD0A45EA}" srcOrd="0" destOrd="0" presId="urn:microsoft.com/office/officeart/2008/layout/HorizontalMultiLevelHierarchy"/>
    <dgm:cxn modelId="{2C479B5E-182C-4C86-B75E-B66C977F49B2}"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187"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a:xfrm>
          <a:off x="875" y="39"/>
          <a:ext cx="1289283" cy="1561132"/>
        </a:xfrm>
        <a:solidFill>
          <a:srgbClr val="FFC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a:xfrm>
          <a:off x="875" y="1639228"/>
          <a:ext cx="1368432" cy="1561132"/>
        </a:xfrm>
        <a:solidFill>
          <a:srgbClr val="FFC000"/>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a:xfrm rot="5400000">
          <a:off x="3021962" y="142686"/>
          <a:ext cx="1248906" cy="4554215"/>
        </a:xfrm>
        <a:solidFill>
          <a:srgbClr val="FFC000">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400" b="1">
              <a:solidFill>
                <a:sysClr val="window" lastClr="FFFFFF"/>
              </a:solidFill>
              <a:latin typeface="Calibri"/>
              <a:ea typeface="+mn-ea"/>
              <a:cs typeface="+mn-cs"/>
            </a:rPr>
            <a:t>Ejecutar de manera transparente, eficiente, eficaz y efectiva el gasto público, garantizando con ello  la provisión de bienes y servicios con mayores niveles de cobertura y calidad en beneficio de la ciudadania texmeluquense</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a:xfrm rot="5400000">
          <a:off x="2982463" y="-1536151"/>
          <a:ext cx="1248906" cy="4633514"/>
        </a:xfrm>
        <a:solidFill>
          <a:srgbClr val="FFC000">
            <a:alpha val="90000"/>
          </a:srgb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600" b="1">
              <a:solidFill>
                <a:sysClr val="window" lastClr="FFFFFF"/>
              </a:solidFill>
              <a:latin typeface="Calibri"/>
              <a:ea typeface="+mn-ea"/>
              <a:cs typeface="+mn-cs"/>
            </a:rPr>
            <a:t>Contribuir a generar un gobierno municipal con modelos innovadores de gestión,  transparente en la rendición de cuentas y en el ejercicio de sus recursos y acorde a las necesidades que demandan los ciudadanos. </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a:prstGeom prst="roundRect">
          <a:avLst/>
        </a:prstGeom>
      </dgm:spPr>
      <dgm:t>
        <a:bodyPr/>
        <a:lstStyle/>
        <a:p>
          <a:endParaRPr lang="es-MX"/>
        </a:p>
      </dgm:t>
    </dgm:pt>
    <dgm:pt modelId="{EF3DEB1F-AA1C-48A5-B902-F77D90698CF9}" type="pres">
      <dgm:prSet presAssocID="{EDB1A71B-9D6A-4EA7-A939-46A12E5BEDEE}" presName="descendantText" presStyleLbl="alignAccFollowNode1" presStyleIdx="0" presStyleCnt="2" custScaleX="202155">
        <dgm:presLayoutVars>
          <dgm:bulletEnabled val="1"/>
        </dgm:presLayoutVars>
      </dgm:prSet>
      <dgm:spPr>
        <a:prstGeom prst="round2SameRect">
          <a:avLst/>
        </a:prstGeom>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a:prstGeom prst="roundRect">
          <a:avLst/>
        </a:prstGeom>
      </dgm:spPr>
      <dgm:t>
        <a:bodyPr/>
        <a:lstStyle/>
        <a:p>
          <a:endParaRPr lang="es-MX"/>
        </a:p>
      </dgm:t>
    </dgm:pt>
    <dgm:pt modelId="{63FFEC94-E2D9-4B90-946F-0FFF458C1500}" type="pres">
      <dgm:prSet presAssocID="{17000833-205B-456F-8F00-DD3BDBE31DB0}" presName="descendantText" presStyleLbl="alignAccFollowNode1" presStyleIdx="1" presStyleCnt="2" custScaleX="187203">
        <dgm:presLayoutVars>
          <dgm:bulletEnabled val="1"/>
        </dgm:presLayoutVars>
      </dgm:prSet>
      <dgm:spPr>
        <a:prstGeom prst="round2SameRect">
          <a:avLst/>
        </a:prstGeom>
      </dgm:spPr>
      <dgm:t>
        <a:bodyPr/>
        <a:lstStyle/>
        <a:p>
          <a:endParaRPr lang="es-MX"/>
        </a:p>
      </dgm:t>
    </dgm:pt>
  </dgm:ptLst>
  <dgm:cxnLst>
    <dgm:cxn modelId="{50FD0B86-FA53-4D9F-9983-E62B271C7EF0}" type="presOf" srcId="{EDB1A71B-9D6A-4EA7-A939-46A12E5BEDEE}" destId="{6E169D62-88D2-45C3-841D-91FB6E646511}" srcOrd="0" destOrd="0" presId="urn:microsoft.com/office/officeart/2005/8/layout/vList5"/>
    <dgm:cxn modelId="{AD207666-D15A-448F-8289-D8184BC6FB9F}" type="presOf" srcId="{17000833-205B-456F-8F00-DD3BDBE31DB0}" destId="{1BEFE5B4-BA18-42CD-A8EB-C40D46302FAE}" srcOrd="0" destOrd="0" presId="urn:microsoft.com/office/officeart/2005/8/layout/vList5"/>
    <dgm:cxn modelId="{08AC2636-87AD-4E08-9289-B955593BAD23}" type="presOf" srcId="{0951A60D-B92A-4CCD-B39C-4B232A9F5381}" destId="{63FFEC94-E2D9-4B90-946F-0FFF458C1500}" srcOrd="0" destOrd="0" presId="urn:microsoft.com/office/officeart/2005/8/layout/vList5"/>
    <dgm:cxn modelId="{DBEA7E78-3AE0-4671-962B-BA2FDF3FB984}" srcId="{EDB1A71B-9D6A-4EA7-A939-46A12E5BEDEE}" destId="{05F0C9AE-FFB7-4E12-8387-F2D13A9F8F6E}" srcOrd="0" destOrd="0" parTransId="{D346A62F-D8F9-4F63-AE60-8A3EC3A60EF8}" sibTransId="{A1359127-51E6-4DE4-9890-9D18FB44E8E1}"/>
    <dgm:cxn modelId="{349C68AD-FB3E-40E1-9C79-B21F3CD319BA}" srcId="{175D9732-20DF-4B87-A8FF-6CCAEF962227}" destId="{EDB1A71B-9D6A-4EA7-A939-46A12E5BEDEE}" srcOrd="0" destOrd="0" parTransId="{AB492557-B63F-4324-A05A-A50A9A4C544E}" sibTransId="{2AD2D9F7-100F-4122-A8A7-47A95EFB2934}"/>
    <dgm:cxn modelId="{9D8E72D6-BD4C-4047-8DD3-A672C35FC12B}" type="presOf" srcId="{05F0C9AE-FFB7-4E12-8387-F2D13A9F8F6E}" destId="{EF3DEB1F-AA1C-48A5-B902-F77D90698CF9}" srcOrd="0" destOrd="0" presId="urn:microsoft.com/office/officeart/2005/8/layout/vList5"/>
    <dgm:cxn modelId="{CC0946EE-AC66-4190-A2FA-0B7AC33469D3}" type="presOf" srcId="{175D9732-20DF-4B87-A8FF-6CCAEF962227}" destId="{C88961A9-4754-4EF4-82FC-BA4D5F363421}" srcOrd="0" destOrd="0" presId="urn:microsoft.com/office/officeart/2005/8/layout/vList5"/>
    <dgm:cxn modelId="{72888C76-4D93-4F21-91C4-19FB88F198EB}" srcId="{175D9732-20DF-4B87-A8FF-6CCAEF962227}" destId="{17000833-205B-456F-8F00-DD3BDBE31DB0}" srcOrd="1" destOrd="0" parTransId="{B9176027-4A1D-4507-A055-012C6D27CCC9}" sibTransId="{31EC0F56-0C1E-49D5-B6F1-7103BD945782}"/>
    <dgm:cxn modelId="{C40FB247-758F-44CD-ABF7-C450A0C13D43}" srcId="{17000833-205B-456F-8F00-DD3BDBE31DB0}" destId="{0951A60D-B92A-4CCD-B39C-4B232A9F5381}" srcOrd="0" destOrd="0" parTransId="{556B46F4-DE22-4293-AC2F-D2A345ACF1C2}" sibTransId="{FF5D6233-6B43-49E1-87DC-1789AE85C0E3}"/>
    <dgm:cxn modelId="{76371421-2DAF-446C-A9B3-C20D90C86CE1}" type="presParOf" srcId="{C88961A9-4754-4EF4-82FC-BA4D5F363421}" destId="{60FB2724-6C23-488A-A5BD-08588514CEDF}" srcOrd="0" destOrd="0" presId="urn:microsoft.com/office/officeart/2005/8/layout/vList5"/>
    <dgm:cxn modelId="{D95AE372-1C54-4AFE-8B44-9E6FC70A2D7C}" type="presParOf" srcId="{60FB2724-6C23-488A-A5BD-08588514CEDF}" destId="{6E169D62-88D2-45C3-841D-91FB6E646511}" srcOrd="0" destOrd="0" presId="urn:microsoft.com/office/officeart/2005/8/layout/vList5"/>
    <dgm:cxn modelId="{341998F4-0E51-4467-BB4A-9EA138A5B9CD}" type="presParOf" srcId="{60FB2724-6C23-488A-A5BD-08588514CEDF}" destId="{EF3DEB1F-AA1C-48A5-B902-F77D90698CF9}" srcOrd="1" destOrd="0" presId="urn:microsoft.com/office/officeart/2005/8/layout/vList5"/>
    <dgm:cxn modelId="{21F9AA61-E059-4E5A-B21B-2DBB96189601}" type="presParOf" srcId="{C88961A9-4754-4EF4-82FC-BA4D5F363421}" destId="{3ED04CF0-8FE5-4D00-8A13-0F901D954648}" srcOrd="1" destOrd="0" presId="urn:microsoft.com/office/officeart/2005/8/layout/vList5"/>
    <dgm:cxn modelId="{F98DBB9D-3AF2-4B2C-92F9-FBAEE4B46EB7}" type="presParOf" srcId="{C88961A9-4754-4EF4-82FC-BA4D5F363421}" destId="{AAAF2EC5-4019-422E-ACB7-A01869C1C471}" srcOrd="2" destOrd="0" presId="urn:microsoft.com/office/officeart/2005/8/layout/vList5"/>
    <dgm:cxn modelId="{C2F0CA50-D425-488F-A95E-07FF4A726E54}" type="presParOf" srcId="{AAAF2EC5-4019-422E-ACB7-A01869C1C471}" destId="{1BEFE5B4-BA18-42CD-A8EB-C40D46302FAE}" srcOrd="0" destOrd="0" presId="urn:microsoft.com/office/officeart/2005/8/layout/vList5"/>
    <dgm:cxn modelId="{10505B60-4527-49BF-9FCC-B7CD85DEAE21}"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19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60E575D-DF4E-4EA1-A8AC-0379E687C82B}" type="doc">
      <dgm:prSet loTypeId="urn:microsoft.com/office/officeart/2005/8/layout/StepDownProcess" loCatId="process" qsTypeId="urn:microsoft.com/office/officeart/2005/8/quickstyle/simple1" qsCatId="simple" csTypeId="urn:microsoft.com/office/officeart/2005/8/colors/colorful2" csCatId="colorful" phldr="1"/>
      <dgm:spPr/>
      <dgm:t>
        <a:bodyPr/>
        <a:lstStyle/>
        <a:p>
          <a:endParaRPr lang="es-MX"/>
        </a:p>
      </dgm:t>
    </dgm:pt>
    <dgm:pt modelId="{677A5B23-BB73-49CB-A282-47E5A7A65A70}">
      <dgm:prSet phldrT="[Texto]" custT="1"/>
      <dgm:spPr/>
      <dgm:t>
        <a:bodyPr/>
        <a:lstStyle/>
        <a:p>
          <a:r>
            <a:rPr lang="es-MX" sz="1200"/>
            <a:t>Eje</a:t>
          </a:r>
        </a:p>
      </dgm:t>
    </dgm:pt>
    <dgm:pt modelId="{69108DBC-38FC-49EB-834E-97C486CC7BB3}" type="parTrans" cxnId="{DA3B86B9-4A34-4160-8341-F723124BF7EF}">
      <dgm:prSet/>
      <dgm:spPr/>
      <dgm:t>
        <a:bodyPr/>
        <a:lstStyle/>
        <a:p>
          <a:endParaRPr lang="es-MX"/>
        </a:p>
      </dgm:t>
    </dgm:pt>
    <dgm:pt modelId="{1DF89A66-BB5D-4A66-9EF1-168E936C7C4E}" type="sibTrans" cxnId="{DA3B86B9-4A34-4160-8341-F723124BF7EF}">
      <dgm:prSet/>
      <dgm:spPr/>
      <dgm:t>
        <a:bodyPr/>
        <a:lstStyle/>
        <a:p>
          <a:endParaRPr lang="es-MX"/>
        </a:p>
      </dgm:t>
    </dgm:pt>
    <dgm:pt modelId="{36A063C0-3BC2-483F-912D-0E76A3EA83B9}">
      <dgm:prSet phldrT="[Texto]" custT="1"/>
      <dgm:spPr/>
      <dgm:t>
        <a:bodyPr/>
        <a:lstStyle/>
        <a:p>
          <a:pPr algn="ctr"/>
          <a:r>
            <a:rPr lang="es-MX" sz="1100"/>
            <a:t>Diagnóstico  situacional</a:t>
          </a:r>
        </a:p>
      </dgm:t>
    </dgm:pt>
    <dgm:pt modelId="{85F9262F-075D-4012-A007-CE7EA8BFFE52}" type="parTrans" cxnId="{400DC700-4BCC-4A4D-8ACA-01956CC8A4FB}">
      <dgm:prSet/>
      <dgm:spPr/>
      <dgm:t>
        <a:bodyPr/>
        <a:lstStyle/>
        <a:p>
          <a:endParaRPr lang="es-MX"/>
        </a:p>
      </dgm:t>
    </dgm:pt>
    <dgm:pt modelId="{20BABA01-447D-4B04-9EEC-4DCD22FB3BED}" type="sibTrans" cxnId="{400DC700-4BCC-4A4D-8ACA-01956CC8A4FB}">
      <dgm:prSet/>
      <dgm:spPr/>
      <dgm:t>
        <a:bodyPr/>
        <a:lstStyle/>
        <a:p>
          <a:endParaRPr lang="es-MX"/>
        </a:p>
      </dgm:t>
    </dgm:pt>
    <dgm:pt modelId="{FCEB6FE3-0440-4038-80FD-439CDB85831B}">
      <dgm:prSet phldrT="[Texto]" custT="1"/>
      <dgm:spPr/>
      <dgm:t>
        <a:bodyPr/>
        <a:lstStyle/>
        <a:p>
          <a:r>
            <a:rPr lang="es-MX" sz="1200"/>
            <a:t>Líneas de Acción</a:t>
          </a:r>
        </a:p>
      </dgm:t>
    </dgm:pt>
    <dgm:pt modelId="{ED16158D-956D-40F1-B9F7-1EBEB657D051}" type="parTrans" cxnId="{B7192C51-FA02-484F-B206-C7F642AA52DF}">
      <dgm:prSet/>
      <dgm:spPr/>
      <dgm:t>
        <a:bodyPr/>
        <a:lstStyle/>
        <a:p>
          <a:endParaRPr lang="es-MX"/>
        </a:p>
      </dgm:t>
    </dgm:pt>
    <dgm:pt modelId="{CD8895DF-A506-4ED8-8057-70A837B3A914}" type="sibTrans" cxnId="{B7192C51-FA02-484F-B206-C7F642AA52DF}">
      <dgm:prSet/>
      <dgm:spPr/>
      <dgm:t>
        <a:bodyPr/>
        <a:lstStyle/>
        <a:p>
          <a:endParaRPr lang="es-MX"/>
        </a:p>
      </dgm:t>
    </dgm:pt>
    <dgm:pt modelId="{EB1FA111-1C0A-405E-8874-86978BEE7C21}">
      <dgm:prSet custT="1"/>
      <dgm:spPr>
        <a:solidFill>
          <a:schemeClr val="accent4">
            <a:lumMod val="60000"/>
            <a:lumOff val="40000"/>
          </a:schemeClr>
        </a:solidFill>
      </dgm:spPr>
      <dgm:t>
        <a:bodyPr/>
        <a:lstStyle/>
        <a:p>
          <a:r>
            <a:rPr lang="es-MX" sz="1200"/>
            <a:t>Programa Presupuestario</a:t>
          </a:r>
        </a:p>
      </dgm:t>
    </dgm:pt>
    <dgm:pt modelId="{5CD32F54-06E5-430E-947A-D2810BE36934}" type="parTrans" cxnId="{4896F980-6F83-412A-9FEB-A6F2497D9007}">
      <dgm:prSet/>
      <dgm:spPr/>
      <dgm:t>
        <a:bodyPr/>
        <a:lstStyle/>
        <a:p>
          <a:endParaRPr lang="es-MX"/>
        </a:p>
      </dgm:t>
    </dgm:pt>
    <dgm:pt modelId="{B5C96095-945B-4673-A2E4-DE1F1BB56028}" type="sibTrans" cxnId="{4896F980-6F83-412A-9FEB-A6F2497D9007}">
      <dgm:prSet/>
      <dgm:spPr/>
      <dgm:t>
        <a:bodyPr/>
        <a:lstStyle/>
        <a:p>
          <a:endParaRPr lang="es-MX"/>
        </a:p>
      </dgm:t>
    </dgm:pt>
    <dgm:pt modelId="{8028AE32-4406-412C-9BEA-18C2A7AD76D9}">
      <dgm:prSet custT="1"/>
      <dgm:spPr/>
      <dgm:t>
        <a:bodyPr/>
        <a:lstStyle/>
        <a:p>
          <a:r>
            <a:rPr lang="es-MX" sz="1200"/>
            <a:t>Objetivo General</a:t>
          </a:r>
        </a:p>
      </dgm:t>
    </dgm:pt>
    <dgm:pt modelId="{8855024F-473D-4166-904C-6C2840DF9E63}" type="parTrans" cxnId="{5632B7D9-02D3-427C-B3F8-3B9EE315DDC6}">
      <dgm:prSet/>
      <dgm:spPr/>
      <dgm:t>
        <a:bodyPr/>
        <a:lstStyle/>
        <a:p>
          <a:endParaRPr lang="es-MX"/>
        </a:p>
      </dgm:t>
    </dgm:pt>
    <dgm:pt modelId="{09B5FC45-D011-4610-A8F9-FDBDB5587849}" type="sibTrans" cxnId="{5632B7D9-02D3-427C-B3F8-3B9EE315DDC6}">
      <dgm:prSet/>
      <dgm:spPr/>
      <dgm:t>
        <a:bodyPr/>
        <a:lstStyle/>
        <a:p>
          <a:endParaRPr lang="es-MX"/>
        </a:p>
      </dgm:t>
    </dgm:pt>
    <dgm:pt modelId="{A9FAB74A-CC61-4ED7-B2EC-2E873020C9A1}">
      <dgm:prSet custT="1"/>
      <dgm:spPr>
        <a:solidFill>
          <a:schemeClr val="accent6">
            <a:lumMod val="75000"/>
          </a:schemeClr>
        </a:solidFill>
      </dgm:spPr>
      <dgm:t>
        <a:bodyPr/>
        <a:lstStyle/>
        <a:p>
          <a:r>
            <a:rPr lang="es-MX" sz="1200"/>
            <a:t>Estrategia General</a:t>
          </a:r>
        </a:p>
      </dgm:t>
    </dgm:pt>
    <dgm:pt modelId="{45DBE6CD-BDE0-464C-B77D-854D9D519B9B}" type="parTrans" cxnId="{68C21D1D-64DF-4E7E-8DDC-16D60F4B1536}">
      <dgm:prSet/>
      <dgm:spPr/>
      <dgm:t>
        <a:bodyPr/>
        <a:lstStyle/>
        <a:p>
          <a:endParaRPr lang="es-MX"/>
        </a:p>
      </dgm:t>
    </dgm:pt>
    <dgm:pt modelId="{80C96CC6-867E-4E6A-9E38-73087CBA8829}" type="sibTrans" cxnId="{68C21D1D-64DF-4E7E-8DDC-16D60F4B1536}">
      <dgm:prSet/>
      <dgm:spPr/>
      <dgm:t>
        <a:bodyPr/>
        <a:lstStyle/>
        <a:p>
          <a:endParaRPr lang="es-MX"/>
        </a:p>
      </dgm:t>
    </dgm:pt>
    <dgm:pt modelId="{6EFD6A64-9912-4316-94B6-420DB90DD584}">
      <dgm:prSet custT="1"/>
      <dgm:spPr>
        <a:solidFill>
          <a:srgbClr val="92D050"/>
        </a:solidFill>
      </dgm:spPr>
      <dgm:t>
        <a:bodyPr/>
        <a:lstStyle/>
        <a:p>
          <a:r>
            <a:rPr lang="es-MX" sz="1200"/>
            <a:t>Objetivos Específicos</a:t>
          </a:r>
        </a:p>
      </dgm:t>
    </dgm:pt>
    <dgm:pt modelId="{C34D771D-C962-461E-B45D-F4321F439C09}" type="parTrans" cxnId="{FA38A762-DCE3-4983-B705-8CB144BCDF01}">
      <dgm:prSet/>
      <dgm:spPr/>
      <dgm:t>
        <a:bodyPr/>
        <a:lstStyle/>
        <a:p>
          <a:endParaRPr lang="es-MX"/>
        </a:p>
      </dgm:t>
    </dgm:pt>
    <dgm:pt modelId="{A4D03420-4F1F-41DA-87DD-44E2F800F247}" type="sibTrans" cxnId="{FA38A762-DCE3-4983-B705-8CB144BCDF01}">
      <dgm:prSet/>
      <dgm:spPr/>
      <dgm:t>
        <a:bodyPr/>
        <a:lstStyle/>
        <a:p>
          <a:endParaRPr lang="es-MX"/>
        </a:p>
      </dgm:t>
    </dgm:pt>
    <dgm:pt modelId="{FA5DF873-0088-4251-8C3F-3D72EE284B7C}" type="pres">
      <dgm:prSet presAssocID="{C60E575D-DF4E-4EA1-A8AC-0379E687C82B}" presName="rootnode" presStyleCnt="0">
        <dgm:presLayoutVars>
          <dgm:chMax/>
          <dgm:chPref/>
          <dgm:dir/>
          <dgm:animLvl val="lvl"/>
        </dgm:presLayoutVars>
      </dgm:prSet>
      <dgm:spPr/>
      <dgm:t>
        <a:bodyPr/>
        <a:lstStyle/>
        <a:p>
          <a:endParaRPr lang="es-MX"/>
        </a:p>
      </dgm:t>
    </dgm:pt>
    <dgm:pt modelId="{2F30BB89-E788-4D62-BB7E-C84FCD3D5B48}" type="pres">
      <dgm:prSet presAssocID="{677A5B23-BB73-49CB-A282-47E5A7A65A70}" presName="composite" presStyleCnt="0"/>
      <dgm:spPr/>
    </dgm:pt>
    <dgm:pt modelId="{54E45EE5-882C-47D9-8E0D-0853BE4FC077}" type="pres">
      <dgm:prSet presAssocID="{677A5B23-BB73-49CB-A282-47E5A7A65A70}" presName="bentUpArrow1" presStyleLbl="alignImgPlace1" presStyleIdx="0" presStyleCnt="6" custLinFactX="-11566" custLinFactNeighborX="-100000" custLinFactNeighborY="-2352"/>
      <dgm:spPr/>
    </dgm:pt>
    <dgm:pt modelId="{3264B321-41C2-4F37-A64D-E8E3D1941768}" type="pres">
      <dgm:prSet presAssocID="{677A5B23-BB73-49CB-A282-47E5A7A65A70}" presName="ParentText" presStyleLbl="node1" presStyleIdx="0" presStyleCnt="7" custScaleX="181430" custScaleY="92909" custLinFactNeighborX="-72655" custLinFactNeighborY="-4517">
        <dgm:presLayoutVars>
          <dgm:chMax val="1"/>
          <dgm:chPref val="1"/>
          <dgm:bulletEnabled val="1"/>
        </dgm:presLayoutVars>
      </dgm:prSet>
      <dgm:spPr/>
      <dgm:t>
        <a:bodyPr/>
        <a:lstStyle/>
        <a:p>
          <a:endParaRPr lang="es-MX"/>
        </a:p>
      </dgm:t>
    </dgm:pt>
    <dgm:pt modelId="{F2BF2F8A-C6C4-4B63-B69A-7EED8C95ECAD}" type="pres">
      <dgm:prSet presAssocID="{677A5B23-BB73-49CB-A282-47E5A7A65A70}" presName="ChildText" presStyleLbl="revTx" presStyleIdx="0" presStyleCnt="6">
        <dgm:presLayoutVars>
          <dgm:chMax val="0"/>
          <dgm:chPref val="0"/>
          <dgm:bulletEnabled val="1"/>
        </dgm:presLayoutVars>
      </dgm:prSet>
      <dgm:spPr/>
      <dgm:t>
        <a:bodyPr/>
        <a:lstStyle/>
        <a:p>
          <a:endParaRPr lang="es-MX"/>
        </a:p>
      </dgm:t>
    </dgm:pt>
    <dgm:pt modelId="{D8B5DE22-1C0F-46A9-8080-DD8E8090B090}" type="pres">
      <dgm:prSet presAssocID="{1DF89A66-BB5D-4A66-9EF1-168E936C7C4E}" presName="sibTrans" presStyleCnt="0"/>
      <dgm:spPr/>
    </dgm:pt>
    <dgm:pt modelId="{1EFB6B0C-33DF-49D8-A3A9-B9ABC470E903}" type="pres">
      <dgm:prSet presAssocID="{36A063C0-3BC2-483F-912D-0E76A3EA83B9}" presName="composite" presStyleCnt="0"/>
      <dgm:spPr/>
    </dgm:pt>
    <dgm:pt modelId="{25560551-5FD2-468D-AA50-EB0DB87F85E1}" type="pres">
      <dgm:prSet presAssocID="{36A063C0-3BC2-483F-912D-0E76A3EA83B9}" presName="bentUpArrow1" presStyleLbl="alignImgPlace1" presStyleIdx="1" presStyleCnt="6" custLinFactX="-40490" custLinFactNeighborX="-100000" custLinFactNeighborY="-4704"/>
      <dgm:spPr/>
    </dgm:pt>
    <dgm:pt modelId="{F6E03B56-0F0B-4646-852A-1A660D49C9B9}" type="pres">
      <dgm:prSet presAssocID="{36A063C0-3BC2-483F-912D-0E76A3EA83B9}" presName="ParentText" presStyleLbl="node1" presStyleIdx="1" presStyleCnt="7" custScaleX="187071" custLinFactNeighborX="-75654" custLinFactNeighborY="-8325">
        <dgm:presLayoutVars>
          <dgm:chMax val="1"/>
          <dgm:chPref val="1"/>
          <dgm:bulletEnabled val="1"/>
        </dgm:presLayoutVars>
      </dgm:prSet>
      <dgm:spPr/>
      <dgm:t>
        <a:bodyPr/>
        <a:lstStyle/>
        <a:p>
          <a:endParaRPr lang="es-MX"/>
        </a:p>
      </dgm:t>
    </dgm:pt>
    <dgm:pt modelId="{31BA4E11-7052-4753-A83D-96C948D92F23}" type="pres">
      <dgm:prSet presAssocID="{36A063C0-3BC2-483F-912D-0E76A3EA83B9}" presName="ChildText" presStyleLbl="revTx" presStyleIdx="1" presStyleCnt="6">
        <dgm:presLayoutVars>
          <dgm:chMax val="0"/>
          <dgm:chPref val="0"/>
          <dgm:bulletEnabled val="1"/>
        </dgm:presLayoutVars>
      </dgm:prSet>
      <dgm:spPr/>
      <dgm:t>
        <a:bodyPr/>
        <a:lstStyle/>
        <a:p>
          <a:endParaRPr lang="es-MX"/>
        </a:p>
      </dgm:t>
    </dgm:pt>
    <dgm:pt modelId="{F0B72380-2990-47C9-8D60-149472605E51}" type="pres">
      <dgm:prSet presAssocID="{20BABA01-447D-4B04-9EEC-4DCD22FB3BED}" presName="sibTrans" presStyleCnt="0"/>
      <dgm:spPr/>
    </dgm:pt>
    <dgm:pt modelId="{AB52FA8B-E343-4DE6-8698-06EA03B04460}" type="pres">
      <dgm:prSet presAssocID="{EB1FA111-1C0A-405E-8874-86978BEE7C21}" presName="composite" presStyleCnt="0"/>
      <dgm:spPr/>
    </dgm:pt>
    <dgm:pt modelId="{22B84C0C-6E41-4980-BD02-3E6C455C1F5F}" type="pres">
      <dgm:prSet presAssocID="{EB1FA111-1C0A-405E-8874-86978BEE7C21}" presName="bentUpArrow1" presStyleLbl="alignImgPlace1" presStyleIdx="2" presStyleCnt="6" custLinFactX="-61151" custLinFactNeighborX="-100000" custLinFactNeighborY="4705"/>
      <dgm:spPr/>
    </dgm:pt>
    <dgm:pt modelId="{263D0877-6AB9-46C7-8E9F-5CF79BCFF217}" type="pres">
      <dgm:prSet presAssocID="{EB1FA111-1C0A-405E-8874-86978BEE7C21}" presName="ParentText" presStyleLbl="node1" presStyleIdx="2" presStyleCnt="7" custScaleX="208126" custLinFactNeighborX="-64443" custLinFactNeighborY="1996">
        <dgm:presLayoutVars>
          <dgm:chMax val="1"/>
          <dgm:chPref val="1"/>
          <dgm:bulletEnabled val="1"/>
        </dgm:presLayoutVars>
      </dgm:prSet>
      <dgm:spPr/>
      <dgm:t>
        <a:bodyPr/>
        <a:lstStyle/>
        <a:p>
          <a:endParaRPr lang="es-MX"/>
        </a:p>
      </dgm:t>
    </dgm:pt>
    <dgm:pt modelId="{03326E31-8EAB-48D8-A3E0-BAD171BF3B33}" type="pres">
      <dgm:prSet presAssocID="{EB1FA111-1C0A-405E-8874-86978BEE7C21}" presName="ChildText" presStyleLbl="revTx" presStyleIdx="2" presStyleCnt="6">
        <dgm:presLayoutVars>
          <dgm:chMax val="0"/>
          <dgm:chPref val="0"/>
          <dgm:bulletEnabled val="1"/>
        </dgm:presLayoutVars>
      </dgm:prSet>
      <dgm:spPr/>
    </dgm:pt>
    <dgm:pt modelId="{B0FB73F0-FBA2-45B0-A60F-55B519C301A9}" type="pres">
      <dgm:prSet presAssocID="{B5C96095-945B-4673-A2E4-DE1F1BB56028}" presName="sibTrans" presStyleCnt="0"/>
      <dgm:spPr/>
    </dgm:pt>
    <dgm:pt modelId="{A8930CCD-7FC3-494D-9C0A-F1F085DDEC9E}" type="pres">
      <dgm:prSet presAssocID="{8028AE32-4406-412C-9BEA-18C2A7AD76D9}" presName="composite" presStyleCnt="0"/>
      <dgm:spPr/>
    </dgm:pt>
    <dgm:pt modelId="{068AED0E-7B20-490D-ACF8-7B0BF86CBE3B}" type="pres">
      <dgm:prSet presAssocID="{8028AE32-4406-412C-9BEA-18C2A7AD76D9}" presName="bentUpArrow1" presStyleLbl="alignImgPlace1" presStyleIdx="3" presStyleCnt="6" custLinFactX="-83877" custLinFactNeighborX="-100000" custLinFactNeighborY="-9408"/>
      <dgm:spPr/>
    </dgm:pt>
    <dgm:pt modelId="{DD37D54A-922A-4F94-8AC5-46E0070A4973}" type="pres">
      <dgm:prSet presAssocID="{8028AE32-4406-412C-9BEA-18C2A7AD76D9}" presName="ParentText" presStyleLbl="node1" presStyleIdx="3" presStyleCnt="7" custScaleX="183834" custLinFactNeighborX="-72206" custLinFactNeighborY="5988">
        <dgm:presLayoutVars>
          <dgm:chMax val="1"/>
          <dgm:chPref val="1"/>
          <dgm:bulletEnabled val="1"/>
        </dgm:presLayoutVars>
      </dgm:prSet>
      <dgm:spPr/>
      <dgm:t>
        <a:bodyPr/>
        <a:lstStyle/>
        <a:p>
          <a:endParaRPr lang="es-MX"/>
        </a:p>
      </dgm:t>
    </dgm:pt>
    <dgm:pt modelId="{0E0D16B3-F78D-47B1-9B81-6DF95F4B589C}" type="pres">
      <dgm:prSet presAssocID="{8028AE32-4406-412C-9BEA-18C2A7AD76D9}" presName="ChildText" presStyleLbl="revTx" presStyleIdx="3" presStyleCnt="6">
        <dgm:presLayoutVars>
          <dgm:chMax val="0"/>
          <dgm:chPref val="0"/>
          <dgm:bulletEnabled val="1"/>
        </dgm:presLayoutVars>
      </dgm:prSet>
      <dgm:spPr/>
    </dgm:pt>
    <dgm:pt modelId="{F3CD4240-92C0-4090-8544-D710B7C0CEB5}" type="pres">
      <dgm:prSet presAssocID="{09B5FC45-D011-4610-A8F9-FDBDB5587849}" presName="sibTrans" presStyleCnt="0"/>
      <dgm:spPr/>
    </dgm:pt>
    <dgm:pt modelId="{14065979-C937-4D30-9626-07FDE88539C8}" type="pres">
      <dgm:prSet presAssocID="{A9FAB74A-CC61-4ED7-B2EC-2E873020C9A1}" presName="composite" presStyleCnt="0"/>
      <dgm:spPr/>
    </dgm:pt>
    <dgm:pt modelId="{5E842FEF-8B4E-43E5-A90D-71C78B6A8A0C}" type="pres">
      <dgm:prSet presAssocID="{A9FAB74A-CC61-4ED7-B2EC-2E873020C9A1}" presName="bentUpArrow1" presStyleLbl="alignImgPlace1" presStyleIdx="4" presStyleCnt="6" custLinFactX="-81811" custLinFactNeighborX="-100000" custLinFactNeighborY="16465"/>
      <dgm:spPr/>
    </dgm:pt>
    <dgm:pt modelId="{490D3EF3-12C8-4B70-8CA5-8746774BEB6F}" type="pres">
      <dgm:prSet presAssocID="{A9FAB74A-CC61-4ED7-B2EC-2E873020C9A1}" presName="ParentText" presStyleLbl="node1" presStyleIdx="4" presStyleCnt="7" custScaleX="150300" custLinFactNeighborX="-94336" custLinFactNeighborY="5988">
        <dgm:presLayoutVars>
          <dgm:chMax val="1"/>
          <dgm:chPref val="1"/>
          <dgm:bulletEnabled val="1"/>
        </dgm:presLayoutVars>
      </dgm:prSet>
      <dgm:spPr/>
      <dgm:t>
        <a:bodyPr/>
        <a:lstStyle/>
        <a:p>
          <a:endParaRPr lang="es-MX"/>
        </a:p>
      </dgm:t>
    </dgm:pt>
    <dgm:pt modelId="{B4550F5E-F903-4DB8-A809-B3938094A2E1}" type="pres">
      <dgm:prSet presAssocID="{A9FAB74A-CC61-4ED7-B2EC-2E873020C9A1}" presName="ChildText" presStyleLbl="revTx" presStyleIdx="4" presStyleCnt="6">
        <dgm:presLayoutVars>
          <dgm:chMax val="0"/>
          <dgm:chPref val="0"/>
          <dgm:bulletEnabled val="1"/>
        </dgm:presLayoutVars>
      </dgm:prSet>
      <dgm:spPr/>
    </dgm:pt>
    <dgm:pt modelId="{6B0C6806-1EF9-4730-B6BC-8116A31E39A2}" type="pres">
      <dgm:prSet presAssocID="{80C96CC6-867E-4E6A-9E38-73087CBA8829}" presName="sibTrans" presStyleCnt="0"/>
      <dgm:spPr/>
    </dgm:pt>
    <dgm:pt modelId="{B1A5CE14-BBB2-4047-846C-AB2877E4AD59}" type="pres">
      <dgm:prSet presAssocID="{6EFD6A64-9912-4316-94B6-420DB90DD584}" presName="composite" presStyleCnt="0"/>
      <dgm:spPr/>
    </dgm:pt>
    <dgm:pt modelId="{43BB6172-29DC-410F-A764-1761E7251EE4}" type="pres">
      <dgm:prSet presAssocID="{6EFD6A64-9912-4316-94B6-420DB90DD584}" presName="bentUpArrow1" presStyleLbl="alignImgPlace1" presStyleIdx="5" presStyleCnt="6" custLinFactX="-74158" custLinFactNeighborX="-100000" custLinFactNeighborY="16523"/>
      <dgm:spPr/>
    </dgm:pt>
    <dgm:pt modelId="{DFB28D46-181F-40EA-B20D-1A53F3C8C396}" type="pres">
      <dgm:prSet presAssocID="{6EFD6A64-9912-4316-94B6-420DB90DD584}" presName="ParentText" presStyleLbl="node1" presStyleIdx="5" presStyleCnt="7" custScaleX="217268" custLinFactX="-9601" custLinFactNeighborX="-100000" custLinFactNeighborY="9348">
        <dgm:presLayoutVars>
          <dgm:chMax val="1"/>
          <dgm:chPref val="1"/>
          <dgm:bulletEnabled val="1"/>
        </dgm:presLayoutVars>
      </dgm:prSet>
      <dgm:spPr/>
      <dgm:t>
        <a:bodyPr/>
        <a:lstStyle/>
        <a:p>
          <a:endParaRPr lang="es-MX"/>
        </a:p>
      </dgm:t>
    </dgm:pt>
    <dgm:pt modelId="{4725F9A9-6F42-4ED4-A5ED-7FC1F09546E2}" type="pres">
      <dgm:prSet presAssocID="{6EFD6A64-9912-4316-94B6-420DB90DD584}" presName="ChildText" presStyleLbl="revTx" presStyleIdx="5" presStyleCnt="6">
        <dgm:presLayoutVars>
          <dgm:chMax val="0"/>
          <dgm:chPref val="0"/>
          <dgm:bulletEnabled val="1"/>
        </dgm:presLayoutVars>
      </dgm:prSet>
      <dgm:spPr/>
    </dgm:pt>
    <dgm:pt modelId="{E36B4D6E-719A-42E2-9EA4-BD94F04F09A7}" type="pres">
      <dgm:prSet presAssocID="{A4D03420-4F1F-41DA-87DD-44E2F800F247}" presName="sibTrans" presStyleCnt="0"/>
      <dgm:spPr/>
    </dgm:pt>
    <dgm:pt modelId="{6EB6FBCD-91E1-4B34-B8C7-16BA619917F5}" type="pres">
      <dgm:prSet presAssocID="{FCEB6FE3-0440-4038-80FD-439CDB85831B}" presName="composite" presStyleCnt="0"/>
      <dgm:spPr/>
    </dgm:pt>
    <dgm:pt modelId="{8EB109DC-B3B5-4A20-BE84-D773232B55F4}" type="pres">
      <dgm:prSet presAssocID="{FCEB6FE3-0440-4038-80FD-439CDB85831B}" presName="ParentText" presStyleLbl="node1" presStyleIdx="6" presStyleCnt="7" custScaleX="180043" custLinFactNeighborX="-82950" custLinFactNeighborY="5171">
        <dgm:presLayoutVars>
          <dgm:chMax val="1"/>
          <dgm:chPref val="1"/>
          <dgm:bulletEnabled val="1"/>
        </dgm:presLayoutVars>
      </dgm:prSet>
      <dgm:spPr/>
      <dgm:t>
        <a:bodyPr/>
        <a:lstStyle/>
        <a:p>
          <a:endParaRPr lang="es-MX"/>
        </a:p>
      </dgm:t>
    </dgm:pt>
  </dgm:ptLst>
  <dgm:cxnLst>
    <dgm:cxn modelId="{FA38A762-DCE3-4983-B705-8CB144BCDF01}" srcId="{C60E575D-DF4E-4EA1-A8AC-0379E687C82B}" destId="{6EFD6A64-9912-4316-94B6-420DB90DD584}" srcOrd="5" destOrd="0" parTransId="{C34D771D-C962-461E-B45D-F4321F439C09}" sibTransId="{A4D03420-4F1F-41DA-87DD-44E2F800F247}"/>
    <dgm:cxn modelId="{5632B7D9-02D3-427C-B3F8-3B9EE315DDC6}" srcId="{C60E575D-DF4E-4EA1-A8AC-0379E687C82B}" destId="{8028AE32-4406-412C-9BEA-18C2A7AD76D9}" srcOrd="3" destOrd="0" parTransId="{8855024F-473D-4166-904C-6C2840DF9E63}" sibTransId="{09B5FC45-D011-4610-A8F9-FDBDB5587849}"/>
    <dgm:cxn modelId="{6E07AE8F-690C-4987-92F7-50BBC8409264}" type="presOf" srcId="{6EFD6A64-9912-4316-94B6-420DB90DD584}" destId="{DFB28D46-181F-40EA-B20D-1A53F3C8C396}" srcOrd="0" destOrd="0" presId="urn:microsoft.com/office/officeart/2005/8/layout/StepDownProcess"/>
    <dgm:cxn modelId="{4896F980-6F83-412A-9FEB-A6F2497D9007}" srcId="{C60E575D-DF4E-4EA1-A8AC-0379E687C82B}" destId="{EB1FA111-1C0A-405E-8874-86978BEE7C21}" srcOrd="2" destOrd="0" parTransId="{5CD32F54-06E5-430E-947A-D2810BE36934}" sibTransId="{B5C96095-945B-4673-A2E4-DE1F1BB56028}"/>
    <dgm:cxn modelId="{27E609ED-CF05-4E66-8143-F1E069ED38AA}" type="presOf" srcId="{C60E575D-DF4E-4EA1-A8AC-0379E687C82B}" destId="{FA5DF873-0088-4251-8C3F-3D72EE284B7C}" srcOrd="0" destOrd="0" presId="urn:microsoft.com/office/officeart/2005/8/layout/StepDownProcess"/>
    <dgm:cxn modelId="{B7192C51-FA02-484F-B206-C7F642AA52DF}" srcId="{C60E575D-DF4E-4EA1-A8AC-0379E687C82B}" destId="{FCEB6FE3-0440-4038-80FD-439CDB85831B}" srcOrd="6" destOrd="0" parTransId="{ED16158D-956D-40F1-B9F7-1EBEB657D051}" sibTransId="{CD8895DF-A506-4ED8-8057-70A837B3A914}"/>
    <dgm:cxn modelId="{68C21D1D-64DF-4E7E-8DDC-16D60F4B1536}" srcId="{C60E575D-DF4E-4EA1-A8AC-0379E687C82B}" destId="{A9FAB74A-CC61-4ED7-B2EC-2E873020C9A1}" srcOrd="4" destOrd="0" parTransId="{45DBE6CD-BDE0-464C-B77D-854D9D519B9B}" sibTransId="{80C96CC6-867E-4E6A-9E38-73087CBA8829}"/>
    <dgm:cxn modelId="{DA3B86B9-4A34-4160-8341-F723124BF7EF}" srcId="{C60E575D-DF4E-4EA1-A8AC-0379E687C82B}" destId="{677A5B23-BB73-49CB-A282-47E5A7A65A70}" srcOrd="0" destOrd="0" parTransId="{69108DBC-38FC-49EB-834E-97C486CC7BB3}" sibTransId="{1DF89A66-BB5D-4A66-9EF1-168E936C7C4E}"/>
    <dgm:cxn modelId="{25203F94-6325-408C-A7A3-3120528C30F6}" type="presOf" srcId="{677A5B23-BB73-49CB-A282-47E5A7A65A70}" destId="{3264B321-41C2-4F37-A64D-E8E3D1941768}" srcOrd="0" destOrd="0" presId="urn:microsoft.com/office/officeart/2005/8/layout/StepDownProcess"/>
    <dgm:cxn modelId="{7686A845-C6E8-4B9B-8213-C227B23C6E50}" type="presOf" srcId="{36A063C0-3BC2-483F-912D-0E76A3EA83B9}" destId="{F6E03B56-0F0B-4646-852A-1A660D49C9B9}" srcOrd="0" destOrd="0" presId="urn:microsoft.com/office/officeart/2005/8/layout/StepDownProcess"/>
    <dgm:cxn modelId="{7E4AC9CF-2FE0-4B17-859D-C5FDE4836087}" type="presOf" srcId="{FCEB6FE3-0440-4038-80FD-439CDB85831B}" destId="{8EB109DC-B3B5-4A20-BE84-D773232B55F4}" srcOrd="0" destOrd="0" presId="urn:microsoft.com/office/officeart/2005/8/layout/StepDownProcess"/>
    <dgm:cxn modelId="{05766D64-992E-4AC9-ABAD-2CC3DE97ED08}" type="presOf" srcId="{A9FAB74A-CC61-4ED7-B2EC-2E873020C9A1}" destId="{490D3EF3-12C8-4B70-8CA5-8746774BEB6F}" srcOrd="0" destOrd="0" presId="urn:microsoft.com/office/officeart/2005/8/layout/StepDownProcess"/>
    <dgm:cxn modelId="{589BD810-646B-4665-B8A4-FCF740EF61D9}" type="presOf" srcId="{8028AE32-4406-412C-9BEA-18C2A7AD76D9}" destId="{DD37D54A-922A-4F94-8AC5-46E0070A4973}" srcOrd="0" destOrd="0" presId="urn:microsoft.com/office/officeart/2005/8/layout/StepDownProcess"/>
    <dgm:cxn modelId="{400DC700-4BCC-4A4D-8ACA-01956CC8A4FB}" srcId="{C60E575D-DF4E-4EA1-A8AC-0379E687C82B}" destId="{36A063C0-3BC2-483F-912D-0E76A3EA83B9}" srcOrd="1" destOrd="0" parTransId="{85F9262F-075D-4012-A007-CE7EA8BFFE52}" sibTransId="{20BABA01-447D-4B04-9EEC-4DCD22FB3BED}"/>
    <dgm:cxn modelId="{52DC238C-C582-4D56-9ECC-50CB263459DF}" type="presOf" srcId="{EB1FA111-1C0A-405E-8874-86978BEE7C21}" destId="{263D0877-6AB9-46C7-8E9F-5CF79BCFF217}" srcOrd="0" destOrd="0" presId="urn:microsoft.com/office/officeart/2005/8/layout/StepDownProcess"/>
    <dgm:cxn modelId="{ADC132F0-F5E8-46D8-8C38-A7245C6534C3}" type="presParOf" srcId="{FA5DF873-0088-4251-8C3F-3D72EE284B7C}" destId="{2F30BB89-E788-4D62-BB7E-C84FCD3D5B48}" srcOrd="0" destOrd="0" presId="urn:microsoft.com/office/officeart/2005/8/layout/StepDownProcess"/>
    <dgm:cxn modelId="{1CB67744-A004-4A1B-A771-53C80412B566}" type="presParOf" srcId="{2F30BB89-E788-4D62-BB7E-C84FCD3D5B48}" destId="{54E45EE5-882C-47D9-8E0D-0853BE4FC077}" srcOrd="0" destOrd="0" presId="urn:microsoft.com/office/officeart/2005/8/layout/StepDownProcess"/>
    <dgm:cxn modelId="{1C4A405E-1AF7-4766-B939-C8F5CC7CAA75}" type="presParOf" srcId="{2F30BB89-E788-4D62-BB7E-C84FCD3D5B48}" destId="{3264B321-41C2-4F37-A64D-E8E3D1941768}" srcOrd="1" destOrd="0" presId="urn:microsoft.com/office/officeart/2005/8/layout/StepDownProcess"/>
    <dgm:cxn modelId="{3AA46F5F-99B6-4F29-8B99-6CD1313560BD}" type="presParOf" srcId="{2F30BB89-E788-4D62-BB7E-C84FCD3D5B48}" destId="{F2BF2F8A-C6C4-4B63-B69A-7EED8C95ECAD}" srcOrd="2" destOrd="0" presId="urn:microsoft.com/office/officeart/2005/8/layout/StepDownProcess"/>
    <dgm:cxn modelId="{D88A7CC6-B442-4500-9871-51F3F5922941}" type="presParOf" srcId="{FA5DF873-0088-4251-8C3F-3D72EE284B7C}" destId="{D8B5DE22-1C0F-46A9-8080-DD8E8090B090}" srcOrd="1" destOrd="0" presId="urn:microsoft.com/office/officeart/2005/8/layout/StepDownProcess"/>
    <dgm:cxn modelId="{1023FD1A-857A-472F-8EAF-BDC8FB8C65C2}" type="presParOf" srcId="{FA5DF873-0088-4251-8C3F-3D72EE284B7C}" destId="{1EFB6B0C-33DF-49D8-A3A9-B9ABC470E903}" srcOrd="2" destOrd="0" presId="urn:microsoft.com/office/officeart/2005/8/layout/StepDownProcess"/>
    <dgm:cxn modelId="{403221C8-B94F-4CBA-A166-F623FAF87FAB}" type="presParOf" srcId="{1EFB6B0C-33DF-49D8-A3A9-B9ABC470E903}" destId="{25560551-5FD2-468D-AA50-EB0DB87F85E1}" srcOrd="0" destOrd="0" presId="urn:microsoft.com/office/officeart/2005/8/layout/StepDownProcess"/>
    <dgm:cxn modelId="{1E81D039-6442-4295-A858-BBB333B75EF1}" type="presParOf" srcId="{1EFB6B0C-33DF-49D8-A3A9-B9ABC470E903}" destId="{F6E03B56-0F0B-4646-852A-1A660D49C9B9}" srcOrd="1" destOrd="0" presId="urn:microsoft.com/office/officeart/2005/8/layout/StepDownProcess"/>
    <dgm:cxn modelId="{6CF30FDC-C1F5-4FF0-A0D7-0BC98D3EE9BF}" type="presParOf" srcId="{1EFB6B0C-33DF-49D8-A3A9-B9ABC470E903}" destId="{31BA4E11-7052-4753-A83D-96C948D92F23}" srcOrd="2" destOrd="0" presId="urn:microsoft.com/office/officeart/2005/8/layout/StepDownProcess"/>
    <dgm:cxn modelId="{4C9D979C-4E4B-472A-8362-16AC5D2504CE}" type="presParOf" srcId="{FA5DF873-0088-4251-8C3F-3D72EE284B7C}" destId="{F0B72380-2990-47C9-8D60-149472605E51}" srcOrd="3" destOrd="0" presId="urn:microsoft.com/office/officeart/2005/8/layout/StepDownProcess"/>
    <dgm:cxn modelId="{FC82CBA3-B1ED-46BF-B610-E5EEB7DE99FB}" type="presParOf" srcId="{FA5DF873-0088-4251-8C3F-3D72EE284B7C}" destId="{AB52FA8B-E343-4DE6-8698-06EA03B04460}" srcOrd="4" destOrd="0" presId="urn:microsoft.com/office/officeart/2005/8/layout/StepDownProcess"/>
    <dgm:cxn modelId="{ECADDEC8-CC65-445B-AADF-6AEBE6138315}" type="presParOf" srcId="{AB52FA8B-E343-4DE6-8698-06EA03B04460}" destId="{22B84C0C-6E41-4980-BD02-3E6C455C1F5F}" srcOrd="0" destOrd="0" presId="urn:microsoft.com/office/officeart/2005/8/layout/StepDownProcess"/>
    <dgm:cxn modelId="{AB0FE28F-164C-4DC4-A74F-2F1992B488ED}" type="presParOf" srcId="{AB52FA8B-E343-4DE6-8698-06EA03B04460}" destId="{263D0877-6AB9-46C7-8E9F-5CF79BCFF217}" srcOrd="1" destOrd="0" presId="urn:microsoft.com/office/officeart/2005/8/layout/StepDownProcess"/>
    <dgm:cxn modelId="{4FE52D84-A050-480C-8F3A-5C451696CA1F}" type="presParOf" srcId="{AB52FA8B-E343-4DE6-8698-06EA03B04460}" destId="{03326E31-8EAB-48D8-A3E0-BAD171BF3B33}" srcOrd="2" destOrd="0" presId="urn:microsoft.com/office/officeart/2005/8/layout/StepDownProcess"/>
    <dgm:cxn modelId="{21286F08-8D35-482E-9D32-57CEF5070337}" type="presParOf" srcId="{FA5DF873-0088-4251-8C3F-3D72EE284B7C}" destId="{B0FB73F0-FBA2-45B0-A60F-55B519C301A9}" srcOrd="5" destOrd="0" presId="urn:microsoft.com/office/officeart/2005/8/layout/StepDownProcess"/>
    <dgm:cxn modelId="{CE64BD6E-D0BE-4945-8934-51C7CD0AEFB2}" type="presParOf" srcId="{FA5DF873-0088-4251-8C3F-3D72EE284B7C}" destId="{A8930CCD-7FC3-494D-9C0A-F1F085DDEC9E}" srcOrd="6" destOrd="0" presId="urn:microsoft.com/office/officeart/2005/8/layout/StepDownProcess"/>
    <dgm:cxn modelId="{855BD410-475B-44C0-B45D-39A3D41DC3EF}" type="presParOf" srcId="{A8930CCD-7FC3-494D-9C0A-F1F085DDEC9E}" destId="{068AED0E-7B20-490D-ACF8-7B0BF86CBE3B}" srcOrd="0" destOrd="0" presId="urn:microsoft.com/office/officeart/2005/8/layout/StepDownProcess"/>
    <dgm:cxn modelId="{74FCB2D8-56D2-4D87-AC51-BB70F66A0E99}" type="presParOf" srcId="{A8930CCD-7FC3-494D-9C0A-F1F085DDEC9E}" destId="{DD37D54A-922A-4F94-8AC5-46E0070A4973}" srcOrd="1" destOrd="0" presId="urn:microsoft.com/office/officeart/2005/8/layout/StepDownProcess"/>
    <dgm:cxn modelId="{EC565285-A2D8-44C4-8BC9-1B22E2E2D301}" type="presParOf" srcId="{A8930CCD-7FC3-494D-9C0A-F1F085DDEC9E}" destId="{0E0D16B3-F78D-47B1-9B81-6DF95F4B589C}" srcOrd="2" destOrd="0" presId="urn:microsoft.com/office/officeart/2005/8/layout/StepDownProcess"/>
    <dgm:cxn modelId="{8324BAED-9F88-42D5-B496-94F7AC43F240}" type="presParOf" srcId="{FA5DF873-0088-4251-8C3F-3D72EE284B7C}" destId="{F3CD4240-92C0-4090-8544-D710B7C0CEB5}" srcOrd="7" destOrd="0" presId="urn:microsoft.com/office/officeart/2005/8/layout/StepDownProcess"/>
    <dgm:cxn modelId="{2D1DA52D-5A0D-4839-AAC1-8AE8358EFA81}" type="presParOf" srcId="{FA5DF873-0088-4251-8C3F-3D72EE284B7C}" destId="{14065979-C937-4D30-9626-07FDE88539C8}" srcOrd="8" destOrd="0" presId="urn:microsoft.com/office/officeart/2005/8/layout/StepDownProcess"/>
    <dgm:cxn modelId="{C495353E-BAED-445E-9DDB-75A18B01F097}" type="presParOf" srcId="{14065979-C937-4D30-9626-07FDE88539C8}" destId="{5E842FEF-8B4E-43E5-A90D-71C78B6A8A0C}" srcOrd="0" destOrd="0" presId="urn:microsoft.com/office/officeart/2005/8/layout/StepDownProcess"/>
    <dgm:cxn modelId="{DF2210CA-2CD0-45C4-8788-2C5983440FB0}" type="presParOf" srcId="{14065979-C937-4D30-9626-07FDE88539C8}" destId="{490D3EF3-12C8-4B70-8CA5-8746774BEB6F}" srcOrd="1" destOrd="0" presId="urn:microsoft.com/office/officeart/2005/8/layout/StepDownProcess"/>
    <dgm:cxn modelId="{A24B49AF-14B5-47BE-9935-07724F553B07}" type="presParOf" srcId="{14065979-C937-4D30-9626-07FDE88539C8}" destId="{B4550F5E-F903-4DB8-A809-B3938094A2E1}" srcOrd="2" destOrd="0" presId="urn:microsoft.com/office/officeart/2005/8/layout/StepDownProcess"/>
    <dgm:cxn modelId="{CE355B5D-A0A6-4E65-9086-7D9E410F5747}" type="presParOf" srcId="{FA5DF873-0088-4251-8C3F-3D72EE284B7C}" destId="{6B0C6806-1EF9-4730-B6BC-8116A31E39A2}" srcOrd="9" destOrd="0" presId="urn:microsoft.com/office/officeart/2005/8/layout/StepDownProcess"/>
    <dgm:cxn modelId="{75DC683B-042E-4AF7-AE60-73ECEACDCB5F}" type="presParOf" srcId="{FA5DF873-0088-4251-8C3F-3D72EE284B7C}" destId="{B1A5CE14-BBB2-4047-846C-AB2877E4AD59}" srcOrd="10" destOrd="0" presId="urn:microsoft.com/office/officeart/2005/8/layout/StepDownProcess"/>
    <dgm:cxn modelId="{BD306B8A-CBE4-4E8E-B4AC-2077C606F3F2}" type="presParOf" srcId="{B1A5CE14-BBB2-4047-846C-AB2877E4AD59}" destId="{43BB6172-29DC-410F-A764-1761E7251EE4}" srcOrd="0" destOrd="0" presId="urn:microsoft.com/office/officeart/2005/8/layout/StepDownProcess"/>
    <dgm:cxn modelId="{757C32F4-55AA-4CA7-BCE2-BA492C8FDBF2}" type="presParOf" srcId="{B1A5CE14-BBB2-4047-846C-AB2877E4AD59}" destId="{DFB28D46-181F-40EA-B20D-1A53F3C8C396}" srcOrd="1" destOrd="0" presId="urn:microsoft.com/office/officeart/2005/8/layout/StepDownProcess"/>
    <dgm:cxn modelId="{6E5CF27B-EB64-406F-AEA3-EE0B3C22BD42}" type="presParOf" srcId="{B1A5CE14-BBB2-4047-846C-AB2877E4AD59}" destId="{4725F9A9-6F42-4ED4-A5ED-7FC1F09546E2}" srcOrd="2" destOrd="0" presId="urn:microsoft.com/office/officeart/2005/8/layout/StepDownProcess"/>
    <dgm:cxn modelId="{A2C280A4-CFAF-403A-A667-3C3E9D116E71}" type="presParOf" srcId="{FA5DF873-0088-4251-8C3F-3D72EE284B7C}" destId="{E36B4D6E-719A-42E2-9EA4-BD94F04F09A7}" srcOrd="11" destOrd="0" presId="urn:microsoft.com/office/officeart/2005/8/layout/StepDownProcess"/>
    <dgm:cxn modelId="{F059F423-8CB3-49B3-8BEF-B81A0AE3CC89}" type="presParOf" srcId="{FA5DF873-0088-4251-8C3F-3D72EE284B7C}" destId="{6EB6FBCD-91E1-4B34-B8C7-16BA619917F5}" srcOrd="12" destOrd="0" presId="urn:microsoft.com/office/officeart/2005/8/layout/StepDownProcess"/>
    <dgm:cxn modelId="{39AD785B-5038-4D09-9EE3-6EBD2DFBC7DB}" type="presParOf" srcId="{6EB6FBCD-91E1-4B34-B8C7-16BA619917F5}" destId="{8EB109DC-B3B5-4A20-BE84-D773232B55F4}" srcOrd="0" destOrd="0" presId="urn:microsoft.com/office/officeart/2005/8/layout/StepDownProcess"/>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solidFill>
          <a:schemeClr val="tx2">
            <a:lumMod val="60000"/>
            <a:lumOff val="40000"/>
          </a:schemeClr>
        </a:solidFill>
      </dgm:spPr>
      <dgm:t>
        <a:bodyPr/>
        <a:lstStyle/>
        <a:p>
          <a:r>
            <a:rPr lang="es-MX"/>
            <a:t>EJE 1</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dgm:spPr/>
      <dgm:t>
        <a:bodyPr/>
        <a:lstStyle/>
        <a:p>
          <a:r>
            <a:rPr lang="es-MX"/>
            <a:t>Seguridad y Justicia Integal</a:t>
          </a:r>
        </a:p>
      </dgm:t>
    </dgm:pt>
    <dgm:pt modelId="{30F7D4AA-5686-4EC5-B58A-8F4090767B4D}" type="parTrans" cxnId="{0102E923-15A8-4498-AF49-18CD974FA605}">
      <dgm:prSet/>
      <dgm:spPr/>
      <dgm:t>
        <a:bodyPr/>
        <a:lstStyle/>
        <a:p>
          <a:endParaRPr lang="es-MX"/>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dgm:presLayoutVars>
          <dgm:chPref val="3"/>
        </dgm:presLayoutVars>
      </dgm:prSet>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158209">
        <dgm:presLayoutVars>
          <dgm:chPref val="3"/>
        </dgm:presLayoutVars>
      </dgm:prSet>
      <dgm:spPr/>
      <dgm:t>
        <a:bodyPr/>
        <a:lstStyle/>
        <a:p>
          <a:endParaRPr lang="es-MX"/>
        </a:p>
      </dgm:t>
    </dgm:pt>
    <dgm:pt modelId="{CBDA0380-6F02-4ED2-8792-5E77610CD5DA}" type="pres">
      <dgm:prSet presAssocID="{0936058D-9569-47B3-AB45-EEE3B0598774}" presName="level3hierChild" presStyleCnt="0"/>
      <dgm:spPr/>
    </dgm:pt>
  </dgm:ptLst>
  <dgm:cxnLst>
    <dgm:cxn modelId="{180A1CA4-DB07-4A55-A994-66637CF3D33F}" type="presOf" srcId="{A1DA0CD5-DBD5-4C8A-AF54-6FEE03495FE3}" destId="{B4ED9FF4-C82E-4375-9D2D-976F9AECA511}" srcOrd="0" destOrd="0" presId="urn:microsoft.com/office/officeart/2008/layout/HorizontalMultiLevelHierarchy"/>
    <dgm:cxn modelId="{9D06EF03-ACEE-4190-BA05-4FB400CC2DF3}" type="presOf" srcId="{0936058D-9569-47B3-AB45-EEE3B0598774}" destId="{E0556C13-B6E9-4E7E-A617-3F80AD0A45EA}" srcOrd="0" destOrd="0" presId="urn:microsoft.com/office/officeart/2008/layout/HorizontalMultiLevelHierarchy"/>
    <dgm:cxn modelId="{431CE877-3B4D-4EDC-B36B-AD11682D5B7C}" type="presOf" srcId="{30F7D4AA-5686-4EC5-B58A-8F4090767B4D}" destId="{57AA1BC8-43FC-4560-93C3-B4821F9F1B61}" srcOrd="1"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55F391B8-B835-485A-B00A-00BBA97D977A}" type="presOf" srcId="{30F7D4AA-5686-4EC5-B58A-8F4090767B4D}" destId="{ED140DD1-73D5-49B7-B6F6-F55EAD61FD75}" srcOrd="0" destOrd="0" presId="urn:microsoft.com/office/officeart/2008/layout/HorizontalMultiLevelHierarchy"/>
    <dgm:cxn modelId="{DD8CA34B-F91F-4DFB-8429-EF03201A9E27}" type="presOf" srcId="{1DAB4223-DBA7-472C-A146-0466467F4FF0}" destId="{53A856E9-B102-47CA-98BD-7BBA2763BD47}" srcOrd="0" destOrd="0" presId="urn:microsoft.com/office/officeart/2008/layout/HorizontalMultiLevelHierarchy"/>
    <dgm:cxn modelId="{C4DD0279-BF91-43D2-A126-7B3752D2ADC3}" type="presParOf" srcId="{53A856E9-B102-47CA-98BD-7BBA2763BD47}" destId="{F013DB31-CB7E-47E3-8821-7672FC7F6236}" srcOrd="0" destOrd="0" presId="urn:microsoft.com/office/officeart/2008/layout/HorizontalMultiLevelHierarchy"/>
    <dgm:cxn modelId="{6E18B1B7-2106-4B33-A102-181C7702AC60}" type="presParOf" srcId="{F013DB31-CB7E-47E3-8821-7672FC7F6236}" destId="{B4ED9FF4-C82E-4375-9D2D-976F9AECA511}" srcOrd="0" destOrd="0" presId="urn:microsoft.com/office/officeart/2008/layout/HorizontalMultiLevelHierarchy"/>
    <dgm:cxn modelId="{83FBD0FD-70DA-4728-9CBA-6915BBB55FD2}" type="presParOf" srcId="{F013DB31-CB7E-47E3-8821-7672FC7F6236}" destId="{511232E2-0F95-4A9E-ABF5-B14200F75F88}" srcOrd="1" destOrd="0" presId="urn:microsoft.com/office/officeart/2008/layout/HorizontalMultiLevelHierarchy"/>
    <dgm:cxn modelId="{0DF2393C-9F20-449F-BEAE-EFAC0FC1004B}" type="presParOf" srcId="{511232E2-0F95-4A9E-ABF5-B14200F75F88}" destId="{ED140DD1-73D5-49B7-B6F6-F55EAD61FD75}" srcOrd="0" destOrd="0" presId="urn:microsoft.com/office/officeart/2008/layout/HorizontalMultiLevelHierarchy"/>
    <dgm:cxn modelId="{D892C514-465B-49CB-A97A-29DB23FF75B0}" type="presParOf" srcId="{ED140DD1-73D5-49B7-B6F6-F55EAD61FD75}" destId="{57AA1BC8-43FC-4560-93C3-B4821F9F1B61}" srcOrd="0" destOrd="0" presId="urn:microsoft.com/office/officeart/2008/layout/HorizontalMultiLevelHierarchy"/>
    <dgm:cxn modelId="{001EA18A-59FD-4BEA-94B5-79AADAB99B15}" type="presParOf" srcId="{511232E2-0F95-4A9E-ABF5-B14200F75F88}" destId="{DB5FC654-71E1-42D5-B700-C549CAA56F86}" srcOrd="1" destOrd="0" presId="urn:microsoft.com/office/officeart/2008/layout/HorizontalMultiLevelHierarchy"/>
    <dgm:cxn modelId="{F9EE1822-9765-4B4D-9D28-8548A7E2AB0F}" type="presParOf" srcId="{DB5FC654-71E1-42D5-B700-C549CAA56F86}" destId="{E0556C13-B6E9-4E7E-A617-3F80AD0A45EA}" srcOrd="0" destOrd="0" presId="urn:microsoft.com/office/officeart/2008/layout/HorizontalMultiLevelHierarchy"/>
    <dgm:cxn modelId="{9A0E616B-0CD5-4463-B1A9-3BD6397845E8}"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53693" y="1296162"/>
          <a:ext cx="3200400" cy="608076"/>
        </a:xfrm>
        <a:solidFill>
          <a:srgbClr val="1F497D">
            <a:lumMod val="60000"/>
            <a:lumOff val="40000"/>
          </a:srgb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2249442" y="1296162"/>
          <a:ext cx="1994489" cy="6080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Municipio Seguro</a:t>
          </a:r>
        </a:p>
      </dgm:t>
    </dgm:pt>
    <dgm:pt modelId="{30F7D4AA-5686-4EC5-B58A-8F4090767B4D}" type="parTrans" cxnId="{0102E923-15A8-4498-AF49-18CD974FA605}">
      <dgm:prSet/>
      <dgm:spPr>
        <a:xfrm>
          <a:off x="1850544" y="1554479"/>
          <a:ext cx="398897"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185891">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0E56BBA3-7139-4B04-B747-FFFB8C74650A}" type="presOf" srcId="{30F7D4AA-5686-4EC5-B58A-8F4090767B4D}" destId="{57AA1BC8-43FC-4560-93C3-B4821F9F1B61}" srcOrd="1" destOrd="0" presId="urn:microsoft.com/office/officeart/2008/layout/HorizontalMultiLevelHierarchy"/>
    <dgm:cxn modelId="{80480ADF-E7DC-4ADA-99F3-A97ABB9A5840}" type="presOf" srcId="{30F7D4AA-5686-4EC5-B58A-8F4090767B4D}" destId="{ED140DD1-73D5-49B7-B6F6-F55EAD61FD75}"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AC8B3C82-F032-40C9-8AEF-2AA132F5C98C}" type="presOf" srcId="{0936058D-9569-47B3-AB45-EEE3B0598774}" destId="{E0556C13-B6E9-4E7E-A617-3F80AD0A45EA}" srcOrd="0" destOrd="0" presId="urn:microsoft.com/office/officeart/2008/layout/HorizontalMultiLevelHierarchy"/>
    <dgm:cxn modelId="{77B64B4F-1A88-4B49-92D3-60B5D8E53EC1}" type="presOf" srcId="{1DAB4223-DBA7-472C-A146-0466467F4FF0}" destId="{53A856E9-B102-47CA-98BD-7BBA2763BD47}" srcOrd="0" destOrd="0" presId="urn:microsoft.com/office/officeart/2008/layout/HorizontalMultiLevelHierarchy"/>
    <dgm:cxn modelId="{6C8BE2A2-AAAF-41FC-BEB3-675634A389EE}" type="presOf" srcId="{A1DA0CD5-DBD5-4C8A-AF54-6FEE03495FE3}" destId="{B4ED9FF4-C82E-4375-9D2D-976F9AECA511}" srcOrd="0" destOrd="0" presId="urn:microsoft.com/office/officeart/2008/layout/HorizontalMultiLevelHierarchy"/>
    <dgm:cxn modelId="{437F0C38-9445-4B80-8693-1696446F5CC5}" type="presParOf" srcId="{53A856E9-B102-47CA-98BD-7BBA2763BD47}" destId="{F013DB31-CB7E-47E3-8821-7672FC7F6236}" srcOrd="0" destOrd="0" presId="urn:microsoft.com/office/officeart/2008/layout/HorizontalMultiLevelHierarchy"/>
    <dgm:cxn modelId="{AB41FBD6-EB39-4FCC-9F24-60C0C6EFFC76}" type="presParOf" srcId="{F013DB31-CB7E-47E3-8821-7672FC7F6236}" destId="{B4ED9FF4-C82E-4375-9D2D-976F9AECA511}" srcOrd="0" destOrd="0" presId="urn:microsoft.com/office/officeart/2008/layout/HorizontalMultiLevelHierarchy"/>
    <dgm:cxn modelId="{D00A7288-A53E-49B4-9FEC-33051FED9366}" type="presParOf" srcId="{F013DB31-CB7E-47E3-8821-7672FC7F6236}" destId="{511232E2-0F95-4A9E-ABF5-B14200F75F88}" srcOrd="1" destOrd="0" presId="urn:microsoft.com/office/officeart/2008/layout/HorizontalMultiLevelHierarchy"/>
    <dgm:cxn modelId="{117E1078-934C-4C93-844C-D65590424DB9}" type="presParOf" srcId="{511232E2-0F95-4A9E-ABF5-B14200F75F88}" destId="{ED140DD1-73D5-49B7-B6F6-F55EAD61FD75}" srcOrd="0" destOrd="0" presId="urn:microsoft.com/office/officeart/2008/layout/HorizontalMultiLevelHierarchy"/>
    <dgm:cxn modelId="{8F523BBA-0C10-4E0B-961D-2E1F10B9B953}" type="presParOf" srcId="{ED140DD1-73D5-49B7-B6F6-F55EAD61FD75}" destId="{57AA1BC8-43FC-4560-93C3-B4821F9F1B61}" srcOrd="0" destOrd="0" presId="urn:microsoft.com/office/officeart/2008/layout/HorizontalMultiLevelHierarchy"/>
    <dgm:cxn modelId="{6131B9C2-044F-4C4B-AC51-39A9D65D9712}" type="presParOf" srcId="{511232E2-0F95-4A9E-ABF5-B14200F75F88}" destId="{DB5FC654-71E1-42D5-B700-C549CAA56F86}" srcOrd="1" destOrd="0" presId="urn:microsoft.com/office/officeart/2008/layout/HorizontalMultiLevelHierarchy"/>
    <dgm:cxn modelId="{D5376FB8-70F6-4872-93FD-1DA0D34BB69C}" type="presParOf" srcId="{DB5FC654-71E1-42D5-B700-C549CAA56F86}" destId="{E0556C13-B6E9-4E7E-A617-3F80AD0A45EA}" srcOrd="0" destOrd="0" presId="urn:microsoft.com/office/officeart/2008/layout/HorizontalMultiLevelHierarchy"/>
    <dgm:cxn modelId="{424CF599-0298-4DFE-AAD6-E7E0BE13E2BC}"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dgm:t>
        <a:bodyPr/>
        <a:lstStyle/>
        <a:p>
          <a:r>
            <a:rPr lang="es-MX"/>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dgm:t>
        <a:bodyPr/>
        <a:lstStyle/>
        <a:p>
          <a:r>
            <a:rPr lang="es-MX"/>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dgm:t>
        <a:bodyPr/>
        <a:lstStyle/>
        <a:p>
          <a:pPr algn="just"/>
          <a:r>
            <a:rPr lang="es-MX" sz="1400"/>
            <a:t>Implementar políticas públicas  en el ámbito de seguridad pública, vialidad, protección civil, atención y prevención de la violencia y justicia integral en corresponsabilidad con la ciudadanía.</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dgm:t>
        <a:bodyPr/>
        <a:lstStyle/>
        <a:p>
          <a:pPr algn="just"/>
          <a:r>
            <a:rPr lang="es-MX" sz="1600"/>
            <a:t>Contribuir a fortalecer las acciones de seguridad pública y justicia integral en el municipio  en favor de sus habitantes.</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94A0DC58-14E2-4AC8-91BF-902E1212D1BF}">
      <dgm:prSet custT="1"/>
      <dgm:spPr/>
      <dgm:t>
        <a:bodyPr/>
        <a:lstStyle/>
        <a:p>
          <a:pPr algn="just"/>
          <a:endParaRPr lang="es-MX" sz="1400"/>
        </a:p>
      </dgm:t>
    </dgm:pt>
    <dgm:pt modelId="{A45FDAC5-CDE3-414B-96B4-E113D866C304}" type="parTrans" cxnId="{8040FCC4-08F3-4655-8D9F-BF84CC15FF27}">
      <dgm:prSet/>
      <dgm:spPr/>
      <dgm:t>
        <a:bodyPr/>
        <a:lstStyle/>
        <a:p>
          <a:endParaRPr lang="es-MX"/>
        </a:p>
      </dgm:t>
    </dgm:pt>
    <dgm:pt modelId="{107E6E20-B464-4C4D-A2E2-D6D989175BF7}" type="sibTrans" cxnId="{8040FCC4-08F3-4655-8D9F-BF84CC15FF27}">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dgm:t>
        <a:bodyPr/>
        <a:lstStyle/>
        <a:p>
          <a:endParaRPr lang="es-MX"/>
        </a:p>
      </dgm:t>
    </dgm:pt>
    <dgm:pt modelId="{EF3DEB1F-AA1C-48A5-B902-F77D90698CF9}" type="pres">
      <dgm:prSet presAssocID="{EDB1A71B-9D6A-4EA7-A939-46A12E5BEDEE}" presName="descendantText" presStyleLbl="alignAccFollowNode1" presStyleIdx="0" presStyleCnt="2">
        <dgm:presLayoutVars>
          <dgm:bulletEnabled val="1"/>
        </dgm:presLayoutVars>
      </dgm:prSet>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dgm:t>
        <a:bodyPr/>
        <a:lstStyle/>
        <a:p>
          <a:endParaRPr lang="es-MX"/>
        </a:p>
      </dgm:t>
    </dgm:pt>
    <dgm:pt modelId="{63FFEC94-E2D9-4B90-946F-0FFF458C1500}" type="pres">
      <dgm:prSet presAssocID="{17000833-205B-456F-8F00-DD3BDBE31DB0}" presName="descendantText" presStyleLbl="alignAccFollowNode1" presStyleIdx="1" presStyleCnt="2">
        <dgm:presLayoutVars>
          <dgm:bulletEnabled val="1"/>
        </dgm:presLayoutVars>
      </dgm:prSet>
      <dgm:spPr/>
      <dgm:t>
        <a:bodyPr/>
        <a:lstStyle/>
        <a:p>
          <a:endParaRPr lang="es-MX"/>
        </a:p>
      </dgm:t>
    </dgm:pt>
  </dgm:ptLst>
  <dgm:cxnLst>
    <dgm:cxn modelId="{DBEA7E78-3AE0-4671-962B-BA2FDF3FB984}" srcId="{EDB1A71B-9D6A-4EA7-A939-46A12E5BEDEE}" destId="{05F0C9AE-FFB7-4E12-8387-F2D13A9F8F6E}" srcOrd="0" destOrd="0" parTransId="{D346A62F-D8F9-4F63-AE60-8A3EC3A60EF8}" sibTransId="{A1359127-51E6-4DE4-9890-9D18FB44E8E1}"/>
    <dgm:cxn modelId="{673F568A-4DBE-4E54-B6A6-A4679948349F}" type="presOf" srcId="{17000833-205B-456F-8F00-DD3BDBE31DB0}" destId="{1BEFE5B4-BA18-42CD-A8EB-C40D46302FAE}" srcOrd="0" destOrd="0" presId="urn:microsoft.com/office/officeart/2005/8/layout/vList5"/>
    <dgm:cxn modelId="{582FD518-EB60-426A-AA21-D82BA0C0117D}" type="presOf" srcId="{94A0DC58-14E2-4AC8-91BF-902E1212D1BF}" destId="{63FFEC94-E2D9-4B90-946F-0FFF458C1500}" srcOrd="0" destOrd="1" presId="urn:microsoft.com/office/officeart/2005/8/layout/vList5"/>
    <dgm:cxn modelId="{349C68AD-FB3E-40E1-9C79-B21F3CD319BA}" srcId="{175D9732-20DF-4B87-A8FF-6CCAEF962227}" destId="{EDB1A71B-9D6A-4EA7-A939-46A12E5BEDEE}" srcOrd="0" destOrd="0" parTransId="{AB492557-B63F-4324-A05A-A50A9A4C544E}" sibTransId="{2AD2D9F7-100F-4122-A8A7-47A95EFB2934}"/>
    <dgm:cxn modelId="{D9EB34B2-29C6-4622-A135-A090237A44D8}" type="presOf" srcId="{175D9732-20DF-4B87-A8FF-6CCAEF962227}" destId="{C88961A9-4754-4EF4-82FC-BA4D5F363421}" srcOrd="0" destOrd="0" presId="urn:microsoft.com/office/officeart/2005/8/layout/vList5"/>
    <dgm:cxn modelId="{D4B01A1E-889A-433C-B15E-CCFEFF7A4C1B}" type="presOf" srcId="{05F0C9AE-FFB7-4E12-8387-F2D13A9F8F6E}" destId="{EF3DEB1F-AA1C-48A5-B902-F77D90698CF9}" srcOrd="0" destOrd="0" presId="urn:microsoft.com/office/officeart/2005/8/layout/vList5"/>
    <dgm:cxn modelId="{8040FCC4-08F3-4655-8D9F-BF84CC15FF27}" srcId="{17000833-205B-456F-8F00-DD3BDBE31DB0}" destId="{94A0DC58-14E2-4AC8-91BF-902E1212D1BF}" srcOrd="1" destOrd="0" parTransId="{A45FDAC5-CDE3-414B-96B4-E113D866C304}" sibTransId="{107E6E20-B464-4C4D-A2E2-D6D989175BF7}"/>
    <dgm:cxn modelId="{CF711DDC-DA1B-4C17-A158-34A26432BDB5}" type="presOf" srcId="{0951A60D-B92A-4CCD-B39C-4B232A9F5381}" destId="{63FFEC94-E2D9-4B90-946F-0FFF458C1500}" srcOrd="0" destOrd="0" presId="urn:microsoft.com/office/officeart/2005/8/layout/vList5"/>
    <dgm:cxn modelId="{72888C76-4D93-4F21-91C4-19FB88F198EB}" srcId="{175D9732-20DF-4B87-A8FF-6CCAEF962227}" destId="{17000833-205B-456F-8F00-DD3BDBE31DB0}" srcOrd="1" destOrd="0" parTransId="{B9176027-4A1D-4507-A055-012C6D27CCC9}" sibTransId="{31EC0F56-0C1E-49D5-B6F1-7103BD945782}"/>
    <dgm:cxn modelId="{EA8DEBD7-E28E-4F4C-B2A0-FCE5E6F748F9}" type="presOf" srcId="{EDB1A71B-9D6A-4EA7-A939-46A12E5BEDEE}" destId="{6E169D62-88D2-45C3-841D-91FB6E646511}" srcOrd="0" destOrd="0" presId="urn:microsoft.com/office/officeart/2005/8/layout/vList5"/>
    <dgm:cxn modelId="{C40FB247-758F-44CD-ABF7-C450A0C13D43}" srcId="{17000833-205B-456F-8F00-DD3BDBE31DB0}" destId="{0951A60D-B92A-4CCD-B39C-4B232A9F5381}" srcOrd="0" destOrd="0" parTransId="{556B46F4-DE22-4293-AC2F-D2A345ACF1C2}" sibTransId="{FF5D6233-6B43-49E1-87DC-1789AE85C0E3}"/>
    <dgm:cxn modelId="{A040DFE6-1D7B-4325-9E9A-A3F77E540D2E}" type="presParOf" srcId="{C88961A9-4754-4EF4-82FC-BA4D5F363421}" destId="{60FB2724-6C23-488A-A5BD-08588514CEDF}" srcOrd="0" destOrd="0" presId="urn:microsoft.com/office/officeart/2005/8/layout/vList5"/>
    <dgm:cxn modelId="{EEF30CE6-BA91-453D-9FE0-F73FDAEEA3C9}" type="presParOf" srcId="{60FB2724-6C23-488A-A5BD-08588514CEDF}" destId="{6E169D62-88D2-45C3-841D-91FB6E646511}" srcOrd="0" destOrd="0" presId="urn:microsoft.com/office/officeart/2005/8/layout/vList5"/>
    <dgm:cxn modelId="{D4EB3DB6-D536-48E7-8ECC-C4B070FDBC52}" type="presParOf" srcId="{60FB2724-6C23-488A-A5BD-08588514CEDF}" destId="{EF3DEB1F-AA1C-48A5-B902-F77D90698CF9}" srcOrd="1" destOrd="0" presId="urn:microsoft.com/office/officeart/2005/8/layout/vList5"/>
    <dgm:cxn modelId="{75F0EFA0-A6B8-4036-9AAA-7B6D0036C354}" type="presParOf" srcId="{C88961A9-4754-4EF4-82FC-BA4D5F363421}" destId="{3ED04CF0-8FE5-4D00-8A13-0F901D954648}" srcOrd="1" destOrd="0" presId="urn:microsoft.com/office/officeart/2005/8/layout/vList5"/>
    <dgm:cxn modelId="{6F1B6A4D-21A6-4B4A-BA95-1FBFD612B20E}" type="presParOf" srcId="{C88961A9-4754-4EF4-82FC-BA4D5F363421}" destId="{AAAF2EC5-4019-422E-ACB7-A01869C1C471}" srcOrd="2" destOrd="0" presId="urn:microsoft.com/office/officeart/2005/8/layout/vList5"/>
    <dgm:cxn modelId="{B80173AE-1101-4A1A-9BD4-15DC7274981C}" type="presParOf" srcId="{AAAF2EC5-4019-422E-ACB7-A01869C1C471}" destId="{1BEFE5B4-BA18-42CD-A8EB-C40D46302FAE}" srcOrd="0" destOrd="0" presId="urn:microsoft.com/office/officeart/2005/8/layout/vList5"/>
    <dgm:cxn modelId="{6D5F07C8-E29E-49D6-850A-997C3AF9D8D8}"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1003426" y="1296162"/>
          <a:ext cx="3200400" cy="608076"/>
        </a:xfrm>
        <a:solidFill>
          <a:srgbClr val="9BBB59">
            <a:lumMod val="60000"/>
            <a:lumOff val="40000"/>
          </a:srgbClr>
        </a:solidFill>
        <a:ln w="25400" cap="flat" cmpd="sng" algn="ctr">
          <a:solidFill>
            <a:sysClr val="window" lastClr="FFFFFF">
              <a:hueOff val="0"/>
              <a:satOff val="0"/>
              <a:lumOff val="0"/>
              <a:alphaOff val="0"/>
            </a:sysClr>
          </a:solidFill>
          <a:prstDash val="solid"/>
        </a:ln>
        <a:effectLst/>
      </dgm:spPr>
      <dgm:t>
        <a:bodyPr/>
        <a:lstStyle/>
        <a:p>
          <a:pPr algn="ctr"/>
          <a:r>
            <a:rPr lang="es-MX">
              <a:solidFill>
                <a:sysClr val="window" lastClr="FFFFFF"/>
              </a:solidFill>
              <a:latin typeface="Calibri"/>
              <a:ea typeface="+mn-ea"/>
              <a:cs typeface="+mn-cs"/>
            </a:rPr>
            <a:t>EJE 2</a:t>
          </a:r>
        </a:p>
      </dgm:t>
    </dgm:pt>
    <dgm:pt modelId="{A1FE08A9-E98F-49A0-97C4-03F3DEA137FE}" type="parTrans" cxnId="{AD9AAEF3-9D5F-4B0D-A4A8-4014C93E1B82}">
      <dgm:prSet/>
      <dgm:spPr/>
      <dgm:t>
        <a:bodyPr/>
        <a:lstStyle/>
        <a:p>
          <a:pPr algn="ctr"/>
          <a:endParaRPr lang="es-MX"/>
        </a:p>
      </dgm:t>
    </dgm:pt>
    <dgm:pt modelId="{F2F0C45B-BB67-4056-8A9F-20C49F04446B}" type="sibTrans" cxnId="{AD9AAEF3-9D5F-4B0D-A4A8-4014C93E1B82}">
      <dgm:prSet/>
      <dgm:spPr/>
      <dgm:t>
        <a:bodyPr/>
        <a:lstStyle/>
        <a:p>
          <a:pPr algn="ctr"/>
          <a:endParaRPr lang="es-MX"/>
        </a:p>
      </dgm:t>
    </dgm:pt>
    <dgm:pt modelId="{0936058D-9569-47B3-AB45-EEE3B0598774}">
      <dgm:prSet phldrT="[Texto]"/>
      <dgm:spPr>
        <a:xfrm>
          <a:off x="1299709" y="1296162"/>
          <a:ext cx="3986664" cy="608076"/>
        </a:xfrm>
        <a:solidFill>
          <a:srgbClr val="9BBB59">
            <a:lumMod val="60000"/>
            <a:lumOff val="40000"/>
          </a:srgbClr>
        </a:solidFill>
        <a:ln w="25400" cap="flat" cmpd="sng" algn="ctr">
          <a:solidFill>
            <a:sysClr val="window" lastClr="FFFFFF">
              <a:hueOff val="0"/>
              <a:satOff val="0"/>
              <a:lumOff val="0"/>
              <a:alphaOff val="0"/>
            </a:sysClr>
          </a:solidFill>
          <a:prstDash val="solid"/>
        </a:ln>
        <a:effectLst/>
      </dgm:spPr>
      <dgm:t>
        <a:bodyPr/>
        <a:lstStyle/>
        <a:p>
          <a:pPr algn="ctr"/>
          <a:r>
            <a:rPr lang="es-MX">
              <a:solidFill>
                <a:sysClr val="window" lastClr="FFFFFF"/>
              </a:solidFill>
              <a:latin typeface="Calibri"/>
              <a:ea typeface="+mn-ea"/>
              <a:cs typeface="+mn-cs"/>
            </a:rPr>
            <a:t>Bienestar y Desarrollo Humano</a:t>
          </a:r>
        </a:p>
      </dgm:t>
    </dgm:pt>
    <dgm:pt modelId="{30F7D4AA-5686-4EC5-B58A-8F4090767B4D}" type="parTrans" cxnId="{0102E923-15A8-4498-AF49-18CD974FA605}">
      <dgm:prSet/>
      <dgm:spPr>
        <a:xfrm>
          <a:off x="900811" y="1554479"/>
          <a:ext cx="398897" cy="91440"/>
        </a:xfrm>
        <a:noFill/>
        <a:ln w="25400" cap="flat" cmpd="sng" algn="ctr">
          <a:solidFill>
            <a:srgbClr val="4F81BD">
              <a:shade val="60000"/>
              <a:hueOff val="0"/>
              <a:satOff val="0"/>
              <a:lumOff val="0"/>
              <a:alphaOff val="0"/>
            </a:srgbClr>
          </a:solidFill>
          <a:prstDash val="solid"/>
        </a:ln>
        <a:effectLst/>
      </dgm:spPr>
      <dgm:t>
        <a:bodyPr/>
        <a:lstStyle/>
        <a:p>
          <a:pPr algn="ctr"/>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pPr algn="ctr"/>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199884">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2FA6D8ED-21FC-4A9C-BC5F-F4D48A7E13BC}" type="presOf" srcId="{30F7D4AA-5686-4EC5-B58A-8F4090767B4D}" destId="{ED140DD1-73D5-49B7-B6F6-F55EAD61FD75}" srcOrd="0" destOrd="0" presId="urn:microsoft.com/office/officeart/2008/layout/HorizontalMultiLevelHierarchy"/>
    <dgm:cxn modelId="{E5FFB61B-0076-4AC8-AEB4-F4BD8A1C63A3}" type="presOf" srcId="{1DAB4223-DBA7-472C-A146-0466467F4FF0}" destId="{53A856E9-B102-47CA-98BD-7BBA2763BD47}" srcOrd="0" destOrd="0" presId="urn:microsoft.com/office/officeart/2008/layout/HorizontalMultiLevelHierarchy"/>
    <dgm:cxn modelId="{269E78BE-8C3E-40A1-944B-82B1FEEAEA08}" type="presOf" srcId="{30F7D4AA-5686-4EC5-B58A-8F4090767B4D}" destId="{57AA1BC8-43FC-4560-93C3-B4821F9F1B61}" srcOrd="1" destOrd="0" presId="urn:microsoft.com/office/officeart/2008/layout/HorizontalMultiLevelHierarchy"/>
    <dgm:cxn modelId="{48CBD706-E16B-4D37-B952-22C956AAE184}" type="presOf" srcId="{A1DA0CD5-DBD5-4C8A-AF54-6FEE03495FE3}" destId="{B4ED9FF4-C82E-4375-9D2D-976F9AECA511}" srcOrd="0" destOrd="0" presId="urn:microsoft.com/office/officeart/2008/layout/HorizontalMultiLevelHierarchy"/>
    <dgm:cxn modelId="{3A18E0C8-633E-42B6-B37C-C06BED805053}" type="presOf" srcId="{0936058D-9569-47B3-AB45-EEE3B0598774}" destId="{E0556C13-B6E9-4E7E-A617-3F80AD0A45EA}"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45F9FEA8-0EAE-4555-9E98-C382CE68D9F9}" type="presParOf" srcId="{53A856E9-B102-47CA-98BD-7BBA2763BD47}" destId="{F013DB31-CB7E-47E3-8821-7672FC7F6236}" srcOrd="0" destOrd="0" presId="urn:microsoft.com/office/officeart/2008/layout/HorizontalMultiLevelHierarchy"/>
    <dgm:cxn modelId="{EFCB562D-62CA-47F0-A481-0A6DE30D2D9A}" type="presParOf" srcId="{F013DB31-CB7E-47E3-8821-7672FC7F6236}" destId="{B4ED9FF4-C82E-4375-9D2D-976F9AECA511}" srcOrd="0" destOrd="0" presId="urn:microsoft.com/office/officeart/2008/layout/HorizontalMultiLevelHierarchy"/>
    <dgm:cxn modelId="{0CE3840D-98B1-45D1-8712-C11A18531FE7}" type="presParOf" srcId="{F013DB31-CB7E-47E3-8821-7672FC7F6236}" destId="{511232E2-0F95-4A9E-ABF5-B14200F75F88}" srcOrd="1" destOrd="0" presId="urn:microsoft.com/office/officeart/2008/layout/HorizontalMultiLevelHierarchy"/>
    <dgm:cxn modelId="{CAA34722-FF1F-4337-BFA1-5DD401579541}" type="presParOf" srcId="{511232E2-0F95-4A9E-ABF5-B14200F75F88}" destId="{ED140DD1-73D5-49B7-B6F6-F55EAD61FD75}" srcOrd="0" destOrd="0" presId="urn:microsoft.com/office/officeart/2008/layout/HorizontalMultiLevelHierarchy"/>
    <dgm:cxn modelId="{0E90B0AB-03A0-4D02-B696-2DA9342B6BCD}" type="presParOf" srcId="{ED140DD1-73D5-49B7-B6F6-F55EAD61FD75}" destId="{57AA1BC8-43FC-4560-93C3-B4821F9F1B61}" srcOrd="0" destOrd="0" presId="urn:microsoft.com/office/officeart/2008/layout/HorizontalMultiLevelHierarchy"/>
    <dgm:cxn modelId="{AE5056E0-DB02-4D55-BE72-6F4AD5DE1EC7}" type="presParOf" srcId="{511232E2-0F95-4A9E-ABF5-B14200F75F88}" destId="{DB5FC654-71E1-42D5-B700-C549CAA56F86}" srcOrd="1" destOrd="0" presId="urn:microsoft.com/office/officeart/2008/layout/HorizontalMultiLevelHierarchy"/>
    <dgm:cxn modelId="{CD94060C-B98B-4212-88F8-6658B8F12B62}" type="presParOf" srcId="{DB5FC654-71E1-42D5-B700-C549CAA56F86}" destId="{E0556C13-B6E9-4E7E-A617-3F80AD0A45EA}" srcOrd="0" destOrd="0" presId="urn:microsoft.com/office/officeart/2008/layout/HorizontalMultiLevelHierarchy"/>
    <dgm:cxn modelId="{300F2143-E704-4584-BDDB-EA3C42EDDB1A}"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DAB4223-DBA7-472C-A146-0466467F4FF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A1DA0CD5-DBD5-4C8A-AF54-6FEE03495FE3}">
      <dgm:prSet phldrT="[Texto]"/>
      <dgm:spPr>
        <a:xfrm rot="16200000">
          <a:off x="-922118" y="1296755"/>
          <a:ext cx="3194152" cy="606888"/>
        </a:xfrm>
        <a:solidFill>
          <a:schemeClr val="accent3">
            <a:lumMod val="75000"/>
          </a:scheme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Programa</a:t>
          </a:r>
        </a:p>
      </dgm:t>
    </dgm:pt>
    <dgm:pt modelId="{A1FE08A9-E98F-49A0-97C4-03F3DEA137FE}" type="parTrans" cxnId="{AD9AAEF3-9D5F-4B0D-A4A8-4014C93E1B82}">
      <dgm:prSet/>
      <dgm:spPr/>
      <dgm:t>
        <a:bodyPr/>
        <a:lstStyle/>
        <a:p>
          <a:endParaRPr lang="es-MX"/>
        </a:p>
      </dgm:t>
    </dgm:pt>
    <dgm:pt modelId="{F2F0C45B-BB67-4056-8A9F-20C49F04446B}" type="sibTrans" cxnId="{AD9AAEF3-9D5F-4B0D-A4A8-4014C93E1B82}">
      <dgm:prSet/>
      <dgm:spPr/>
      <dgm:t>
        <a:bodyPr/>
        <a:lstStyle/>
        <a:p>
          <a:endParaRPr lang="es-MX"/>
        </a:p>
      </dgm:t>
    </dgm:pt>
    <dgm:pt modelId="{0936058D-9569-47B3-AB45-EEE3B0598774}">
      <dgm:prSet phldrT="[Texto]" custT="1"/>
      <dgm:spPr>
        <a:xfrm>
          <a:off x="1395534" y="1296755"/>
          <a:ext cx="3700338" cy="606888"/>
        </a:xfrm>
        <a:solidFill>
          <a:schemeClr val="accent3">
            <a:lumMod val="75000"/>
          </a:schemeClr>
        </a:solidFill>
        <a:ln w="25400" cap="flat" cmpd="sng" algn="ctr">
          <a:solidFill>
            <a:sysClr val="window" lastClr="FFFFFF">
              <a:hueOff val="0"/>
              <a:satOff val="0"/>
              <a:lumOff val="0"/>
              <a:alphaOff val="0"/>
            </a:sysClr>
          </a:solidFill>
          <a:prstDash val="solid"/>
        </a:ln>
        <a:effectLst/>
      </dgm:spPr>
      <dgm:t>
        <a:bodyPr/>
        <a:lstStyle/>
        <a:p>
          <a:r>
            <a:rPr lang="es-MX" sz="3200">
              <a:solidFill>
                <a:sysClr val="window" lastClr="FFFFFF"/>
              </a:solidFill>
              <a:latin typeface="Calibri"/>
              <a:ea typeface="+mn-ea"/>
              <a:cs typeface="+mn-cs"/>
            </a:rPr>
            <a:t>Municipio con acciones sociales</a:t>
          </a:r>
        </a:p>
      </dgm:t>
    </dgm:pt>
    <dgm:pt modelId="{30F7D4AA-5686-4EC5-B58A-8F4090767B4D}" type="parTrans" cxnId="{0102E923-15A8-4498-AF49-18CD974FA605}">
      <dgm:prSet/>
      <dgm:spPr>
        <a:xfrm>
          <a:off x="978401" y="1554479"/>
          <a:ext cx="417132" cy="91440"/>
        </a:xfrm>
        <a:noFill/>
        <a:ln w="25400" cap="flat" cmpd="sng" algn="ctr">
          <a:solidFill>
            <a:srgbClr val="4F81BD">
              <a:shade val="60000"/>
              <a:hueOff val="0"/>
              <a:satOff val="0"/>
              <a:lumOff val="0"/>
              <a:alphaOff val="0"/>
            </a:srgbClr>
          </a:solidFill>
          <a:prstDash val="solid"/>
        </a:ln>
        <a:effectLst/>
      </dgm:spPr>
      <dgm:t>
        <a:bodyPr/>
        <a:lstStyle/>
        <a:p>
          <a:endParaRPr lang="es-MX">
            <a:solidFill>
              <a:sysClr val="windowText" lastClr="000000">
                <a:hueOff val="0"/>
                <a:satOff val="0"/>
                <a:lumOff val="0"/>
                <a:alphaOff val="0"/>
              </a:sysClr>
            </a:solidFill>
            <a:latin typeface="Calibri"/>
            <a:ea typeface="+mn-ea"/>
            <a:cs typeface="+mn-cs"/>
          </a:endParaRPr>
        </a:p>
      </dgm:t>
    </dgm:pt>
    <dgm:pt modelId="{0D7D3518-3BD8-4D89-A5AE-609B04FEB2AC}" type="sibTrans" cxnId="{0102E923-15A8-4498-AF49-18CD974FA605}">
      <dgm:prSet/>
      <dgm:spPr/>
      <dgm:t>
        <a:bodyPr/>
        <a:lstStyle/>
        <a:p>
          <a:endParaRPr lang="es-MX"/>
        </a:p>
      </dgm:t>
    </dgm:pt>
    <dgm:pt modelId="{53A856E9-B102-47CA-98BD-7BBA2763BD47}" type="pres">
      <dgm:prSet presAssocID="{1DAB4223-DBA7-472C-A146-0466467F4FF0}" presName="Name0" presStyleCnt="0">
        <dgm:presLayoutVars>
          <dgm:chPref val="1"/>
          <dgm:dir/>
          <dgm:animOne val="branch"/>
          <dgm:animLvl val="lvl"/>
          <dgm:resizeHandles val="exact"/>
        </dgm:presLayoutVars>
      </dgm:prSet>
      <dgm:spPr/>
      <dgm:t>
        <a:bodyPr/>
        <a:lstStyle/>
        <a:p>
          <a:endParaRPr lang="es-MX"/>
        </a:p>
      </dgm:t>
    </dgm:pt>
    <dgm:pt modelId="{F013DB31-CB7E-47E3-8821-7672FC7F6236}" type="pres">
      <dgm:prSet presAssocID="{A1DA0CD5-DBD5-4C8A-AF54-6FEE03495FE3}" presName="root1" presStyleCnt="0"/>
      <dgm:spPr/>
    </dgm:pt>
    <dgm:pt modelId="{B4ED9FF4-C82E-4375-9D2D-976F9AECA511}" type="pres">
      <dgm:prSet presAssocID="{A1DA0CD5-DBD5-4C8A-AF54-6FEE03495FE3}" presName="LevelOneTextNode" presStyleLbl="node0" presStyleIdx="0" presStyleCnt="1" custLinFactNeighborX="-3133">
        <dgm:presLayoutVars>
          <dgm:chPref val="3"/>
        </dgm:presLayoutVars>
      </dgm:prSet>
      <dgm:spPr>
        <a:prstGeom prst="rect">
          <a:avLst/>
        </a:prstGeom>
      </dgm:spPr>
      <dgm:t>
        <a:bodyPr/>
        <a:lstStyle/>
        <a:p>
          <a:endParaRPr lang="es-MX"/>
        </a:p>
      </dgm:t>
    </dgm:pt>
    <dgm:pt modelId="{511232E2-0F95-4A9E-ABF5-B14200F75F88}" type="pres">
      <dgm:prSet presAssocID="{A1DA0CD5-DBD5-4C8A-AF54-6FEE03495FE3}" presName="level2hierChild" presStyleCnt="0"/>
      <dgm:spPr/>
    </dgm:pt>
    <dgm:pt modelId="{ED140DD1-73D5-49B7-B6F6-F55EAD61FD75}" type="pres">
      <dgm:prSet presAssocID="{30F7D4AA-5686-4EC5-B58A-8F4090767B4D}" presName="conn2-1" presStyleLbl="parChTrans1D2" presStyleIdx="0" presStyleCnt="1"/>
      <dgm:spPr>
        <a:custGeom>
          <a:avLst/>
          <a:gdLst/>
          <a:ahLst/>
          <a:cxnLst/>
          <a:rect l="0" t="0" r="0" b="0"/>
          <a:pathLst>
            <a:path>
              <a:moveTo>
                <a:pt x="0" y="45720"/>
              </a:moveTo>
              <a:lnTo>
                <a:pt x="398897" y="45720"/>
              </a:lnTo>
            </a:path>
          </a:pathLst>
        </a:custGeom>
      </dgm:spPr>
      <dgm:t>
        <a:bodyPr/>
        <a:lstStyle/>
        <a:p>
          <a:endParaRPr lang="es-MX"/>
        </a:p>
      </dgm:t>
    </dgm:pt>
    <dgm:pt modelId="{57AA1BC8-43FC-4560-93C3-B4821F9F1B61}" type="pres">
      <dgm:prSet presAssocID="{30F7D4AA-5686-4EC5-B58A-8F4090767B4D}" presName="connTx" presStyleLbl="parChTrans1D2" presStyleIdx="0" presStyleCnt="1"/>
      <dgm:spPr/>
      <dgm:t>
        <a:bodyPr/>
        <a:lstStyle/>
        <a:p>
          <a:endParaRPr lang="es-MX"/>
        </a:p>
      </dgm:t>
    </dgm:pt>
    <dgm:pt modelId="{DB5FC654-71E1-42D5-B700-C549CAA56F86}" type="pres">
      <dgm:prSet presAssocID="{0936058D-9569-47B3-AB45-EEE3B0598774}" presName="root2" presStyleCnt="0"/>
      <dgm:spPr/>
    </dgm:pt>
    <dgm:pt modelId="{E0556C13-B6E9-4E7E-A617-3F80AD0A45EA}" type="pres">
      <dgm:prSet presAssocID="{0936058D-9569-47B3-AB45-EEE3B0598774}" presName="LevelTwoTextNode" presStyleLbl="node2" presStyleIdx="0" presStyleCnt="1" custScaleX="215558" custScaleY="150670">
        <dgm:presLayoutVars>
          <dgm:chPref val="3"/>
        </dgm:presLayoutVars>
      </dgm:prSet>
      <dgm:spPr>
        <a:prstGeom prst="rect">
          <a:avLst/>
        </a:prstGeom>
      </dgm:spPr>
      <dgm:t>
        <a:bodyPr/>
        <a:lstStyle/>
        <a:p>
          <a:endParaRPr lang="es-MX"/>
        </a:p>
      </dgm:t>
    </dgm:pt>
    <dgm:pt modelId="{CBDA0380-6F02-4ED2-8792-5E77610CD5DA}" type="pres">
      <dgm:prSet presAssocID="{0936058D-9569-47B3-AB45-EEE3B0598774}" presName="level3hierChild" presStyleCnt="0"/>
      <dgm:spPr/>
    </dgm:pt>
  </dgm:ptLst>
  <dgm:cxnLst>
    <dgm:cxn modelId="{34B1B4A2-911C-4999-B54D-5B5E6D6A67F0}" type="presOf" srcId="{30F7D4AA-5686-4EC5-B58A-8F4090767B4D}" destId="{ED140DD1-73D5-49B7-B6F6-F55EAD61FD75}" srcOrd="0" destOrd="0" presId="urn:microsoft.com/office/officeart/2008/layout/HorizontalMultiLevelHierarchy"/>
    <dgm:cxn modelId="{C8BF5E50-961D-447C-A714-E79A76F0262A}" type="presOf" srcId="{A1DA0CD5-DBD5-4C8A-AF54-6FEE03495FE3}" destId="{B4ED9FF4-C82E-4375-9D2D-976F9AECA511}" srcOrd="0" destOrd="0" presId="urn:microsoft.com/office/officeart/2008/layout/HorizontalMultiLevelHierarchy"/>
    <dgm:cxn modelId="{1ED7D6EA-E630-4A8E-B749-DF050A1CB83A}" type="presOf" srcId="{0936058D-9569-47B3-AB45-EEE3B0598774}" destId="{E0556C13-B6E9-4E7E-A617-3F80AD0A45EA}" srcOrd="0" destOrd="0" presId="urn:microsoft.com/office/officeart/2008/layout/HorizontalMultiLevelHierarchy"/>
    <dgm:cxn modelId="{8FF13E89-4339-4CDE-B8D9-409FDD02FCAA}" type="presOf" srcId="{1DAB4223-DBA7-472C-A146-0466467F4FF0}" destId="{53A856E9-B102-47CA-98BD-7BBA2763BD47}" srcOrd="0" destOrd="0" presId="urn:microsoft.com/office/officeart/2008/layout/HorizontalMultiLevelHierarchy"/>
    <dgm:cxn modelId="{AD9AAEF3-9D5F-4B0D-A4A8-4014C93E1B82}" srcId="{1DAB4223-DBA7-472C-A146-0466467F4FF0}" destId="{A1DA0CD5-DBD5-4C8A-AF54-6FEE03495FE3}" srcOrd="0" destOrd="0" parTransId="{A1FE08A9-E98F-49A0-97C4-03F3DEA137FE}" sibTransId="{F2F0C45B-BB67-4056-8A9F-20C49F04446B}"/>
    <dgm:cxn modelId="{0102E923-15A8-4498-AF49-18CD974FA605}" srcId="{A1DA0CD5-DBD5-4C8A-AF54-6FEE03495FE3}" destId="{0936058D-9569-47B3-AB45-EEE3B0598774}" srcOrd="0" destOrd="0" parTransId="{30F7D4AA-5686-4EC5-B58A-8F4090767B4D}" sibTransId="{0D7D3518-3BD8-4D89-A5AE-609B04FEB2AC}"/>
    <dgm:cxn modelId="{88F9072C-2C80-4833-898C-BD3F09A1ED47}" type="presOf" srcId="{30F7D4AA-5686-4EC5-B58A-8F4090767B4D}" destId="{57AA1BC8-43FC-4560-93C3-B4821F9F1B61}" srcOrd="1" destOrd="0" presId="urn:microsoft.com/office/officeart/2008/layout/HorizontalMultiLevelHierarchy"/>
    <dgm:cxn modelId="{A4FCDAE7-A9B7-4758-B827-5EDDC0DA4E65}" type="presParOf" srcId="{53A856E9-B102-47CA-98BD-7BBA2763BD47}" destId="{F013DB31-CB7E-47E3-8821-7672FC7F6236}" srcOrd="0" destOrd="0" presId="urn:microsoft.com/office/officeart/2008/layout/HorizontalMultiLevelHierarchy"/>
    <dgm:cxn modelId="{1D8CD124-16D7-479E-BFBB-69C88D8A0345}" type="presParOf" srcId="{F013DB31-CB7E-47E3-8821-7672FC7F6236}" destId="{B4ED9FF4-C82E-4375-9D2D-976F9AECA511}" srcOrd="0" destOrd="0" presId="urn:microsoft.com/office/officeart/2008/layout/HorizontalMultiLevelHierarchy"/>
    <dgm:cxn modelId="{CDE9FC4C-4CC9-467A-AB85-424E34E37E80}" type="presParOf" srcId="{F013DB31-CB7E-47E3-8821-7672FC7F6236}" destId="{511232E2-0F95-4A9E-ABF5-B14200F75F88}" srcOrd="1" destOrd="0" presId="urn:microsoft.com/office/officeart/2008/layout/HorizontalMultiLevelHierarchy"/>
    <dgm:cxn modelId="{9780E92F-A58D-4463-A6C7-EE07EF5CD605}" type="presParOf" srcId="{511232E2-0F95-4A9E-ABF5-B14200F75F88}" destId="{ED140DD1-73D5-49B7-B6F6-F55EAD61FD75}" srcOrd="0" destOrd="0" presId="urn:microsoft.com/office/officeart/2008/layout/HorizontalMultiLevelHierarchy"/>
    <dgm:cxn modelId="{04932003-AB17-4DDB-99F9-25D4936B9D20}" type="presParOf" srcId="{ED140DD1-73D5-49B7-B6F6-F55EAD61FD75}" destId="{57AA1BC8-43FC-4560-93C3-B4821F9F1B61}" srcOrd="0" destOrd="0" presId="urn:microsoft.com/office/officeart/2008/layout/HorizontalMultiLevelHierarchy"/>
    <dgm:cxn modelId="{ABDD7679-C34C-45C7-82FF-378406BECAC9}" type="presParOf" srcId="{511232E2-0F95-4A9E-ABF5-B14200F75F88}" destId="{DB5FC654-71E1-42D5-B700-C549CAA56F86}" srcOrd="1" destOrd="0" presId="urn:microsoft.com/office/officeart/2008/layout/HorizontalMultiLevelHierarchy"/>
    <dgm:cxn modelId="{00856FD6-3DF8-42BE-8B24-DD15BC3514E6}" type="presParOf" srcId="{DB5FC654-71E1-42D5-B700-C549CAA56F86}" destId="{E0556C13-B6E9-4E7E-A617-3F80AD0A45EA}" srcOrd="0" destOrd="0" presId="urn:microsoft.com/office/officeart/2008/layout/HorizontalMultiLevelHierarchy"/>
    <dgm:cxn modelId="{A39F713F-D087-4D8D-954F-C8BC3C59D2ED}" type="presParOf" srcId="{DB5FC654-71E1-42D5-B700-C549CAA56F86}" destId="{CBDA0380-6F02-4ED2-8792-5E77610CD5DA}" srcOrd="1" destOrd="0" presId="urn:microsoft.com/office/officeart/2008/layout/HorizontalMultiLevelHierarchy"/>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75D9732-20DF-4B87-A8FF-6CCAEF96222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EDB1A71B-9D6A-4EA7-A939-46A12E5BEDEE}">
      <dgm:prSet phldrT="[Texto]"/>
      <dgm:spPr>
        <a:xfrm>
          <a:off x="0" y="39"/>
          <a:ext cx="1975104" cy="1561132"/>
        </a:xfrm>
        <a:solidFill>
          <a:schemeClr val="accent3"/>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Objetivo General</a:t>
          </a:r>
        </a:p>
      </dgm:t>
    </dgm:pt>
    <dgm:pt modelId="{AB492557-B63F-4324-A05A-A50A9A4C544E}" type="parTrans" cxnId="{349C68AD-FB3E-40E1-9C79-B21F3CD319BA}">
      <dgm:prSet/>
      <dgm:spPr/>
      <dgm:t>
        <a:bodyPr/>
        <a:lstStyle/>
        <a:p>
          <a:endParaRPr lang="es-MX"/>
        </a:p>
      </dgm:t>
    </dgm:pt>
    <dgm:pt modelId="{2AD2D9F7-100F-4122-A8A7-47A95EFB2934}" type="sibTrans" cxnId="{349C68AD-FB3E-40E1-9C79-B21F3CD319BA}">
      <dgm:prSet/>
      <dgm:spPr/>
      <dgm:t>
        <a:bodyPr/>
        <a:lstStyle/>
        <a:p>
          <a:endParaRPr lang="es-MX"/>
        </a:p>
      </dgm:t>
    </dgm:pt>
    <dgm:pt modelId="{17000833-205B-456F-8F00-DD3BDBE31DB0}">
      <dgm:prSet phldrT="[Texto]"/>
      <dgm:spPr>
        <a:xfrm>
          <a:off x="0" y="1639228"/>
          <a:ext cx="1975104" cy="1561132"/>
        </a:xfrm>
        <a:solidFill>
          <a:schemeClr val="accent3"/>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libri"/>
              <a:ea typeface="+mn-ea"/>
              <a:cs typeface="+mn-cs"/>
            </a:rPr>
            <a:t>Estrategia General</a:t>
          </a:r>
        </a:p>
      </dgm:t>
    </dgm:pt>
    <dgm:pt modelId="{B9176027-4A1D-4507-A055-012C6D27CCC9}" type="parTrans" cxnId="{72888C76-4D93-4F21-91C4-19FB88F198EB}">
      <dgm:prSet/>
      <dgm:spPr/>
      <dgm:t>
        <a:bodyPr/>
        <a:lstStyle/>
        <a:p>
          <a:endParaRPr lang="es-MX"/>
        </a:p>
      </dgm:t>
    </dgm:pt>
    <dgm:pt modelId="{31EC0F56-0C1E-49D5-B6F1-7103BD945782}" type="sibTrans" cxnId="{72888C76-4D93-4F21-91C4-19FB88F198EB}">
      <dgm:prSet/>
      <dgm:spPr/>
      <dgm:t>
        <a:bodyPr/>
        <a:lstStyle/>
        <a:p>
          <a:endParaRPr lang="es-MX"/>
        </a:p>
      </dgm:t>
    </dgm:pt>
    <dgm:pt modelId="{0951A60D-B92A-4CCD-B39C-4B232A9F5381}">
      <dgm:prSet phldrT="[Texto]" custT="1"/>
      <dgm:spPr>
        <a:xfrm rot="5400000">
          <a:off x="3106298" y="664146"/>
          <a:ext cx="1248906" cy="3511296"/>
        </a:xfrm>
        <a:solidFill>
          <a:schemeClr val="accent3">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400">
              <a:solidFill>
                <a:sysClr val="windowText" lastClr="000000">
                  <a:hueOff val="0"/>
                  <a:satOff val="0"/>
                  <a:lumOff val="0"/>
                  <a:alphaOff val="0"/>
                </a:sysClr>
              </a:solidFill>
              <a:latin typeface="Calibri"/>
              <a:ea typeface="+mn-ea"/>
              <a:cs typeface="+mn-cs"/>
            </a:rPr>
            <a:t>Coordinar programas y acciones que busquen favorecer los ambitos de salud, alimentación y vivienda de la población con mayor rezago social en el municipio, rompiendo así el cerco generacional de pobreza en el que habitan</a:t>
          </a:r>
        </a:p>
      </dgm:t>
    </dgm:pt>
    <dgm:pt modelId="{556B46F4-DE22-4293-AC2F-D2A345ACF1C2}" type="parTrans" cxnId="{C40FB247-758F-44CD-ABF7-C450A0C13D43}">
      <dgm:prSet/>
      <dgm:spPr/>
      <dgm:t>
        <a:bodyPr/>
        <a:lstStyle/>
        <a:p>
          <a:endParaRPr lang="es-MX"/>
        </a:p>
      </dgm:t>
    </dgm:pt>
    <dgm:pt modelId="{FF5D6233-6B43-49E1-87DC-1789AE85C0E3}" type="sibTrans" cxnId="{C40FB247-758F-44CD-ABF7-C450A0C13D43}">
      <dgm:prSet/>
      <dgm:spPr/>
      <dgm:t>
        <a:bodyPr/>
        <a:lstStyle/>
        <a:p>
          <a:endParaRPr lang="es-MX"/>
        </a:p>
      </dgm:t>
    </dgm:pt>
    <dgm:pt modelId="{05F0C9AE-FFB7-4E12-8387-F2D13A9F8F6E}">
      <dgm:prSet phldrT="[Texto]" custT="1"/>
      <dgm:spPr>
        <a:xfrm rot="5400000">
          <a:off x="3106298" y="-975042"/>
          <a:ext cx="1248906" cy="3511296"/>
        </a:xfrm>
        <a:solidFill>
          <a:schemeClr val="accent3">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r>
            <a:rPr lang="es-MX" sz="1600">
              <a:solidFill>
                <a:sysClr val="windowText" lastClr="000000">
                  <a:hueOff val="0"/>
                  <a:satOff val="0"/>
                  <a:lumOff val="0"/>
                  <a:alphaOff val="0"/>
                </a:sysClr>
              </a:solidFill>
              <a:latin typeface="Calibri"/>
              <a:ea typeface="+mn-ea"/>
              <a:cs typeface="+mn-cs"/>
            </a:rPr>
            <a:t>Contribuir al bienestar integral y desarrollo social de la población del municipio con especial atención a los grupos en estado de vulnerabilidad a traves de esfuerzos coordinados entre los tres organos de gobierno</a:t>
          </a:r>
        </a:p>
      </dgm:t>
    </dgm:pt>
    <dgm:pt modelId="{A1359127-51E6-4DE4-9890-9D18FB44E8E1}" type="sibTrans" cxnId="{DBEA7E78-3AE0-4671-962B-BA2FDF3FB984}">
      <dgm:prSet/>
      <dgm:spPr/>
      <dgm:t>
        <a:bodyPr/>
        <a:lstStyle/>
        <a:p>
          <a:endParaRPr lang="es-MX"/>
        </a:p>
      </dgm:t>
    </dgm:pt>
    <dgm:pt modelId="{D346A62F-D8F9-4F63-AE60-8A3EC3A60EF8}" type="parTrans" cxnId="{DBEA7E78-3AE0-4671-962B-BA2FDF3FB984}">
      <dgm:prSet/>
      <dgm:spPr/>
      <dgm:t>
        <a:bodyPr/>
        <a:lstStyle/>
        <a:p>
          <a:endParaRPr lang="es-MX"/>
        </a:p>
      </dgm:t>
    </dgm:pt>
    <dgm:pt modelId="{94A0DC58-14E2-4AC8-91BF-902E1212D1BF}">
      <dgm:prSet custT="1"/>
      <dgm:spPr>
        <a:xfrm rot="5400000">
          <a:off x="3106298" y="664146"/>
          <a:ext cx="1248906" cy="3511296"/>
        </a:xfrm>
        <a:solidFill>
          <a:schemeClr val="accent3">
            <a:alpha val="90000"/>
          </a:schemeClr>
        </a:solidFill>
        <a:ln w="25400" cap="flat" cmpd="sng" algn="ctr">
          <a:solidFill>
            <a:srgbClr val="4F81BD">
              <a:alpha val="90000"/>
              <a:tint val="40000"/>
              <a:hueOff val="0"/>
              <a:satOff val="0"/>
              <a:lumOff val="0"/>
              <a:alphaOff val="0"/>
            </a:srgbClr>
          </a:solidFill>
          <a:prstDash val="solid"/>
        </a:ln>
        <a:effectLst/>
      </dgm:spPr>
      <dgm:t>
        <a:bodyPr/>
        <a:lstStyle/>
        <a:p>
          <a:pPr algn="just"/>
          <a:endParaRPr lang="es-MX" sz="1400">
            <a:solidFill>
              <a:sysClr val="windowText" lastClr="000000">
                <a:hueOff val="0"/>
                <a:satOff val="0"/>
                <a:lumOff val="0"/>
                <a:alphaOff val="0"/>
              </a:sysClr>
            </a:solidFill>
            <a:latin typeface="Calibri"/>
            <a:ea typeface="+mn-ea"/>
            <a:cs typeface="+mn-cs"/>
          </a:endParaRPr>
        </a:p>
      </dgm:t>
    </dgm:pt>
    <dgm:pt modelId="{A45FDAC5-CDE3-414B-96B4-E113D866C304}" type="parTrans" cxnId="{8040FCC4-08F3-4655-8D9F-BF84CC15FF27}">
      <dgm:prSet/>
      <dgm:spPr/>
      <dgm:t>
        <a:bodyPr/>
        <a:lstStyle/>
        <a:p>
          <a:endParaRPr lang="es-MX"/>
        </a:p>
      </dgm:t>
    </dgm:pt>
    <dgm:pt modelId="{107E6E20-B464-4C4D-A2E2-D6D989175BF7}" type="sibTrans" cxnId="{8040FCC4-08F3-4655-8D9F-BF84CC15FF27}">
      <dgm:prSet/>
      <dgm:spPr/>
      <dgm:t>
        <a:bodyPr/>
        <a:lstStyle/>
        <a:p>
          <a:endParaRPr lang="es-MX"/>
        </a:p>
      </dgm:t>
    </dgm:pt>
    <dgm:pt modelId="{C88961A9-4754-4EF4-82FC-BA4D5F363421}" type="pres">
      <dgm:prSet presAssocID="{175D9732-20DF-4B87-A8FF-6CCAEF962227}" presName="Name0" presStyleCnt="0">
        <dgm:presLayoutVars>
          <dgm:dir/>
          <dgm:animLvl val="lvl"/>
          <dgm:resizeHandles val="exact"/>
        </dgm:presLayoutVars>
      </dgm:prSet>
      <dgm:spPr/>
      <dgm:t>
        <a:bodyPr/>
        <a:lstStyle/>
        <a:p>
          <a:endParaRPr lang="es-MX"/>
        </a:p>
      </dgm:t>
    </dgm:pt>
    <dgm:pt modelId="{60FB2724-6C23-488A-A5BD-08588514CEDF}" type="pres">
      <dgm:prSet presAssocID="{EDB1A71B-9D6A-4EA7-A939-46A12E5BEDEE}" presName="linNode" presStyleCnt="0"/>
      <dgm:spPr/>
    </dgm:pt>
    <dgm:pt modelId="{6E169D62-88D2-45C3-841D-91FB6E646511}" type="pres">
      <dgm:prSet presAssocID="{EDB1A71B-9D6A-4EA7-A939-46A12E5BEDEE}" presName="parentText" presStyleLbl="node1" presStyleIdx="0" presStyleCnt="2">
        <dgm:presLayoutVars>
          <dgm:chMax val="1"/>
          <dgm:bulletEnabled val="1"/>
        </dgm:presLayoutVars>
      </dgm:prSet>
      <dgm:spPr>
        <a:prstGeom prst="roundRect">
          <a:avLst/>
        </a:prstGeom>
      </dgm:spPr>
      <dgm:t>
        <a:bodyPr/>
        <a:lstStyle/>
        <a:p>
          <a:endParaRPr lang="es-MX"/>
        </a:p>
      </dgm:t>
    </dgm:pt>
    <dgm:pt modelId="{EF3DEB1F-AA1C-48A5-B902-F77D90698CF9}" type="pres">
      <dgm:prSet presAssocID="{EDB1A71B-9D6A-4EA7-A939-46A12E5BEDEE}" presName="descendantText" presStyleLbl="alignAccFollowNode1" presStyleIdx="0" presStyleCnt="2" custScaleX="202155">
        <dgm:presLayoutVars>
          <dgm:bulletEnabled val="1"/>
        </dgm:presLayoutVars>
      </dgm:prSet>
      <dgm:spPr>
        <a:prstGeom prst="round2SameRect">
          <a:avLst/>
        </a:prstGeom>
      </dgm:spPr>
      <dgm:t>
        <a:bodyPr/>
        <a:lstStyle/>
        <a:p>
          <a:endParaRPr lang="es-MX"/>
        </a:p>
      </dgm:t>
    </dgm:pt>
    <dgm:pt modelId="{3ED04CF0-8FE5-4D00-8A13-0F901D954648}" type="pres">
      <dgm:prSet presAssocID="{2AD2D9F7-100F-4122-A8A7-47A95EFB2934}" presName="sp" presStyleCnt="0"/>
      <dgm:spPr/>
    </dgm:pt>
    <dgm:pt modelId="{AAAF2EC5-4019-422E-ACB7-A01869C1C471}" type="pres">
      <dgm:prSet presAssocID="{17000833-205B-456F-8F00-DD3BDBE31DB0}" presName="linNode" presStyleCnt="0"/>
      <dgm:spPr/>
    </dgm:pt>
    <dgm:pt modelId="{1BEFE5B4-BA18-42CD-A8EB-C40D46302FAE}" type="pres">
      <dgm:prSet presAssocID="{17000833-205B-456F-8F00-DD3BDBE31DB0}" presName="parentText" presStyleLbl="node1" presStyleIdx="1" presStyleCnt="2">
        <dgm:presLayoutVars>
          <dgm:chMax val="1"/>
          <dgm:bulletEnabled val="1"/>
        </dgm:presLayoutVars>
      </dgm:prSet>
      <dgm:spPr>
        <a:prstGeom prst="roundRect">
          <a:avLst/>
        </a:prstGeom>
      </dgm:spPr>
      <dgm:t>
        <a:bodyPr/>
        <a:lstStyle/>
        <a:p>
          <a:endParaRPr lang="es-MX"/>
        </a:p>
      </dgm:t>
    </dgm:pt>
    <dgm:pt modelId="{63FFEC94-E2D9-4B90-946F-0FFF458C1500}" type="pres">
      <dgm:prSet presAssocID="{17000833-205B-456F-8F00-DD3BDBE31DB0}" presName="descendantText" presStyleLbl="alignAccFollowNode1" presStyleIdx="1" presStyleCnt="2" custScaleX="187203">
        <dgm:presLayoutVars>
          <dgm:bulletEnabled val="1"/>
        </dgm:presLayoutVars>
      </dgm:prSet>
      <dgm:spPr>
        <a:prstGeom prst="round2SameRect">
          <a:avLst/>
        </a:prstGeom>
      </dgm:spPr>
      <dgm:t>
        <a:bodyPr/>
        <a:lstStyle/>
        <a:p>
          <a:endParaRPr lang="es-MX"/>
        </a:p>
      </dgm:t>
    </dgm:pt>
  </dgm:ptLst>
  <dgm:cxnLst>
    <dgm:cxn modelId="{DBEA7E78-3AE0-4671-962B-BA2FDF3FB984}" srcId="{EDB1A71B-9D6A-4EA7-A939-46A12E5BEDEE}" destId="{05F0C9AE-FFB7-4E12-8387-F2D13A9F8F6E}" srcOrd="0" destOrd="0" parTransId="{D346A62F-D8F9-4F63-AE60-8A3EC3A60EF8}" sibTransId="{A1359127-51E6-4DE4-9890-9D18FB44E8E1}"/>
    <dgm:cxn modelId="{88A0A84B-B4D2-45CC-8A9C-6EE8BD625938}" type="presOf" srcId="{17000833-205B-456F-8F00-DD3BDBE31DB0}" destId="{1BEFE5B4-BA18-42CD-A8EB-C40D46302FAE}" srcOrd="0" destOrd="0" presId="urn:microsoft.com/office/officeart/2005/8/layout/vList5"/>
    <dgm:cxn modelId="{349C68AD-FB3E-40E1-9C79-B21F3CD319BA}" srcId="{175D9732-20DF-4B87-A8FF-6CCAEF962227}" destId="{EDB1A71B-9D6A-4EA7-A939-46A12E5BEDEE}" srcOrd="0" destOrd="0" parTransId="{AB492557-B63F-4324-A05A-A50A9A4C544E}" sibTransId="{2AD2D9F7-100F-4122-A8A7-47A95EFB2934}"/>
    <dgm:cxn modelId="{778E7868-00BE-4A85-9A60-C4B2427FCF94}" type="presOf" srcId="{175D9732-20DF-4B87-A8FF-6CCAEF962227}" destId="{C88961A9-4754-4EF4-82FC-BA4D5F363421}" srcOrd="0" destOrd="0" presId="urn:microsoft.com/office/officeart/2005/8/layout/vList5"/>
    <dgm:cxn modelId="{42917EFC-C3C7-47CF-9AE8-846B3F4FCBB3}" type="presOf" srcId="{94A0DC58-14E2-4AC8-91BF-902E1212D1BF}" destId="{63FFEC94-E2D9-4B90-946F-0FFF458C1500}" srcOrd="0" destOrd="1" presId="urn:microsoft.com/office/officeart/2005/8/layout/vList5"/>
    <dgm:cxn modelId="{185417A0-DEF1-4BF9-9B89-EA6787A9EC3D}" type="presOf" srcId="{EDB1A71B-9D6A-4EA7-A939-46A12E5BEDEE}" destId="{6E169D62-88D2-45C3-841D-91FB6E646511}" srcOrd="0" destOrd="0" presId="urn:microsoft.com/office/officeart/2005/8/layout/vList5"/>
    <dgm:cxn modelId="{46B7CD56-F494-45B1-BF49-719962F49519}" type="presOf" srcId="{05F0C9AE-FFB7-4E12-8387-F2D13A9F8F6E}" destId="{EF3DEB1F-AA1C-48A5-B902-F77D90698CF9}" srcOrd="0" destOrd="0" presId="urn:microsoft.com/office/officeart/2005/8/layout/vList5"/>
    <dgm:cxn modelId="{8040FCC4-08F3-4655-8D9F-BF84CC15FF27}" srcId="{17000833-205B-456F-8F00-DD3BDBE31DB0}" destId="{94A0DC58-14E2-4AC8-91BF-902E1212D1BF}" srcOrd="1" destOrd="0" parTransId="{A45FDAC5-CDE3-414B-96B4-E113D866C304}" sibTransId="{107E6E20-B464-4C4D-A2E2-D6D989175BF7}"/>
    <dgm:cxn modelId="{72888C76-4D93-4F21-91C4-19FB88F198EB}" srcId="{175D9732-20DF-4B87-A8FF-6CCAEF962227}" destId="{17000833-205B-456F-8F00-DD3BDBE31DB0}" srcOrd="1" destOrd="0" parTransId="{B9176027-4A1D-4507-A055-012C6D27CCC9}" sibTransId="{31EC0F56-0C1E-49D5-B6F1-7103BD945782}"/>
    <dgm:cxn modelId="{C40FB247-758F-44CD-ABF7-C450A0C13D43}" srcId="{17000833-205B-456F-8F00-DD3BDBE31DB0}" destId="{0951A60D-B92A-4CCD-B39C-4B232A9F5381}" srcOrd="0" destOrd="0" parTransId="{556B46F4-DE22-4293-AC2F-D2A345ACF1C2}" sibTransId="{FF5D6233-6B43-49E1-87DC-1789AE85C0E3}"/>
    <dgm:cxn modelId="{0417F447-A79D-4DDE-98AD-C8067CB79B94}" type="presOf" srcId="{0951A60D-B92A-4CCD-B39C-4B232A9F5381}" destId="{63FFEC94-E2D9-4B90-946F-0FFF458C1500}" srcOrd="0" destOrd="0" presId="urn:microsoft.com/office/officeart/2005/8/layout/vList5"/>
    <dgm:cxn modelId="{CC3D1765-FE9F-46A9-AF2A-5F9523905164}" type="presParOf" srcId="{C88961A9-4754-4EF4-82FC-BA4D5F363421}" destId="{60FB2724-6C23-488A-A5BD-08588514CEDF}" srcOrd="0" destOrd="0" presId="urn:microsoft.com/office/officeart/2005/8/layout/vList5"/>
    <dgm:cxn modelId="{C7498C5D-7C1F-4C72-B1B9-03C96F8C239D}" type="presParOf" srcId="{60FB2724-6C23-488A-A5BD-08588514CEDF}" destId="{6E169D62-88D2-45C3-841D-91FB6E646511}" srcOrd="0" destOrd="0" presId="urn:microsoft.com/office/officeart/2005/8/layout/vList5"/>
    <dgm:cxn modelId="{67B2C72D-FF33-41CA-A626-64BC51D1DAEB}" type="presParOf" srcId="{60FB2724-6C23-488A-A5BD-08588514CEDF}" destId="{EF3DEB1F-AA1C-48A5-B902-F77D90698CF9}" srcOrd="1" destOrd="0" presId="urn:microsoft.com/office/officeart/2005/8/layout/vList5"/>
    <dgm:cxn modelId="{F53373BF-04E9-4EE7-B403-22A45D9D1593}" type="presParOf" srcId="{C88961A9-4754-4EF4-82FC-BA4D5F363421}" destId="{3ED04CF0-8FE5-4D00-8A13-0F901D954648}" srcOrd="1" destOrd="0" presId="urn:microsoft.com/office/officeart/2005/8/layout/vList5"/>
    <dgm:cxn modelId="{9BDF7A9E-E3DB-457C-A70E-460D0D5CAC1A}" type="presParOf" srcId="{C88961A9-4754-4EF4-82FC-BA4D5F363421}" destId="{AAAF2EC5-4019-422E-ACB7-A01869C1C471}" srcOrd="2" destOrd="0" presId="urn:microsoft.com/office/officeart/2005/8/layout/vList5"/>
    <dgm:cxn modelId="{4CA508EF-93DE-43C3-A926-1C3B82D35787}" type="presParOf" srcId="{AAAF2EC5-4019-422E-ACB7-A01869C1C471}" destId="{1BEFE5B4-BA18-42CD-A8EB-C40D46302FAE}" srcOrd="0" destOrd="0" presId="urn:microsoft.com/office/officeart/2005/8/layout/vList5"/>
    <dgm:cxn modelId="{B882E3CB-A541-4407-BF67-58EF086CF89F}" type="presParOf" srcId="{AAAF2EC5-4019-422E-ACB7-A01869C1C471}" destId="{63FFEC94-E2D9-4B90-946F-0FFF458C1500}" srcOrd="1" destOrd="0" presId="urn:microsoft.com/office/officeart/2005/8/layout/vList5"/>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66D29-82C6-4049-8538-B50498830531}">
      <dsp:nvSpPr>
        <dsp:cNvPr id="0" name=""/>
        <dsp:cNvSpPr/>
      </dsp:nvSpPr>
      <dsp:spPr>
        <a:xfrm>
          <a:off x="2194559" y="390"/>
          <a:ext cx="3291840" cy="492249"/>
        </a:xfrm>
        <a:prstGeom prst="rightArrow">
          <a:avLst>
            <a:gd name="adj1" fmla="val 75000"/>
            <a:gd name="adj2" fmla="val 50000"/>
          </a:avLst>
        </a:prstGeom>
        <a:solidFill>
          <a:schemeClr val="accent1">
            <a:lumMod val="40000"/>
            <a:lumOff val="60000"/>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es-MX" sz="1600" b="1" kern="1200">
              <a:solidFill>
                <a:sysClr val="windowText" lastClr="000000">
                  <a:hueOff val="0"/>
                  <a:satOff val="0"/>
                  <a:lumOff val="0"/>
                  <a:alphaOff val="0"/>
                </a:sysClr>
              </a:solidFill>
              <a:latin typeface="Calibri"/>
              <a:ea typeface="+mn-ea"/>
              <a:cs typeface="+mn-cs"/>
            </a:rPr>
            <a:t>Seguridad y Justicia Integral</a:t>
          </a:r>
          <a:endParaRPr lang="es-MX" sz="1600" kern="1200">
            <a:solidFill>
              <a:sysClr val="windowText" lastClr="000000">
                <a:hueOff val="0"/>
                <a:satOff val="0"/>
                <a:lumOff val="0"/>
                <a:alphaOff val="0"/>
              </a:sysClr>
            </a:solidFill>
            <a:latin typeface="Calibri"/>
            <a:ea typeface="+mn-ea"/>
            <a:cs typeface="+mn-cs"/>
          </a:endParaRPr>
        </a:p>
      </dsp:txBody>
      <dsp:txXfrm>
        <a:off x="2194559" y="61921"/>
        <a:ext cx="3107247" cy="369187"/>
      </dsp:txXfrm>
    </dsp:sp>
    <dsp:sp modelId="{876C5939-A002-4FC4-BA4F-EF135CB94C83}">
      <dsp:nvSpPr>
        <dsp:cNvPr id="0" name=""/>
        <dsp:cNvSpPr/>
      </dsp:nvSpPr>
      <dsp:spPr>
        <a:xfrm>
          <a:off x="0" y="390"/>
          <a:ext cx="2194560" cy="492249"/>
        </a:xfrm>
        <a:prstGeom prst="roundRect">
          <a:avLst/>
        </a:prstGeom>
        <a:solidFill>
          <a:srgbClr val="1F497D">
            <a:lumMod val="20000"/>
            <a:lumOff val="80000"/>
          </a:srgb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solidFill>
              <a:latin typeface="Calibri"/>
              <a:ea typeface="+mn-ea"/>
              <a:cs typeface="+mn-cs"/>
            </a:rPr>
            <a:t>Eje 1</a:t>
          </a:r>
        </a:p>
      </dsp:txBody>
      <dsp:txXfrm>
        <a:off x="24030" y="24420"/>
        <a:ext cx="2146500" cy="444189"/>
      </dsp:txXfrm>
    </dsp:sp>
    <dsp:sp modelId="{8696F669-FE5D-4E70-A3E7-DD4FAFA4B9AB}">
      <dsp:nvSpPr>
        <dsp:cNvPr id="0" name=""/>
        <dsp:cNvSpPr/>
      </dsp:nvSpPr>
      <dsp:spPr>
        <a:xfrm>
          <a:off x="2194559" y="541864"/>
          <a:ext cx="3291840" cy="492249"/>
        </a:xfrm>
        <a:prstGeom prst="rightArrow">
          <a:avLst>
            <a:gd name="adj1" fmla="val 75000"/>
            <a:gd name="adj2" fmla="val 50000"/>
          </a:avLst>
        </a:prstGeom>
        <a:solidFill>
          <a:srgbClr val="4BACC6">
            <a:lumMod val="60000"/>
            <a:lumOff val="40000"/>
            <a:alpha val="90000"/>
          </a:srgb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es-MX" sz="1600" b="1" kern="1200">
              <a:solidFill>
                <a:sysClr val="windowText" lastClr="000000"/>
              </a:solidFill>
              <a:latin typeface="Calibri"/>
              <a:ea typeface="+mn-ea"/>
              <a:cs typeface="+mn-cs"/>
            </a:rPr>
            <a:t>Bienestar y Desarrollo Humano</a:t>
          </a:r>
          <a:endParaRPr lang="es-MX" sz="1600" kern="1200">
            <a:solidFill>
              <a:sysClr val="windowText" lastClr="000000">
                <a:hueOff val="0"/>
                <a:satOff val="0"/>
                <a:lumOff val="0"/>
                <a:alphaOff val="0"/>
              </a:sysClr>
            </a:solidFill>
            <a:latin typeface="Calibri"/>
            <a:ea typeface="+mn-ea"/>
            <a:cs typeface="+mn-cs"/>
          </a:endParaRPr>
        </a:p>
      </dsp:txBody>
      <dsp:txXfrm>
        <a:off x="2194559" y="603395"/>
        <a:ext cx="3107247" cy="369187"/>
      </dsp:txXfrm>
    </dsp:sp>
    <dsp:sp modelId="{E861E417-2D02-4CA0-B6FA-8FA6BB2DDA00}">
      <dsp:nvSpPr>
        <dsp:cNvPr id="0" name=""/>
        <dsp:cNvSpPr/>
      </dsp:nvSpPr>
      <dsp:spPr>
        <a:xfrm>
          <a:off x="0" y="541864"/>
          <a:ext cx="2194560" cy="492249"/>
        </a:xfrm>
        <a:prstGeom prst="roundRect">
          <a:avLst/>
        </a:prstGeom>
        <a:solidFill>
          <a:srgbClr val="4BACC6">
            <a:lumMod val="60000"/>
            <a:lumOff val="40000"/>
          </a:srgb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solidFill>
              <a:latin typeface="Calibri"/>
              <a:ea typeface="+mn-ea"/>
              <a:cs typeface="+mn-cs"/>
            </a:rPr>
            <a:t>Eje 2</a:t>
          </a:r>
        </a:p>
      </dsp:txBody>
      <dsp:txXfrm>
        <a:off x="24030" y="565894"/>
        <a:ext cx="2146500" cy="444189"/>
      </dsp:txXfrm>
    </dsp:sp>
    <dsp:sp modelId="{FDEAFABE-F3E0-4467-B47E-334770809301}">
      <dsp:nvSpPr>
        <dsp:cNvPr id="0" name=""/>
        <dsp:cNvSpPr/>
      </dsp:nvSpPr>
      <dsp:spPr>
        <a:xfrm>
          <a:off x="2194559" y="1099523"/>
          <a:ext cx="3291840" cy="492249"/>
        </a:xfrm>
        <a:prstGeom prst="rightArrow">
          <a:avLst>
            <a:gd name="adj1" fmla="val 75000"/>
            <a:gd name="adj2" fmla="val 50000"/>
          </a:avLst>
        </a:prstGeom>
        <a:solidFill>
          <a:srgbClr val="4BACC6">
            <a:lumMod val="75000"/>
            <a:alpha val="90000"/>
          </a:srgb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s-MX" sz="1400" b="1" kern="1200">
              <a:solidFill>
                <a:sysClr val="windowText" lastClr="000000">
                  <a:hueOff val="0"/>
                  <a:satOff val="0"/>
                  <a:lumOff val="0"/>
                  <a:alphaOff val="0"/>
                </a:sysClr>
              </a:solidFill>
              <a:latin typeface="Calibri"/>
              <a:ea typeface="+mn-ea"/>
              <a:cs typeface="+mn-cs"/>
            </a:rPr>
            <a:t>Desarrollo Urbano Sustentable</a:t>
          </a:r>
        </a:p>
      </dsp:txBody>
      <dsp:txXfrm>
        <a:off x="2194559" y="1161054"/>
        <a:ext cx="3107247" cy="369187"/>
      </dsp:txXfrm>
    </dsp:sp>
    <dsp:sp modelId="{1DBCD288-5B79-439D-B4B2-0AB6B8C310E7}">
      <dsp:nvSpPr>
        <dsp:cNvPr id="0" name=""/>
        <dsp:cNvSpPr/>
      </dsp:nvSpPr>
      <dsp:spPr>
        <a:xfrm>
          <a:off x="0" y="1083338"/>
          <a:ext cx="2187888" cy="49224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solidFill>
              <a:latin typeface="Calibri"/>
              <a:ea typeface="+mn-ea"/>
              <a:cs typeface="+mn-cs"/>
            </a:rPr>
            <a:t>Eje 3</a:t>
          </a:r>
        </a:p>
      </dsp:txBody>
      <dsp:txXfrm>
        <a:off x="24030" y="1107368"/>
        <a:ext cx="2139828" cy="444189"/>
      </dsp:txXfrm>
    </dsp:sp>
    <dsp:sp modelId="{C6399320-2A50-4D92-92C2-938D163D7029}">
      <dsp:nvSpPr>
        <dsp:cNvPr id="0" name=""/>
        <dsp:cNvSpPr/>
      </dsp:nvSpPr>
      <dsp:spPr>
        <a:xfrm>
          <a:off x="2194559" y="1624812"/>
          <a:ext cx="3291840" cy="492249"/>
        </a:xfrm>
        <a:prstGeom prst="rightArrow">
          <a:avLst>
            <a:gd name="adj1" fmla="val 75000"/>
            <a:gd name="adj2" fmla="val 50000"/>
          </a:avLst>
        </a:prstGeom>
        <a:solidFill>
          <a:srgbClr val="F79646">
            <a:lumMod val="75000"/>
            <a:alpha val="90000"/>
          </a:srgb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es-MX" sz="1600" b="1" kern="1200">
              <a:solidFill>
                <a:sysClr val="windowText" lastClr="000000">
                  <a:hueOff val="0"/>
                  <a:satOff val="0"/>
                  <a:lumOff val="0"/>
                  <a:alphaOff val="0"/>
                </a:sysClr>
              </a:solidFill>
              <a:latin typeface="Calibri"/>
              <a:ea typeface="+mn-ea"/>
              <a:cs typeface="+mn-cs"/>
            </a:rPr>
            <a:t>Formación para la vida</a:t>
          </a:r>
        </a:p>
      </dsp:txBody>
      <dsp:txXfrm>
        <a:off x="2194559" y="1686343"/>
        <a:ext cx="3107247" cy="369187"/>
      </dsp:txXfrm>
    </dsp:sp>
    <dsp:sp modelId="{1D719C3D-D244-4533-A8FF-30BBB7308293}">
      <dsp:nvSpPr>
        <dsp:cNvPr id="0" name=""/>
        <dsp:cNvSpPr/>
      </dsp:nvSpPr>
      <dsp:spPr>
        <a:xfrm>
          <a:off x="0" y="1624812"/>
          <a:ext cx="2194560" cy="492249"/>
        </a:xfrm>
        <a:prstGeom prst="roundRect">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solidFill>
              <a:latin typeface="Calibri"/>
              <a:ea typeface="+mn-ea"/>
              <a:cs typeface="+mn-cs"/>
            </a:rPr>
            <a:t>Eje 4</a:t>
          </a:r>
        </a:p>
      </dsp:txBody>
      <dsp:txXfrm>
        <a:off x="24030" y="1648842"/>
        <a:ext cx="2146500" cy="444189"/>
      </dsp:txXfrm>
    </dsp:sp>
    <dsp:sp modelId="{4F4848E6-E284-4D46-B0F6-305A990E4D6E}">
      <dsp:nvSpPr>
        <dsp:cNvPr id="0" name=""/>
        <dsp:cNvSpPr/>
      </dsp:nvSpPr>
      <dsp:spPr>
        <a:xfrm>
          <a:off x="2194559" y="2166286"/>
          <a:ext cx="3291840" cy="492249"/>
        </a:xfrm>
        <a:prstGeom prst="rightArrow">
          <a:avLst>
            <a:gd name="adj1" fmla="val 75000"/>
            <a:gd name="adj2" fmla="val 50000"/>
          </a:avLst>
        </a:prstGeom>
        <a:solidFill>
          <a:srgbClr val="C00000">
            <a:alpha val="90000"/>
          </a:srgb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s-MX" sz="1400" b="1" kern="1200">
              <a:solidFill>
                <a:sysClr val="windowText" lastClr="000000">
                  <a:hueOff val="0"/>
                  <a:satOff val="0"/>
                  <a:lumOff val="0"/>
                  <a:alphaOff val="0"/>
                </a:sysClr>
              </a:solidFill>
              <a:latin typeface="Calibri"/>
              <a:ea typeface="+mn-ea"/>
              <a:cs typeface="+mn-cs"/>
            </a:rPr>
            <a:t>Economía Competitiva</a:t>
          </a:r>
        </a:p>
      </dsp:txBody>
      <dsp:txXfrm>
        <a:off x="2194559" y="2227817"/>
        <a:ext cx="3107247" cy="369187"/>
      </dsp:txXfrm>
    </dsp:sp>
    <dsp:sp modelId="{0AB4A757-8AB2-45C2-B019-93FBBE15785F}">
      <dsp:nvSpPr>
        <dsp:cNvPr id="0" name=""/>
        <dsp:cNvSpPr/>
      </dsp:nvSpPr>
      <dsp:spPr>
        <a:xfrm>
          <a:off x="0" y="2166286"/>
          <a:ext cx="2194560" cy="492249"/>
        </a:xfrm>
        <a:prstGeom prst="roundRect">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solidFill>
              <a:latin typeface="Calibri"/>
              <a:ea typeface="+mn-ea"/>
              <a:cs typeface="+mn-cs"/>
            </a:rPr>
            <a:t>Eje 5</a:t>
          </a:r>
        </a:p>
      </dsp:txBody>
      <dsp:txXfrm>
        <a:off x="24030" y="2190316"/>
        <a:ext cx="2146500" cy="444189"/>
      </dsp:txXfrm>
    </dsp:sp>
    <dsp:sp modelId="{2F12C80A-47E1-4C03-877B-3F72C07B7AF2}">
      <dsp:nvSpPr>
        <dsp:cNvPr id="0" name=""/>
        <dsp:cNvSpPr/>
      </dsp:nvSpPr>
      <dsp:spPr>
        <a:xfrm>
          <a:off x="2194559" y="2707760"/>
          <a:ext cx="3291840" cy="492249"/>
        </a:xfrm>
        <a:prstGeom prst="rightArrow">
          <a:avLst>
            <a:gd name="adj1" fmla="val 75000"/>
            <a:gd name="adj2" fmla="val 50000"/>
          </a:avLst>
        </a:prstGeom>
        <a:solidFill>
          <a:srgbClr val="FFC000">
            <a:alpha val="90000"/>
          </a:srgb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s-MX" sz="1400" b="1" kern="1200">
              <a:solidFill>
                <a:sysClr val="windowText" lastClr="000000">
                  <a:hueOff val="0"/>
                  <a:satOff val="0"/>
                  <a:lumOff val="0"/>
                  <a:alphaOff val="0"/>
                </a:sysClr>
              </a:solidFill>
              <a:latin typeface="Calibri"/>
              <a:ea typeface="+mn-ea"/>
              <a:cs typeface="+mn-cs"/>
            </a:rPr>
            <a:t>Gobierno al Servicio de la Gente</a:t>
          </a:r>
        </a:p>
      </dsp:txBody>
      <dsp:txXfrm>
        <a:off x="2194559" y="2769291"/>
        <a:ext cx="3107247" cy="369187"/>
      </dsp:txXfrm>
    </dsp:sp>
    <dsp:sp modelId="{74C64448-0D81-4686-B401-1B4678152B42}">
      <dsp:nvSpPr>
        <dsp:cNvPr id="0" name=""/>
        <dsp:cNvSpPr/>
      </dsp:nvSpPr>
      <dsp:spPr>
        <a:xfrm>
          <a:off x="0" y="2707760"/>
          <a:ext cx="2194560" cy="492249"/>
        </a:xfrm>
        <a:prstGeom prst="roundRect">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solidFill>
              <a:latin typeface="Calibri"/>
              <a:ea typeface="+mn-ea"/>
              <a:cs typeface="+mn-cs"/>
            </a:rPr>
            <a:t>Eje 6</a:t>
          </a:r>
        </a:p>
      </dsp:txBody>
      <dsp:txXfrm>
        <a:off x="24030" y="2731790"/>
        <a:ext cx="2146500" cy="44418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683126"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881265" y="1589771"/>
        <a:ext cx="20856" cy="20856"/>
      </dsp:txXfrm>
    </dsp:sp>
    <dsp:sp modelId="{B4ED9FF4-C82E-4375-9D2D-976F9AECA511}">
      <dsp:nvSpPr>
        <dsp:cNvPr id="0" name=""/>
        <dsp:cNvSpPr/>
      </dsp:nvSpPr>
      <dsp:spPr>
        <a:xfrm rot="16200000">
          <a:off x="-1217393" y="1296755"/>
          <a:ext cx="3194152" cy="606888"/>
        </a:xfrm>
        <a:prstGeom prst="rect">
          <a:avLst/>
        </a:prstGeom>
        <a:solidFill>
          <a:srgbClr val="9BBB59">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1217393" y="1296755"/>
        <a:ext cx="3194152" cy="606888"/>
      </dsp:txXfrm>
    </dsp:sp>
    <dsp:sp modelId="{E0556C13-B6E9-4E7E-A617-3F80AD0A45EA}">
      <dsp:nvSpPr>
        <dsp:cNvPr id="0" name=""/>
        <dsp:cNvSpPr/>
      </dsp:nvSpPr>
      <dsp:spPr>
        <a:xfrm>
          <a:off x="1100259" y="1143000"/>
          <a:ext cx="4290888" cy="914399"/>
        </a:xfrm>
        <a:prstGeom prst="rect">
          <a:avLst/>
        </a:prstGeom>
        <a:solidFill>
          <a:srgbClr val="9BBB59">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Municipio Saludable</a:t>
          </a:r>
        </a:p>
      </dsp:txBody>
      <dsp:txXfrm>
        <a:off x="1100259" y="1143000"/>
        <a:ext cx="4290888" cy="91439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2982463" y="-1536151"/>
          <a:ext cx="1248906" cy="4633514"/>
        </a:xfrm>
        <a:prstGeom prst="round2SameRect">
          <a:avLst/>
        </a:prstGeom>
        <a:solidFill>
          <a:srgbClr val="9BBB59">
            <a:alpha val="9000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kern="1200">
              <a:solidFill>
                <a:sysClr val="windowText" lastClr="000000">
                  <a:hueOff val="0"/>
                  <a:satOff val="0"/>
                  <a:lumOff val="0"/>
                  <a:alphaOff val="0"/>
                </a:sysClr>
              </a:solidFill>
              <a:latin typeface="Calibri"/>
              <a:ea typeface="+mn-ea"/>
              <a:cs typeface="+mn-cs"/>
            </a:rPr>
            <a:t>Contribuir al bienestar integral y desarrollo social de la población del municipio con especial atención a los grupos en estado de vulnerabilidad a traves de esfuerzos coordinados entre los tres organos de gobierno</a:t>
          </a:r>
        </a:p>
      </dsp:txBody>
      <dsp:txXfrm rot="-5400000">
        <a:off x="1290160" y="217119"/>
        <a:ext cx="4572547" cy="1126972"/>
      </dsp:txXfrm>
    </dsp:sp>
    <dsp:sp modelId="{6E169D62-88D2-45C3-841D-91FB6E646511}">
      <dsp:nvSpPr>
        <dsp:cNvPr id="0" name=""/>
        <dsp:cNvSpPr/>
      </dsp:nvSpPr>
      <dsp:spPr>
        <a:xfrm>
          <a:off x="875" y="39"/>
          <a:ext cx="1289283" cy="1561132"/>
        </a:xfrm>
        <a:prstGeom prst="roundRect">
          <a:avLst/>
        </a:prstGeom>
        <a:solidFill>
          <a:srgbClr val="9BBB59"/>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Objetivo General</a:t>
          </a:r>
        </a:p>
      </dsp:txBody>
      <dsp:txXfrm>
        <a:off x="63813" y="62977"/>
        <a:ext cx="1163407" cy="1435256"/>
      </dsp:txXfrm>
    </dsp:sp>
    <dsp:sp modelId="{63FFEC94-E2D9-4B90-946F-0FFF458C1500}">
      <dsp:nvSpPr>
        <dsp:cNvPr id="0" name=""/>
        <dsp:cNvSpPr/>
      </dsp:nvSpPr>
      <dsp:spPr>
        <a:xfrm rot="5400000">
          <a:off x="3021962" y="142686"/>
          <a:ext cx="1248906" cy="4554215"/>
        </a:xfrm>
        <a:prstGeom prst="round2SameRect">
          <a:avLst/>
        </a:prstGeom>
        <a:solidFill>
          <a:srgbClr val="9BBB59">
            <a:alpha val="9000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kern="1200">
              <a:solidFill>
                <a:sysClr val="windowText" lastClr="000000">
                  <a:hueOff val="0"/>
                  <a:satOff val="0"/>
                  <a:lumOff val="0"/>
                  <a:alphaOff val="0"/>
                </a:sysClr>
              </a:solidFill>
              <a:latin typeface="Calibri"/>
              <a:ea typeface="+mn-ea"/>
              <a:cs typeface="+mn-cs"/>
            </a:rPr>
            <a:t>Coordinar programas y acciones que busquen favorecer los ambitos de salud, alimentación y vivienda de la población con mayor rezago social en el municipio, rompiendo así el cerco generacional de pobreza en el que habitan</a:t>
          </a:r>
        </a:p>
        <a:p>
          <a:pPr marL="114300" lvl="1" indent="-114300" algn="just" defTabSz="622300">
            <a:lnSpc>
              <a:spcPct val="90000"/>
            </a:lnSpc>
            <a:spcBef>
              <a:spcPct val="0"/>
            </a:spcBef>
            <a:spcAft>
              <a:spcPct val="15000"/>
            </a:spcAft>
            <a:buChar char="••"/>
          </a:pPr>
          <a:endParaRPr lang="es-MX" sz="1400" kern="1200">
            <a:solidFill>
              <a:sysClr val="windowText" lastClr="000000">
                <a:hueOff val="0"/>
                <a:satOff val="0"/>
                <a:lumOff val="0"/>
                <a:alphaOff val="0"/>
              </a:sysClr>
            </a:solidFill>
            <a:latin typeface="Calibri"/>
            <a:ea typeface="+mn-ea"/>
            <a:cs typeface="+mn-cs"/>
          </a:endParaRPr>
        </a:p>
      </dsp:txBody>
      <dsp:txXfrm rot="-5400000">
        <a:off x="1369308" y="1856308"/>
        <a:ext cx="4493248" cy="1126972"/>
      </dsp:txXfrm>
    </dsp:sp>
    <dsp:sp modelId="{1BEFE5B4-BA18-42CD-A8EB-C40D46302FAE}">
      <dsp:nvSpPr>
        <dsp:cNvPr id="0" name=""/>
        <dsp:cNvSpPr/>
      </dsp:nvSpPr>
      <dsp:spPr>
        <a:xfrm>
          <a:off x="875" y="1639228"/>
          <a:ext cx="1368432" cy="1561132"/>
        </a:xfrm>
        <a:prstGeom prst="roundRect">
          <a:avLst/>
        </a:prstGeom>
        <a:solidFill>
          <a:srgbClr val="9BBB59"/>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Estrategia General</a:t>
          </a:r>
        </a:p>
      </dsp:txBody>
      <dsp:txXfrm>
        <a:off x="67676" y="1706029"/>
        <a:ext cx="1234830" cy="142753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1046221" y="1554480"/>
          <a:ext cx="398897"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1235698" y="1590227"/>
        <a:ext cx="19944" cy="19944"/>
      </dsp:txXfrm>
    </dsp:sp>
    <dsp:sp modelId="{B4ED9FF4-C82E-4375-9D2D-976F9AECA511}">
      <dsp:nvSpPr>
        <dsp:cNvPr id="0" name=""/>
        <dsp:cNvSpPr/>
      </dsp:nvSpPr>
      <dsp:spPr>
        <a:xfrm rot="16200000">
          <a:off x="-858016" y="1296162"/>
          <a:ext cx="3200400" cy="608076"/>
        </a:xfrm>
        <a:prstGeom prst="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EJE 3</a:t>
          </a:r>
        </a:p>
      </dsp:txBody>
      <dsp:txXfrm>
        <a:off x="-858016" y="1296162"/>
        <a:ext cx="3200400" cy="608076"/>
      </dsp:txXfrm>
    </dsp:sp>
    <dsp:sp modelId="{E0556C13-B6E9-4E7E-A617-3F80AD0A45EA}">
      <dsp:nvSpPr>
        <dsp:cNvPr id="0" name=""/>
        <dsp:cNvSpPr/>
      </dsp:nvSpPr>
      <dsp:spPr>
        <a:xfrm>
          <a:off x="1445119" y="1296162"/>
          <a:ext cx="3746009" cy="608076"/>
        </a:xfrm>
        <a:prstGeom prst="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es-MX" sz="2200" kern="1200">
              <a:solidFill>
                <a:sysClr val="window" lastClr="FFFFFF"/>
              </a:solidFill>
              <a:latin typeface="Calibri"/>
              <a:ea typeface="+mn-ea"/>
              <a:cs typeface="+mn-cs"/>
            </a:rPr>
            <a:t>Desarrollo Urbano Sustentable</a:t>
          </a:r>
        </a:p>
      </dsp:txBody>
      <dsp:txXfrm>
        <a:off x="1445119" y="1296162"/>
        <a:ext cx="3746009" cy="60807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683126"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881265" y="1589771"/>
        <a:ext cx="20856" cy="20856"/>
      </dsp:txXfrm>
    </dsp:sp>
    <dsp:sp modelId="{B4ED9FF4-C82E-4375-9D2D-976F9AECA511}">
      <dsp:nvSpPr>
        <dsp:cNvPr id="0" name=""/>
        <dsp:cNvSpPr/>
      </dsp:nvSpPr>
      <dsp:spPr>
        <a:xfrm rot="16200000">
          <a:off x="-1217393" y="1296755"/>
          <a:ext cx="3194152" cy="606888"/>
        </a:xfrm>
        <a:prstGeom prst="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1217393" y="1296755"/>
        <a:ext cx="3194152" cy="606888"/>
      </dsp:txXfrm>
    </dsp:sp>
    <dsp:sp modelId="{E0556C13-B6E9-4E7E-A617-3F80AD0A45EA}">
      <dsp:nvSpPr>
        <dsp:cNvPr id="0" name=""/>
        <dsp:cNvSpPr/>
      </dsp:nvSpPr>
      <dsp:spPr>
        <a:xfrm>
          <a:off x="1100259" y="1143000"/>
          <a:ext cx="4290888" cy="914399"/>
        </a:xfrm>
        <a:prstGeom prst="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Infraestructura Básica al Servicio de la Sociedad</a:t>
          </a:r>
        </a:p>
      </dsp:txBody>
      <dsp:txXfrm>
        <a:off x="1100259" y="1143000"/>
        <a:ext cx="4290888" cy="91439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2982463" y="-1536151"/>
          <a:ext cx="1248906" cy="4633514"/>
        </a:xfrm>
        <a:prstGeom prst="round2SameRect">
          <a:avLst/>
        </a:prstGeo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kern="1200">
              <a:solidFill>
                <a:sysClr val="windowText" lastClr="000000">
                  <a:hueOff val="0"/>
                  <a:satOff val="0"/>
                  <a:lumOff val="0"/>
                  <a:alphaOff val="0"/>
                </a:sysClr>
              </a:solidFill>
              <a:latin typeface="Calibri"/>
              <a:ea typeface="+mn-ea"/>
              <a:cs typeface="+mn-cs"/>
            </a:rPr>
            <a:t>Contribuir a mejorar el bienestar social de la población  a través de la ejecución de obras de infraestructura básica, equipamiento urbano y servicios públicos de calidad</a:t>
          </a:r>
        </a:p>
      </dsp:txBody>
      <dsp:txXfrm rot="-5400000">
        <a:off x="1290160" y="217119"/>
        <a:ext cx="4572547" cy="1126972"/>
      </dsp:txXfrm>
    </dsp:sp>
    <dsp:sp modelId="{6E169D62-88D2-45C3-841D-91FB6E646511}">
      <dsp:nvSpPr>
        <dsp:cNvPr id="0" name=""/>
        <dsp:cNvSpPr/>
      </dsp:nvSpPr>
      <dsp:spPr>
        <a:xfrm>
          <a:off x="875" y="39"/>
          <a:ext cx="1289283" cy="1561132"/>
        </a:xfrm>
        <a:prstGeom prst="round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Objetivo General</a:t>
          </a:r>
        </a:p>
      </dsp:txBody>
      <dsp:txXfrm>
        <a:off x="63813" y="62977"/>
        <a:ext cx="1163407" cy="1435256"/>
      </dsp:txXfrm>
    </dsp:sp>
    <dsp:sp modelId="{63FFEC94-E2D9-4B90-946F-0FFF458C1500}">
      <dsp:nvSpPr>
        <dsp:cNvPr id="0" name=""/>
        <dsp:cNvSpPr/>
      </dsp:nvSpPr>
      <dsp:spPr>
        <a:xfrm rot="5400000">
          <a:off x="3021962" y="142686"/>
          <a:ext cx="1248906" cy="4554215"/>
        </a:xfrm>
        <a:prstGeom prst="round2SameRect">
          <a:avLst/>
        </a:prstGeo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kern="1200">
              <a:solidFill>
                <a:sysClr val="windowText" lastClr="000000">
                  <a:hueOff val="0"/>
                  <a:satOff val="0"/>
                  <a:lumOff val="0"/>
                  <a:alphaOff val="0"/>
                </a:sysClr>
              </a:solidFill>
              <a:latin typeface="Calibri"/>
              <a:ea typeface="+mn-ea"/>
              <a:cs typeface="+mn-cs"/>
            </a:rPr>
            <a:t>Optimizar la aplicación de los recursos federales, estatales y municipales en favor de desarrollo urbano sustentable destinados a la priorización de las obras, acciones sociales y servicios públicos de calidad</a:t>
          </a:r>
        </a:p>
        <a:p>
          <a:pPr marL="114300" lvl="1" indent="-114300" algn="just" defTabSz="622300">
            <a:lnSpc>
              <a:spcPct val="90000"/>
            </a:lnSpc>
            <a:spcBef>
              <a:spcPct val="0"/>
            </a:spcBef>
            <a:spcAft>
              <a:spcPct val="15000"/>
            </a:spcAft>
            <a:buChar char="••"/>
          </a:pPr>
          <a:endParaRPr lang="es-MX" sz="1400" kern="1200">
            <a:solidFill>
              <a:sysClr val="windowText" lastClr="000000">
                <a:hueOff val="0"/>
                <a:satOff val="0"/>
                <a:lumOff val="0"/>
                <a:alphaOff val="0"/>
              </a:sysClr>
            </a:solidFill>
            <a:latin typeface="Calibri"/>
            <a:ea typeface="+mn-ea"/>
            <a:cs typeface="+mn-cs"/>
          </a:endParaRPr>
        </a:p>
      </dsp:txBody>
      <dsp:txXfrm rot="-5400000">
        <a:off x="1369308" y="1856308"/>
        <a:ext cx="4493248" cy="1126972"/>
      </dsp:txXfrm>
    </dsp:sp>
    <dsp:sp modelId="{1BEFE5B4-BA18-42CD-A8EB-C40D46302FAE}">
      <dsp:nvSpPr>
        <dsp:cNvPr id="0" name=""/>
        <dsp:cNvSpPr/>
      </dsp:nvSpPr>
      <dsp:spPr>
        <a:xfrm>
          <a:off x="875" y="1639228"/>
          <a:ext cx="1368432" cy="1561132"/>
        </a:xfrm>
        <a:prstGeom prst="round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Estrategia General</a:t>
          </a:r>
        </a:p>
      </dsp:txBody>
      <dsp:txXfrm>
        <a:off x="67676" y="1706029"/>
        <a:ext cx="1234830" cy="142753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683126"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881265" y="1589771"/>
        <a:ext cx="20856" cy="20856"/>
      </dsp:txXfrm>
    </dsp:sp>
    <dsp:sp modelId="{B4ED9FF4-C82E-4375-9D2D-976F9AECA511}">
      <dsp:nvSpPr>
        <dsp:cNvPr id="0" name=""/>
        <dsp:cNvSpPr/>
      </dsp:nvSpPr>
      <dsp:spPr>
        <a:xfrm rot="16200000">
          <a:off x="-1217393" y="1296755"/>
          <a:ext cx="3194152" cy="606888"/>
        </a:xfrm>
        <a:prstGeom prst="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1217393" y="1296755"/>
        <a:ext cx="3194152" cy="606888"/>
      </dsp:txXfrm>
    </dsp:sp>
    <dsp:sp modelId="{E0556C13-B6E9-4E7E-A617-3F80AD0A45EA}">
      <dsp:nvSpPr>
        <dsp:cNvPr id="0" name=""/>
        <dsp:cNvSpPr/>
      </dsp:nvSpPr>
      <dsp:spPr>
        <a:xfrm>
          <a:off x="1100259" y="1143000"/>
          <a:ext cx="4290888" cy="914399"/>
        </a:xfrm>
        <a:prstGeom prst="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Servicios Públicos de Calidad</a:t>
          </a:r>
        </a:p>
      </dsp:txBody>
      <dsp:txXfrm>
        <a:off x="1100259" y="1143000"/>
        <a:ext cx="4290888" cy="914399"/>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2982463" y="-1536151"/>
          <a:ext cx="1248906" cy="4633514"/>
        </a:xfrm>
        <a:prstGeom prst="round2SameRect">
          <a:avLst/>
        </a:prstGeo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kern="1200">
              <a:solidFill>
                <a:sysClr val="windowText" lastClr="000000">
                  <a:hueOff val="0"/>
                  <a:satOff val="0"/>
                  <a:lumOff val="0"/>
                  <a:alphaOff val="0"/>
                </a:sysClr>
              </a:solidFill>
              <a:latin typeface="Calibri"/>
              <a:ea typeface="+mn-ea"/>
              <a:cs typeface="+mn-cs"/>
            </a:rPr>
            <a:t>Contribuir a mejorar el bienestar social de la población  a través de la ejecución de obras de infraestructura básica, equipamiento urbano y servicios públicos de calidad</a:t>
          </a:r>
        </a:p>
      </dsp:txBody>
      <dsp:txXfrm rot="-5400000">
        <a:off x="1290160" y="217119"/>
        <a:ext cx="4572547" cy="1126972"/>
      </dsp:txXfrm>
    </dsp:sp>
    <dsp:sp modelId="{6E169D62-88D2-45C3-841D-91FB6E646511}">
      <dsp:nvSpPr>
        <dsp:cNvPr id="0" name=""/>
        <dsp:cNvSpPr/>
      </dsp:nvSpPr>
      <dsp:spPr>
        <a:xfrm>
          <a:off x="875" y="39"/>
          <a:ext cx="1289283" cy="1561132"/>
        </a:xfrm>
        <a:prstGeom prst="round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Objetivo General</a:t>
          </a:r>
        </a:p>
      </dsp:txBody>
      <dsp:txXfrm>
        <a:off x="63813" y="62977"/>
        <a:ext cx="1163407" cy="1435256"/>
      </dsp:txXfrm>
    </dsp:sp>
    <dsp:sp modelId="{63FFEC94-E2D9-4B90-946F-0FFF458C1500}">
      <dsp:nvSpPr>
        <dsp:cNvPr id="0" name=""/>
        <dsp:cNvSpPr/>
      </dsp:nvSpPr>
      <dsp:spPr>
        <a:xfrm rot="5400000">
          <a:off x="3021962" y="142686"/>
          <a:ext cx="1248906" cy="4554215"/>
        </a:xfrm>
        <a:prstGeom prst="round2SameRect">
          <a:avLst/>
        </a:prstGeom>
        <a:solidFill>
          <a:schemeClr val="accent5">
            <a:lumMod val="75000"/>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kern="1200">
              <a:solidFill>
                <a:sysClr val="windowText" lastClr="000000">
                  <a:hueOff val="0"/>
                  <a:satOff val="0"/>
                  <a:lumOff val="0"/>
                  <a:alphaOff val="0"/>
                </a:sysClr>
              </a:solidFill>
              <a:latin typeface="Calibri"/>
              <a:ea typeface="+mn-ea"/>
              <a:cs typeface="+mn-cs"/>
            </a:rPr>
            <a:t>Optimizar la aplicación de los recursos federales, estatales y municipales en favor de desarrollo urbano sustentable destinados a la priorización de las obras, acciones sociales y servicios públicos de calidad</a:t>
          </a:r>
        </a:p>
        <a:p>
          <a:pPr marL="114300" lvl="1" indent="-114300" algn="just" defTabSz="622300">
            <a:lnSpc>
              <a:spcPct val="90000"/>
            </a:lnSpc>
            <a:spcBef>
              <a:spcPct val="0"/>
            </a:spcBef>
            <a:spcAft>
              <a:spcPct val="15000"/>
            </a:spcAft>
            <a:buChar char="••"/>
          </a:pPr>
          <a:endParaRPr lang="es-MX" sz="1400" kern="1200">
            <a:solidFill>
              <a:sysClr val="windowText" lastClr="000000">
                <a:hueOff val="0"/>
                <a:satOff val="0"/>
                <a:lumOff val="0"/>
                <a:alphaOff val="0"/>
              </a:sysClr>
            </a:solidFill>
            <a:latin typeface="Calibri"/>
            <a:ea typeface="+mn-ea"/>
            <a:cs typeface="+mn-cs"/>
          </a:endParaRPr>
        </a:p>
      </dsp:txBody>
      <dsp:txXfrm rot="-5400000">
        <a:off x="1369308" y="1856308"/>
        <a:ext cx="4493248" cy="1126972"/>
      </dsp:txXfrm>
    </dsp:sp>
    <dsp:sp modelId="{1BEFE5B4-BA18-42CD-A8EB-C40D46302FAE}">
      <dsp:nvSpPr>
        <dsp:cNvPr id="0" name=""/>
        <dsp:cNvSpPr/>
      </dsp:nvSpPr>
      <dsp:spPr>
        <a:xfrm>
          <a:off x="875" y="1639228"/>
          <a:ext cx="1368432" cy="1561132"/>
        </a:xfrm>
        <a:prstGeom prst="roundRect">
          <a:avLst/>
        </a:prstGeom>
        <a:solidFill>
          <a:schemeClr val="accent5">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Estrategia General</a:t>
          </a:r>
        </a:p>
      </dsp:txBody>
      <dsp:txXfrm>
        <a:off x="67676" y="1706029"/>
        <a:ext cx="1234830" cy="1427530"/>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1046221" y="1554480"/>
          <a:ext cx="398897"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1235698" y="1590227"/>
        <a:ext cx="19944" cy="19944"/>
      </dsp:txXfrm>
    </dsp:sp>
    <dsp:sp modelId="{B4ED9FF4-C82E-4375-9D2D-976F9AECA511}">
      <dsp:nvSpPr>
        <dsp:cNvPr id="0" name=""/>
        <dsp:cNvSpPr/>
      </dsp:nvSpPr>
      <dsp:spPr>
        <a:xfrm rot="16200000">
          <a:off x="-858016" y="1296162"/>
          <a:ext cx="3200400" cy="608076"/>
        </a:xfrm>
        <a:prstGeom prst="rect">
          <a:avLst/>
        </a:prstGeom>
        <a:solidFill>
          <a:schemeClr val="accent6">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EJE 4</a:t>
          </a:r>
        </a:p>
      </dsp:txBody>
      <dsp:txXfrm>
        <a:off x="-858016" y="1296162"/>
        <a:ext cx="3200400" cy="608076"/>
      </dsp:txXfrm>
    </dsp:sp>
    <dsp:sp modelId="{E0556C13-B6E9-4E7E-A617-3F80AD0A45EA}">
      <dsp:nvSpPr>
        <dsp:cNvPr id="0" name=""/>
        <dsp:cNvSpPr/>
      </dsp:nvSpPr>
      <dsp:spPr>
        <a:xfrm>
          <a:off x="1445119" y="1296162"/>
          <a:ext cx="3746009" cy="608076"/>
        </a:xfrm>
        <a:prstGeom prst="rect">
          <a:avLst/>
        </a:prstGeom>
        <a:solidFill>
          <a:schemeClr val="accent6">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1333500">
            <a:lnSpc>
              <a:spcPct val="90000"/>
            </a:lnSpc>
            <a:spcBef>
              <a:spcPct val="0"/>
            </a:spcBef>
            <a:spcAft>
              <a:spcPct val="35000"/>
            </a:spcAft>
          </a:pPr>
          <a:r>
            <a:rPr lang="es-MX" sz="3000" kern="1200">
              <a:solidFill>
                <a:sysClr val="window" lastClr="FFFFFF"/>
              </a:solidFill>
              <a:latin typeface="Calibri"/>
              <a:ea typeface="+mn-ea"/>
              <a:cs typeface="+mn-cs"/>
            </a:rPr>
            <a:t>Formación para la Vida</a:t>
          </a:r>
        </a:p>
      </dsp:txBody>
      <dsp:txXfrm>
        <a:off x="1445119" y="1296162"/>
        <a:ext cx="3746009" cy="608076"/>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683126"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881265" y="1589771"/>
        <a:ext cx="20856" cy="20856"/>
      </dsp:txXfrm>
    </dsp:sp>
    <dsp:sp modelId="{B4ED9FF4-C82E-4375-9D2D-976F9AECA511}">
      <dsp:nvSpPr>
        <dsp:cNvPr id="0" name=""/>
        <dsp:cNvSpPr/>
      </dsp:nvSpPr>
      <dsp:spPr>
        <a:xfrm rot="16200000">
          <a:off x="-1217393" y="1296755"/>
          <a:ext cx="3194152" cy="606888"/>
        </a:xfrm>
        <a:prstGeom prst="rect">
          <a:avLst/>
        </a:prstGeom>
        <a:solidFill>
          <a:schemeClr val="accent6">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1217393" y="1296755"/>
        <a:ext cx="3194152" cy="606888"/>
      </dsp:txXfrm>
    </dsp:sp>
    <dsp:sp modelId="{E0556C13-B6E9-4E7E-A617-3F80AD0A45EA}">
      <dsp:nvSpPr>
        <dsp:cNvPr id="0" name=""/>
        <dsp:cNvSpPr/>
      </dsp:nvSpPr>
      <dsp:spPr>
        <a:xfrm>
          <a:off x="1100259" y="1143000"/>
          <a:ext cx="4290888" cy="914399"/>
        </a:xfrm>
        <a:prstGeom prst="rect">
          <a:avLst/>
        </a:prstGeom>
        <a:solidFill>
          <a:schemeClr val="accent6">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La Educación es Primero</a:t>
          </a:r>
        </a:p>
      </dsp:txBody>
      <dsp:txXfrm>
        <a:off x="1100259" y="1143000"/>
        <a:ext cx="4290888" cy="914399"/>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2982463" y="-1536151"/>
          <a:ext cx="1248906" cy="4633514"/>
        </a:xfrm>
        <a:prstGeom prst="round2SameRect">
          <a:avLst/>
        </a:prstGeom>
        <a:solidFill>
          <a:schemeClr val="accent6">
            <a:lumMod val="75000"/>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kern="1200">
              <a:solidFill>
                <a:schemeClr val="bg1"/>
              </a:solidFill>
              <a:latin typeface="Calibri"/>
              <a:ea typeface="+mn-ea"/>
              <a:cs typeface="+mn-cs"/>
            </a:rPr>
            <a:t>Contribuir a construir un entorno digno que propicie el desarrollo educativo en el municipio</a:t>
          </a:r>
        </a:p>
      </dsp:txBody>
      <dsp:txXfrm rot="-5400000">
        <a:off x="1290160" y="217119"/>
        <a:ext cx="4572547" cy="1126972"/>
      </dsp:txXfrm>
    </dsp:sp>
    <dsp:sp modelId="{6E169D62-88D2-45C3-841D-91FB6E646511}">
      <dsp:nvSpPr>
        <dsp:cNvPr id="0" name=""/>
        <dsp:cNvSpPr/>
      </dsp:nvSpPr>
      <dsp:spPr>
        <a:xfrm>
          <a:off x="875" y="39"/>
          <a:ext cx="1289283" cy="1561132"/>
        </a:xfrm>
        <a:prstGeom prst="roundRect">
          <a:avLst/>
        </a:prstGeom>
        <a:solidFill>
          <a:schemeClr val="accent6">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Objetivo General</a:t>
          </a:r>
        </a:p>
      </dsp:txBody>
      <dsp:txXfrm>
        <a:off x="63813" y="62977"/>
        <a:ext cx="1163407" cy="1435256"/>
      </dsp:txXfrm>
    </dsp:sp>
    <dsp:sp modelId="{63FFEC94-E2D9-4B90-946F-0FFF458C1500}">
      <dsp:nvSpPr>
        <dsp:cNvPr id="0" name=""/>
        <dsp:cNvSpPr/>
      </dsp:nvSpPr>
      <dsp:spPr>
        <a:xfrm rot="5400000">
          <a:off x="3021962" y="142686"/>
          <a:ext cx="1248906" cy="4554215"/>
        </a:xfrm>
        <a:prstGeom prst="round2SameRect">
          <a:avLst/>
        </a:prstGeom>
        <a:solidFill>
          <a:schemeClr val="accent6">
            <a:lumMod val="75000"/>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kern="1200">
              <a:solidFill>
                <a:schemeClr val="bg1"/>
              </a:solidFill>
              <a:latin typeface="Calibri"/>
              <a:ea typeface="+mn-ea"/>
              <a:cs typeface="+mn-cs"/>
            </a:rPr>
            <a:t>Impulsar e implementar acciones y programas en coordinación con los tres órdenes de gobierno que promuevan los valores socioculturales del municipio así como el desarrollo educativo </a:t>
          </a:r>
        </a:p>
        <a:p>
          <a:pPr marL="114300" lvl="1" indent="-114300" algn="just" defTabSz="622300">
            <a:lnSpc>
              <a:spcPct val="90000"/>
            </a:lnSpc>
            <a:spcBef>
              <a:spcPct val="0"/>
            </a:spcBef>
            <a:spcAft>
              <a:spcPct val="15000"/>
            </a:spcAft>
            <a:buChar char="••"/>
          </a:pPr>
          <a:endParaRPr lang="es-MX" sz="1400" kern="1200">
            <a:solidFill>
              <a:schemeClr val="bg1"/>
            </a:solidFill>
            <a:latin typeface="Calibri"/>
            <a:ea typeface="+mn-ea"/>
            <a:cs typeface="+mn-cs"/>
          </a:endParaRPr>
        </a:p>
      </dsp:txBody>
      <dsp:txXfrm rot="-5400000">
        <a:off x="1369308" y="1856308"/>
        <a:ext cx="4493248" cy="1126972"/>
      </dsp:txXfrm>
    </dsp:sp>
    <dsp:sp modelId="{1BEFE5B4-BA18-42CD-A8EB-C40D46302FAE}">
      <dsp:nvSpPr>
        <dsp:cNvPr id="0" name=""/>
        <dsp:cNvSpPr/>
      </dsp:nvSpPr>
      <dsp:spPr>
        <a:xfrm>
          <a:off x="875" y="1639228"/>
          <a:ext cx="1368432" cy="1561132"/>
        </a:xfrm>
        <a:prstGeom prst="roundRect">
          <a:avLst/>
        </a:prstGeom>
        <a:solidFill>
          <a:schemeClr val="accent6">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Estrategia General</a:t>
          </a:r>
        </a:p>
      </dsp:txBody>
      <dsp:txXfrm>
        <a:off x="67676" y="1706029"/>
        <a:ext cx="1234830" cy="14275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46DE64-B3FC-4DC8-AC7C-AE0F9F32EB5F}">
      <dsp:nvSpPr>
        <dsp:cNvPr id="0" name=""/>
        <dsp:cNvSpPr/>
      </dsp:nvSpPr>
      <dsp:spPr>
        <a:xfrm>
          <a:off x="1861218" y="1739464"/>
          <a:ext cx="1809682" cy="1704519"/>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1" kern="1200">
              <a:solidFill>
                <a:sysClr val="windowText" lastClr="000000"/>
              </a:solidFill>
              <a:latin typeface="Calibri"/>
              <a:ea typeface="+mn-ea"/>
              <a:cs typeface="+mn-cs"/>
            </a:rPr>
            <a:t>Integración del PMD</a:t>
          </a:r>
        </a:p>
        <a:p>
          <a:pPr lvl="0" algn="ctr" defTabSz="533400">
            <a:lnSpc>
              <a:spcPct val="90000"/>
            </a:lnSpc>
            <a:spcBef>
              <a:spcPct val="0"/>
            </a:spcBef>
            <a:spcAft>
              <a:spcPct val="35000"/>
            </a:spcAft>
          </a:pPr>
          <a:r>
            <a:rPr lang="es-MX" sz="1200" b="1" kern="1200">
              <a:solidFill>
                <a:sysClr val="windowText" lastClr="000000"/>
              </a:solidFill>
              <a:latin typeface="Calibri"/>
              <a:ea typeface="+mn-ea"/>
              <a:cs typeface="+mn-cs"/>
            </a:rPr>
            <a:t>2014-2018</a:t>
          </a:r>
        </a:p>
      </dsp:txBody>
      <dsp:txXfrm>
        <a:off x="2126240" y="1989085"/>
        <a:ext cx="1279638" cy="1205277"/>
      </dsp:txXfrm>
    </dsp:sp>
    <dsp:sp modelId="{9C94D184-2025-4802-92B7-FD2AA052D9F6}">
      <dsp:nvSpPr>
        <dsp:cNvPr id="0" name=""/>
        <dsp:cNvSpPr/>
      </dsp:nvSpPr>
      <dsp:spPr>
        <a:xfrm rot="16200000">
          <a:off x="2648567" y="1280131"/>
          <a:ext cx="234985" cy="488598"/>
        </a:xfrm>
        <a:prstGeom prst="rightArrow">
          <a:avLst>
            <a:gd name="adj1" fmla="val 60000"/>
            <a:gd name="adj2" fmla="val 50000"/>
          </a:avLst>
        </a:prstGeom>
        <a:solidFill>
          <a:srgbClr val="8064A2">
            <a:lumMod val="5000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933450">
            <a:lnSpc>
              <a:spcPct val="90000"/>
            </a:lnSpc>
            <a:spcBef>
              <a:spcPct val="0"/>
            </a:spcBef>
            <a:spcAft>
              <a:spcPct val="35000"/>
            </a:spcAft>
          </a:pPr>
          <a:endParaRPr lang="es-MX" sz="2100" kern="1200">
            <a:solidFill>
              <a:sysClr val="window" lastClr="FFFFFF"/>
            </a:solidFill>
            <a:latin typeface="Calibri"/>
            <a:ea typeface="+mn-ea"/>
            <a:cs typeface="+mn-cs"/>
          </a:endParaRPr>
        </a:p>
      </dsp:txBody>
      <dsp:txXfrm>
        <a:off x="2683815" y="1413099"/>
        <a:ext cx="164490" cy="293158"/>
      </dsp:txXfrm>
    </dsp:sp>
    <dsp:sp modelId="{EE728C0D-B6F8-494E-BBCA-8A055DB77944}">
      <dsp:nvSpPr>
        <dsp:cNvPr id="0" name=""/>
        <dsp:cNvSpPr/>
      </dsp:nvSpPr>
      <dsp:spPr>
        <a:xfrm>
          <a:off x="2119385" y="2745"/>
          <a:ext cx="1293349" cy="1293349"/>
        </a:xfrm>
        <a:prstGeom prst="ellipse">
          <a:avLst/>
        </a:prstGeom>
        <a:solidFill>
          <a:srgbClr val="C0504D">
            <a:lumMod val="60000"/>
            <a:lumOff val="4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0" kern="1200">
              <a:solidFill>
                <a:sysClr val="windowText" lastClr="000000"/>
              </a:solidFill>
              <a:latin typeface="Calibri"/>
              <a:ea typeface="+mn-ea"/>
              <a:cs typeface="+mn-cs"/>
            </a:rPr>
            <a:t>Marco Jurídico</a:t>
          </a:r>
        </a:p>
      </dsp:txBody>
      <dsp:txXfrm>
        <a:off x="2308792" y="192152"/>
        <a:ext cx="914535" cy="914535"/>
      </dsp:txXfrm>
    </dsp:sp>
    <dsp:sp modelId="{B3838E3B-CB55-4268-8FB8-66C7F1D938D4}">
      <dsp:nvSpPr>
        <dsp:cNvPr id="0" name=""/>
        <dsp:cNvSpPr/>
      </dsp:nvSpPr>
      <dsp:spPr>
        <a:xfrm rot="19285714">
          <a:off x="3503712" y="1672021"/>
          <a:ext cx="218551" cy="488598"/>
        </a:xfrm>
        <a:prstGeom prst="rightArrow">
          <a:avLst>
            <a:gd name="adj1" fmla="val 60000"/>
            <a:gd name="adj2" fmla="val 50000"/>
          </a:avLst>
        </a:prstGeom>
        <a:solidFill>
          <a:srgbClr val="8064A2">
            <a:lumMod val="5000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933450">
            <a:lnSpc>
              <a:spcPct val="90000"/>
            </a:lnSpc>
            <a:spcBef>
              <a:spcPct val="0"/>
            </a:spcBef>
            <a:spcAft>
              <a:spcPct val="35000"/>
            </a:spcAft>
          </a:pPr>
          <a:endParaRPr lang="es-MX" sz="2100" kern="1200">
            <a:solidFill>
              <a:sysClr val="window" lastClr="FFFFFF"/>
            </a:solidFill>
            <a:latin typeface="Calibri"/>
            <a:ea typeface="+mn-ea"/>
            <a:cs typeface="+mn-cs"/>
          </a:endParaRPr>
        </a:p>
      </dsp:txBody>
      <dsp:txXfrm>
        <a:off x="3510864" y="1790181"/>
        <a:ext cx="152986" cy="293158"/>
      </dsp:txXfrm>
    </dsp:sp>
    <dsp:sp modelId="{94ECCB88-BC17-4534-8E3E-F8B720A3682C}">
      <dsp:nvSpPr>
        <dsp:cNvPr id="0" name=""/>
        <dsp:cNvSpPr/>
      </dsp:nvSpPr>
      <dsp:spPr>
        <a:xfrm>
          <a:off x="3637939" y="734043"/>
          <a:ext cx="1293349" cy="1293349"/>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0" kern="1200">
              <a:solidFill>
                <a:sysClr val="windowText" lastClr="000000"/>
              </a:solidFill>
              <a:latin typeface="Calibri"/>
              <a:ea typeface="+mn-ea"/>
              <a:cs typeface="+mn-cs"/>
            </a:rPr>
            <a:t>Planeación Estratégica</a:t>
          </a:r>
        </a:p>
      </dsp:txBody>
      <dsp:txXfrm>
        <a:off x="3827346" y="923450"/>
        <a:ext cx="914535" cy="914535"/>
      </dsp:txXfrm>
    </dsp:sp>
    <dsp:sp modelId="{6194DFBD-5659-4D82-A7DD-06EC8710D676}">
      <dsp:nvSpPr>
        <dsp:cNvPr id="0" name=""/>
        <dsp:cNvSpPr/>
      </dsp:nvSpPr>
      <dsp:spPr>
        <a:xfrm rot="625953">
          <a:off x="3752479" y="2551691"/>
          <a:ext cx="245986" cy="488598"/>
        </a:xfrm>
        <a:prstGeom prst="rightArrow">
          <a:avLst>
            <a:gd name="adj1" fmla="val 60000"/>
            <a:gd name="adj2" fmla="val 50000"/>
          </a:avLst>
        </a:prstGeom>
        <a:solidFill>
          <a:srgbClr val="8064A2">
            <a:lumMod val="5000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933450">
            <a:lnSpc>
              <a:spcPct val="90000"/>
            </a:lnSpc>
            <a:spcBef>
              <a:spcPct val="0"/>
            </a:spcBef>
            <a:spcAft>
              <a:spcPct val="35000"/>
            </a:spcAft>
          </a:pPr>
          <a:endParaRPr lang="es-MX" sz="2100" kern="1200">
            <a:solidFill>
              <a:sysClr val="window" lastClr="FFFFFF"/>
            </a:solidFill>
            <a:latin typeface="Calibri"/>
            <a:ea typeface="+mn-ea"/>
            <a:cs typeface="+mn-cs"/>
          </a:endParaRPr>
        </a:p>
      </dsp:txBody>
      <dsp:txXfrm>
        <a:off x="3753089" y="2642730"/>
        <a:ext cx="172190" cy="293158"/>
      </dsp:txXfrm>
    </dsp:sp>
    <dsp:sp modelId="{D0CE928D-6D76-4FA7-8CFA-247CD17E3BA7}">
      <dsp:nvSpPr>
        <dsp:cNvPr id="0" name=""/>
        <dsp:cNvSpPr/>
      </dsp:nvSpPr>
      <dsp:spPr>
        <a:xfrm>
          <a:off x="4099856" y="2309697"/>
          <a:ext cx="1293349" cy="1293349"/>
        </a:xfrm>
        <a:prstGeom prst="ellipse">
          <a:avLst/>
        </a:prstGeom>
        <a:solidFill>
          <a:srgbClr val="8064A2">
            <a:lumMod val="60000"/>
            <a:lumOff val="4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0" kern="1200">
              <a:solidFill>
                <a:sysClr val="windowText" lastClr="000000"/>
              </a:solidFill>
              <a:latin typeface="Calibri"/>
              <a:ea typeface="+mn-ea"/>
              <a:cs typeface="+mn-cs"/>
            </a:rPr>
            <a:t>Marco Lógico</a:t>
          </a:r>
        </a:p>
      </dsp:txBody>
      <dsp:txXfrm>
        <a:off x="4289263" y="2499104"/>
        <a:ext cx="914535" cy="914535"/>
      </dsp:txXfrm>
    </dsp:sp>
    <dsp:sp modelId="{1AF8EFAD-0D69-4723-AB1B-DC2B7D9998AD}">
      <dsp:nvSpPr>
        <dsp:cNvPr id="0" name=""/>
        <dsp:cNvSpPr/>
      </dsp:nvSpPr>
      <dsp:spPr>
        <a:xfrm rot="6880020">
          <a:off x="2209924" y="3315308"/>
          <a:ext cx="223268" cy="488598"/>
        </a:xfrm>
        <a:prstGeom prst="rightArrow">
          <a:avLst>
            <a:gd name="adj1" fmla="val 60000"/>
            <a:gd name="adj2" fmla="val 50000"/>
          </a:avLst>
        </a:prstGeom>
        <a:solidFill>
          <a:srgbClr val="8064A2">
            <a:lumMod val="5000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933450">
            <a:lnSpc>
              <a:spcPct val="90000"/>
            </a:lnSpc>
            <a:spcBef>
              <a:spcPct val="0"/>
            </a:spcBef>
            <a:spcAft>
              <a:spcPct val="35000"/>
            </a:spcAft>
          </a:pPr>
          <a:endParaRPr lang="es-MX" sz="2100" kern="1200">
            <a:solidFill>
              <a:sysClr val="window" lastClr="FFFFFF"/>
            </a:solidFill>
            <a:latin typeface="Calibri"/>
            <a:ea typeface="+mn-ea"/>
            <a:cs typeface="+mn-cs"/>
          </a:endParaRPr>
        </a:p>
      </dsp:txBody>
      <dsp:txXfrm rot="10800000">
        <a:off x="2257391" y="3382594"/>
        <a:ext cx="156288" cy="293158"/>
      </dsp:txXfrm>
    </dsp:sp>
    <dsp:sp modelId="{F1450535-EEF6-4F22-A192-E30E01E6FC8B}">
      <dsp:nvSpPr>
        <dsp:cNvPr id="0" name=""/>
        <dsp:cNvSpPr/>
      </dsp:nvSpPr>
      <dsp:spPr>
        <a:xfrm>
          <a:off x="1314455" y="3697750"/>
          <a:ext cx="1293349" cy="1293349"/>
        </a:xfrm>
        <a:prstGeom prst="ellipse">
          <a:avLst/>
        </a:prstGeom>
        <a:solidFill>
          <a:srgbClr val="9BBB59">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MX" sz="1200" b="0" kern="1200">
              <a:solidFill>
                <a:schemeClr val="bg1"/>
              </a:solidFill>
              <a:latin typeface="Calibri"/>
              <a:ea typeface="+mn-ea"/>
              <a:cs typeface="+mn-cs"/>
            </a:rPr>
            <a:t>Diagnóstico Municipal</a:t>
          </a:r>
        </a:p>
      </dsp:txBody>
      <dsp:txXfrm>
        <a:off x="1503862" y="3887157"/>
        <a:ext cx="914535" cy="914535"/>
      </dsp:txXfrm>
    </dsp:sp>
    <dsp:sp modelId="{8227C00B-9966-4C4C-A67A-39949F684244}">
      <dsp:nvSpPr>
        <dsp:cNvPr id="0" name=""/>
        <dsp:cNvSpPr/>
      </dsp:nvSpPr>
      <dsp:spPr>
        <a:xfrm rot="3304677">
          <a:off x="3269672" y="3262289"/>
          <a:ext cx="270258" cy="488598"/>
        </a:xfrm>
        <a:prstGeom prst="rightArrow">
          <a:avLst>
            <a:gd name="adj1" fmla="val 60000"/>
            <a:gd name="adj2" fmla="val 50000"/>
          </a:avLst>
        </a:prstGeom>
        <a:solidFill>
          <a:srgbClr val="8064A2">
            <a:lumMod val="5000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933450">
            <a:lnSpc>
              <a:spcPct val="90000"/>
            </a:lnSpc>
            <a:spcBef>
              <a:spcPct val="0"/>
            </a:spcBef>
            <a:spcAft>
              <a:spcPct val="35000"/>
            </a:spcAft>
          </a:pPr>
          <a:endParaRPr lang="es-MX" sz="2100" kern="1200">
            <a:solidFill>
              <a:sysClr val="window" lastClr="FFFFFF"/>
            </a:solidFill>
            <a:latin typeface="Calibri"/>
            <a:ea typeface="+mn-ea"/>
            <a:cs typeface="+mn-cs"/>
          </a:endParaRPr>
        </a:p>
      </dsp:txBody>
      <dsp:txXfrm>
        <a:off x="3287004" y="3326770"/>
        <a:ext cx="189181" cy="293158"/>
      </dsp:txXfrm>
    </dsp:sp>
    <dsp:sp modelId="{67837A5E-3E59-4AA0-AC0B-1E7092BCFCD5}">
      <dsp:nvSpPr>
        <dsp:cNvPr id="0" name=""/>
        <dsp:cNvSpPr/>
      </dsp:nvSpPr>
      <dsp:spPr>
        <a:xfrm>
          <a:off x="3278657" y="3605464"/>
          <a:ext cx="1293349" cy="1293349"/>
        </a:xfrm>
        <a:prstGeom prst="ellipse">
          <a:avLst/>
        </a:prstGeom>
        <a:solidFill>
          <a:srgbClr val="4F81BD">
            <a:lumMod val="60000"/>
            <a:lumOff val="4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MX" sz="1100" b="0" kern="1200">
              <a:solidFill>
                <a:sysClr val="windowText" lastClr="000000"/>
              </a:solidFill>
              <a:latin typeface="Calibri"/>
              <a:ea typeface="+mn-ea"/>
              <a:cs typeface="+mn-cs"/>
            </a:rPr>
            <a:t>Detección de problemas y necesidades</a:t>
          </a:r>
        </a:p>
      </dsp:txBody>
      <dsp:txXfrm>
        <a:off x="3468064" y="3794871"/>
        <a:ext cx="914535" cy="914535"/>
      </dsp:txXfrm>
    </dsp:sp>
    <dsp:sp modelId="{259346C1-A01D-4B50-B669-C7C30E2E8511}">
      <dsp:nvSpPr>
        <dsp:cNvPr id="0" name=""/>
        <dsp:cNvSpPr/>
      </dsp:nvSpPr>
      <dsp:spPr>
        <a:xfrm rot="9813389">
          <a:off x="1606348" y="2657968"/>
          <a:ext cx="215050" cy="488598"/>
        </a:xfrm>
        <a:prstGeom prst="rightArrow">
          <a:avLst>
            <a:gd name="adj1" fmla="val 60000"/>
            <a:gd name="adj2" fmla="val 50000"/>
          </a:avLst>
        </a:prstGeom>
        <a:solidFill>
          <a:srgbClr val="8064A2">
            <a:lumMod val="5000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933450">
            <a:lnSpc>
              <a:spcPct val="90000"/>
            </a:lnSpc>
            <a:spcBef>
              <a:spcPct val="0"/>
            </a:spcBef>
            <a:spcAft>
              <a:spcPct val="35000"/>
            </a:spcAft>
          </a:pPr>
          <a:endParaRPr lang="es-MX" sz="2100" kern="1200">
            <a:solidFill>
              <a:sysClr val="window" lastClr="FFFFFF"/>
            </a:solidFill>
            <a:latin typeface="Calibri"/>
            <a:ea typeface="+mn-ea"/>
            <a:cs typeface="+mn-cs"/>
          </a:endParaRPr>
        </a:p>
      </dsp:txBody>
      <dsp:txXfrm rot="10800000">
        <a:off x="1669544" y="2746557"/>
        <a:ext cx="150535" cy="293158"/>
      </dsp:txXfrm>
    </dsp:sp>
    <dsp:sp modelId="{5CFC5407-BB5A-4F54-8F6A-CA127CA1BDC3}">
      <dsp:nvSpPr>
        <dsp:cNvPr id="0" name=""/>
        <dsp:cNvSpPr/>
      </dsp:nvSpPr>
      <dsp:spPr>
        <a:xfrm>
          <a:off x="246557" y="2497798"/>
          <a:ext cx="1293349" cy="1293349"/>
        </a:xfrm>
        <a:prstGeom prst="ellipse">
          <a:avLst/>
        </a:prstGeom>
        <a:solidFill>
          <a:srgbClr val="4BACC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b="1" kern="1200">
              <a:solidFill>
                <a:schemeClr val="bg1"/>
              </a:solidFill>
              <a:latin typeface="Calibri"/>
              <a:ea typeface="+mn-ea"/>
              <a:cs typeface="+mn-cs"/>
            </a:rPr>
            <a:t>Estructura por Eje</a:t>
          </a:r>
        </a:p>
      </dsp:txBody>
      <dsp:txXfrm>
        <a:off x="435964" y="2687205"/>
        <a:ext cx="914535" cy="914535"/>
      </dsp:txXfrm>
    </dsp:sp>
    <dsp:sp modelId="{81A9C35C-2457-4EA1-8663-AB8E8F5E72D3}">
      <dsp:nvSpPr>
        <dsp:cNvPr id="0" name=""/>
        <dsp:cNvSpPr/>
      </dsp:nvSpPr>
      <dsp:spPr>
        <a:xfrm rot="12821745">
          <a:off x="1738089" y="1738476"/>
          <a:ext cx="229486" cy="488598"/>
        </a:xfrm>
        <a:prstGeom prst="rightArrow">
          <a:avLst>
            <a:gd name="adj1" fmla="val 60000"/>
            <a:gd name="adj2" fmla="val 50000"/>
          </a:avLst>
        </a:prstGeom>
        <a:solidFill>
          <a:srgbClr val="8064A2">
            <a:lumMod val="5000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933450">
            <a:lnSpc>
              <a:spcPct val="90000"/>
            </a:lnSpc>
            <a:spcBef>
              <a:spcPct val="0"/>
            </a:spcBef>
            <a:spcAft>
              <a:spcPct val="35000"/>
            </a:spcAft>
          </a:pPr>
          <a:endParaRPr lang="es-MX" sz="2100" kern="1200">
            <a:solidFill>
              <a:sysClr val="window" lastClr="FFFFFF"/>
            </a:solidFill>
            <a:latin typeface="Calibri"/>
            <a:ea typeface="+mn-ea"/>
            <a:cs typeface="+mn-cs"/>
          </a:endParaRPr>
        </a:p>
      </dsp:txBody>
      <dsp:txXfrm rot="10800000">
        <a:off x="1801152" y="1855293"/>
        <a:ext cx="160640" cy="293158"/>
      </dsp:txXfrm>
    </dsp:sp>
    <dsp:sp modelId="{D6106BDC-A370-44B8-91EB-C1300AB6ED4D}">
      <dsp:nvSpPr>
        <dsp:cNvPr id="0" name=""/>
        <dsp:cNvSpPr/>
      </dsp:nvSpPr>
      <dsp:spPr>
        <a:xfrm>
          <a:off x="482600" y="853625"/>
          <a:ext cx="1293349" cy="1293349"/>
        </a:xfrm>
        <a:prstGeom prst="ellipse">
          <a:avLst/>
        </a:prstGeom>
        <a:solidFill>
          <a:srgbClr val="F79646">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MX" sz="1050" b="1" kern="1200">
              <a:solidFill>
                <a:schemeClr val="bg1"/>
              </a:solidFill>
              <a:latin typeface="Calibri"/>
              <a:ea typeface="+mn-ea"/>
              <a:cs typeface="+mn-cs"/>
            </a:rPr>
            <a:t>Seguimiento</a:t>
          </a:r>
        </a:p>
        <a:p>
          <a:pPr lvl="0" algn="ctr" defTabSz="466725">
            <a:lnSpc>
              <a:spcPct val="90000"/>
            </a:lnSpc>
            <a:spcBef>
              <a:spcPct val="0"/>
            </a:spcBef>
            <a:spcAft>
              <a:spcPct val="35000"/>
            </a:spcAft>
          </a:pPr>
          <a:r>
            <a:rPr lang="es-MX" sz="1050" b="1" kern="1200">
              <a:solidFill>
                <a:schemeClr val="bg1"/>
              </a:solidFill>
              <a:latin typeface="Calibri"/>
              <a:ea typeface="+mn-ea"/>
              <a:cs typeface="+mn-cs"/>
            </a:rPr>
            <a:t> y </a:t>
          </a:r>
        </a:p>
        <a:p>
          <a:pPr lvl="0" algn="ctr" defTabSz="466725">
            <a:lnSpc>
              <a:spcPct val="90000"/>
            </a:lnSpc>
            <a:spcBef>
              <a:spcPct val="0"/>
            </a:spcBef>
            <a:spcAft>
              <a:spcPct val="35000"/>
            </a:spcAft>
          </a:pPr>
          <a:r>
            <a:rPr lang="es-MX" sz="1050" b="1" kern="1200">
              <a:solidFill>
                <a:schemeClr val="bg1"/>
              </a:solidFill>
              <a:latin typeface="Calibri"/>
              <a:ea typeface="+mn-ea"/>
              <a:cs typeface="+mn-cs"/>
            </a:rPr>
            <a:t>monitoreo</a:t>
          </a:r>
        </a:p>
      </dsp:txBody>
      <dsp:txXfrm>
        <a:off x="672007" y="1043032"/>
        <a:ext cx="914535" cy="914535"/>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1046221" y="1554480"/>
          <a:ext cx="398897"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1235698" y="1590227"/>
        <a:ext cx="19944" cy="19944"/>
      </dsp:txXfrm>
    </dsp:sp>
    <dsp:sp modelId="{B4ED9FF4-C82E-4375-9D2D-976F9AECA511}">
      <dsp:nvSpPr>
        <dsp:cNvPr id="0" name=""/>
        <dsp:cNvSpPr/>
      </dsp:nvSpPr>
      <dsp:spPr>
        <a:xfrm rot="16200000">
          <a:off x="-858016" y="1296162"/>
          <a:ext cx="3200400" cy="608076"/>
        </a:xfrm>
        <a:prstGeom prst="rect">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EJE 5</a:t>
          </a:r>
        </a:p>
      </dsp:txBody>
      <dsp:txXfrm>
        <a:off x="-858016" y="1296162"/>
        <a:ext cx="3200400" cy="608076"/>
      </dsp:txXfrm>
    </dsp:sp>
    <dsp:sp modelId="{E0556C13-B6E9-4E7E-A617-3F80AD0A45EA}">
      <dsp:nvSpPr>
        <dsp:cNvPr id="0" name=""/>
        <dsp:cNvSpPr/>
      </dsp:nvSpPr>
      <dsp:spPr>
        <a:xfrm>
          <a:off x="1445119" y="1296162"/>
          <a:ext cx="3746009" cy="608076"/>
        </a:xfrm>
        <a:prstGeom prst="rect">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1333500">
            <a:lnSpc>
              <a:spcPct val="90000"/>
            </a:lnSpc>
            <a:spcBef>
              <a:spcPct val="0"/>
            </a:spcBef>
            <a:spcAft>
              <a:spcPct val="35000"/>
            </a:spcAft>
          </a:pPr>
          <a:r>
            <a:rPr lang="es-MX" sz="3000" kern="1200">
              <a:solidFill>
                <a:sysClr val="window" lastClr="FFFFFF"/>
              </a:solidFill>
              <a:latin typeface="Calibri"/>
              <a:ea typeface="+mn-ea"/>
              <a:cs typeface="+mn-cs"/>
            </a:rPr>
            <a:t>Economía Competitiva</a:t>
          </a:r>
        </a:p>
      </dsp:txBody>
      <dsp:txXfrm>
        <a:off x="1445119" y="1296162"/>
        <a:ext cx="3746009" cy="608076"/>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683126"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881265" y="1589771"/>
        <a:ext cx="20856" cy="20856"/>
      </dsp:txXfrm>
    </dsp:sp>
    <dsp:sp modelId="{B4ED9FF4-C82E-4375-9D2D-976F9AECA511}">
      <dsp:nvSpPr>
        <dsp:cNvPr id="0" name=""/>
        <dsp:cNvSpPr/>
      </dsp:nvSpPr>
      <dsp:spPr>
        <a:xfrm rot="16200000">
          <a:off x="-1217393" y="1296755"/>
          <a:ext cx="3194152" cy="606888"/>
        </a:xfrm>
        <a:prstGeom prst="rect">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1217393" y="1296755"/>
        <a:ext cx="3194152" cy="606888"/>
      </dsp:txXfrm>
    </dsp:sp>
    <dsp:sp modelId="{E0556C13-B6E9-4E7E-A617-3F80AD0A45EA}">
      <dsp:nvSpPr>
        <dsp:cNvPr id="0" name=""/>
        <dsp:cNvSpPr/>
      </dsp:nvSpPr>
      <dsp:spPr>
        <a:xfrm>
          <a:off x="1100259" y="952497"/>
          <a:ext cx="4290888" cy="1295404"/>
        </a:xfrm>
        <a:prstGeom prst="rect">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Municipio con Desarrollo Económico, Turístico y Cultural</a:t>
          </a:r>
        </a:p>
      </dsp:txBody>
      <dsp:txXfrm>
        <a:off x="1100259" y="952497"/>
        <a:ext cx="4290888" cy="1295404"/>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2982463" y="-1536151"/>
          <a:ext cx="1248906" cy="4633514"/>
        </a:xfrm>
        <a:prstGeom prst="round2SameRect">
          <a:avLst/>
        </a:prstGeom>
        <a:solidFill>
          <a:srgbClr val="C00000">
            <a:alpha val="9000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kern="1200">
              <a:solidFill>
                <a:schemeClr val="bg1"/>
              </a:solidFill>
              <a:latin typeface="Calibri"/>
              <a:ea typeface="+mn-ea"/>
              <a:cs typeface="+mn-cs"/>
            </a:rPr>
            <a:t>Contribuir a construir un entorno digno que propicie el desarrollo educativo en el municipio</a:t>
          </a:r>
        </a:p>
      </dsp:txBody>
      <dsp:txXfrm rot="-5400000">
        <a:off x="1290160" y="217119"/>
        <a:ext cx="4572547" cy="1126972"/>
      </dsp:txXfrm>
    </dsp:sp>
    <dsp:sp modelId="{6E169D62-88D2-45C3-841D-91FB6E646511}">
      <dsp:nvSpPr>
        <dsp:cNvPr id="0" name=""/>
        <dsp:cNvSpPr/>
      </dsp:nvSpPr>
      <dsp:spPr>
        <a:xfrm>
          <a:off x="875" y="39"/>
          <a:ext cx="1289283" cy="1561132"/>
        </a:xfrm>
        <a:prstGeom prst="roundRect">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Objetivo General</a:t>
          </a:r>
        </a:p>
      </dsp:txBody>
      <dsp:txXfrm>
        <a:off x="63813" y="62977"/>
        <a:ext cx="1163407" cy="1435256"/>
      </dsp:txXfrm>
    </dsp:sp>
    <dsp:sp modelId="{63FFEC94-E2D9-4B90-946F-0FFF458C1500}">
      <dsp:nvSpPr>
        <dsp:cNvPr id="0" name=""/>
        <dsp:cNvSpPr/>
      </dsp:nvSpPr>
      <dsp:spPr>
        <a:xfrm rot="5400000">
          <a:off x="3021962" y="142686"/>
          <a:ext cx="1248906" cy="4554215"/>
        </a:xfrm>
        <a:prstGeom prst="round2SameRect">
          <a:avLst/>
        </a:prstGeom>
        <a:solidFill>
          <a:srgbClr val="C00000">
            <a:alpha val="9000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kern="1200">
              <a:solidFill>
                <a:schemeClr val="bg1"/>
              </a:solidFill>
              <a:latin typeface="Calibri"/>
              <a:ea typeface="+mn-ea"/>
              <a:cs typeface="+mn-cs"/>
            </a:rPr>
            <a:t>Impulsar e implementar acciones y programas en coordinación con los tres órdenes de gobierno que promuevan los valores socioculturales del municipio así como el desarrollo educativo </a:t>
          </a:r>
        </a:p>
        <a:p>
          <a:pPr marL="114300" lvl="1" indent="-114300" algn="just" defTabSz="622300">
            <a:lnSpc>
              <a:spcPct val="90000"/>
            </a:lnSpc>
            <a:spcBef>
              <a:spcPct val="0"/>
            </a:spcBef>
            <a:spcAft>
              <a:spcPct val="15000"/>
            </a:spcAft>
            <a:buChar char="••"/>
          </a:pPr>
          <a:endParaRPr lang="es-MX" sz="1400" kern="1200">
            <a:solidFill>
              <a:sysClr val="windowText" lastClr="000000">
                <a:hueOff val="0"/>
                <a:satOff val="0"/>
                <a:lumOff val="0"/>
                <a:alphaOff val="0"/>
              </a:sysClr>
            </a:solidFill>
            <a:latin typeface="Calibri"/>
            <a:ea typeface="+mn-ea"/>
            <a:cs typeface="+mn-cs"/>
          </a:endParaRPr>
        </a:p>
      </dsp:txBody>
      <dsp:txXfrm rot="-5400000">
        <a:off x="1369308" y="1856308"/>
        <a:ext cx="4493248" cy="1126972"/>
      </dsp:txXfrm>
    </dsp:sp>
    <dsp:sp modelId="{1BEFE5B4-BA18-42CD-A8EB-C40D46302FAE}">
      <dsp:nvSpPr>
        <dsp:cNvPr id="0" name=""/>
        <dsp:cNvSpPr/>
      </dsp:nvSpPr>
      <dsp:spPr>
        <a:xfrm>
          <a:off x="875" y="1639228"/>
          <a:ext cx="1368432" cy="1561132"/>
        </a:xfrm>
        <a:prstGeom prst="roundRect">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Estrategia General</a:t>
          </a:r>
        </a:p>
      </dsp:txBody>
      <dsp:txXfrm>
        <a:off x="67676" y="1706029"/>
        <a:ext cx="1234830" cy="1427530"/>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1084326" y="1554480"/>
          <a:ext cx="398897"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1273802" y="1590227"/>
        <a:ext cx="19944" cy="19944"/>
      </dsp:txXfrm>
    </dsp:sp>
    <dsp:sp modelId="{B4ED9FF4-C82E-4375-9D2D-976F9AECA511}">
      <dsp:nvSpPr>
        <dsp:cNvPr id="0" name=""/>
        <dsp:cNvSpPr/>
      </dsp:nvSpPr>
      <dsp:spPr>
        <a:xfrm rot="16200000">
          <a:off x="-819911" y="1296162"/>
          <a:ext cx="3200400" cy="608076"/>
        </a:xfrm>
        <a:prstGeom prst="rect">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EJE 6</a:t>
          </a:r>
        </a:p>
      </dsp:txBody>
      <dsp:txXfrm>
        <a:off x="-819911" y="1296162"/>
        <a:ext cx="3200400" cy="608076"/>
      </dsp:txXfrm>
    </dsp:sp>
    <dsp:sp modelId="{E0556C13-B6E9-4E7E-A617-3F80AD0A45EA}">
      <dsp:nvSpPr>
        <dsp:cNvPr id="0" name=""/>
        <dsp:cNvSpPr/>
      </dsp:nvSpPr>
      <dsp:spPr>
        <a:xfrm>
          <a:off x="1483224" y="1296162"/>
          <a:ext cx="3669800" cy="608076"/>
        </a:xfrm>
        <a:prstGeom prst="rect">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Gobierno al Servicio de la Gente</a:t>
          </a:r>
        </a:p>
      </dsp:txBody>
      <dsp:txXfrm>
        <a:off x="1483224" y="1296162"/>
        <a:ext cx="3669800" cy="608076"/>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683126"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881265" y="1589771"/>
        <a:ext cx="20856" cy="20856"/>
      </dsp:txXfrm>
    </dsp:sp>
    <dsp:sp modelId="{B4ED9FF4-C82E-4375-9D2D-976F9AECA511}">
      <dsp:nvSpPr>
        <dsp:cNvPr id="0" name=""/>
        <dsp:cNvSpPr/>
      </dsp:nvSpPr>
      <dsp:spPr>
        <a:xfrm rot="16200000">
          <a:off x="-1217393" y="1296755"/>
          <a:ext cx="3194152" cy="606888"/>
        </a:xfrm>
        <a:prstGeom prst="rect">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1217393" y="1296755"/>
        <a:ext cx="3194152" cy="606888"/>
      </dsp:txXfrm>
    </dsp:sp>
    <dsp:sp modelId="{E0556C13-B6E9-4E7E-A617-3F80AD0A45EA}">
      <dsp:nvSpPr>
        <dsp:cNvPr id="0" name=""/>
        <dsp:cNvSpPr/>
      </dsp:nvSpPr>
      <dsp:spPr>
        <a:xfrm>
          <a:off x="1100259" y="952497"/>
          <a:ext cx="4290888" cy="1295404"/>
        </a:xfrm>
        <a:prstGeom prst="rect">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Gobierno Municipal Transparente y Cercano a la Gente</a:t>
          </a:r>
        </a:p>
      </dsp:txBody>
      <dsp:txXfrm>
        <a:off x="1100259" y="952497"/>
        <a:ext cx="4290888" cy="1295404"/>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2982463" y="-1536151"/>
          <a:ext cx="1248906" cy="4633514"/>
        </a:xfrm>
        <a:prstGeom prst="round2SameRect">
          <a:avLst/>
        </a:prstGeom>
        <a:solidFill>
          <a:srgbClr val="FFC000">
            <a:alpha val="9000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b="1" kern="1200">
              <a:solidFill>
                <a:sysClr val="window" lastClr="FFFFFF"/>
              </a:solidFill>
              <a:latin typeface="Calibri"/>
              <a:ea typeface="+mn-ea"/>
              <a:cs typeface="+mn-cs"/>
            </a:rPr>
            <a:t>Contribuir a generar un gobierno municipal con modelos innovadores de gestión,  transparente en la rendición de cuentas y en el ejercicio de sus recursos y acorde a las necesidades que demandan los ciudadanos. </a:t>
          </a:r>
        </a:p>
      </dsp:txBody>
      <dsp:txXfrm rot="-5400000">
        <a:off x="1290160" y="217119"/>
        <a:ext cx="4572547" cy="1126972"/>
      </dsp:txXfrm>
    </dsp:sp>
    <dsp:sp modelId="{6E169D62-88D2-45C3-841D-91FB6E646511}">
      <dsp:nvSpPr>
        <dsp:cNvPr id="0" name=""/>
        <dsp:cNvSpPr/>
      </dsp:nvSpPr>
      <dsp:spPr>
        <a:xfrm>
          <a:off x="875" y="39"/>
          <a:ext cx="1289283" cy="1561132"/>
        </a:xfrm>
        <a:prstGeom prst="roundRect">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Objetivo General</a:t>
          </a:r>
        </a:p>
      </dsp:txBody>
      <dsp:txXfrm>
        <a:off x="63813" y="62977"/>
        <a:ext cx="1163407" cy="1435256"/>
      </dsp:txXfrm>
    </dsp:sp>
    <dsp:sp modelId="{63FFEC94-E2D9-4B90-946F-0FFF458C1500}">
      <dsp:nvSpPr>
        <dsp:cNvPr id="0" name=""/>
        <dsp:cNvSpPr/>
      </dsp:nvSpPr>
      <dsp:spPr>
        <a:xfrm rot="5400000">
          <a:off x="3021962" y="142686"/>
          <a:ext cx="1248906" cy="4554215"/>
        </a:xfrm>
        <a:prstGeom prst="round2SameRect">
          <a:avLst/>
        </a:prstGeom>
        <a:solidFill>
          <a:srgbClr val="FFC000">
            <a:alpha val="9000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b="1" kern="1200">
              <a:solidFill>
                <a:sysClr val="window" lastClr="FFFFFF"/>
              </a:solidFill>
              <a:latin typeface="Calibri"/>
              <a:ea typeface="+mn-ea"/>
              <a:cs typeface="+mn-cs"/>
            </a:rPr>
            <a:t>Ejecutar de manera transparente, eficiente, eficaz y efectiva el gasto público, garantizando con ello  la provisión de bienes y servicios con mayores niveles de cobertura y calidad en beneficio de la ciudadania texmeluquense</a:t>
          </a:r>
        </a:p>
      </dsp:txBody>
      <dsp:txXfrm rot="-5400000">
        <a:off x="1369308" y="1856308"/>
        <a:ext cx="4493248" cy="1126972"/>
      </dsp:txXfrm>
    </dsp:sp>
    <dsp:sp modelId="{1BEFE5B4-BA18-42CD-A8EB-C40D46302FAE}">
      <dsp:nvSpPr>
        <dsp:cNvPr id="0" name=""/>
        <dsp:cNvSpPr/>
      </dsp:nvSpPr>
      <dsp:spPr>
        <a:xfrm>
          <a:off x="875" y="1639228"/>
          <a:ext cx="1368432" cy="1561132"/>
        </a:xfrm>
        <a:prstGeom prst="roundRect">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Estrategia General</a:t>
          </a:r>
        </a:p>
      </dsp:txBody>
      <dsp:txXfrm>
        <a:off x="67676" y="1706029"/>
        <a:ext cx="1234830" cy="14275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E45EE5-882C-47D9-8E0D-0853BE4FC077}">
      <dsp:nvSpPr>
        <dsp:cNvPr id="0" name=""/>
        <dsp:cNvSpPr/>
      </dsp:nvSpPr>
      <dsp:spPr>
        <a:xfrm rot="5400000">
          <a:off x="228742" y="384086"/>
          <a:ext cx="347855" cy="396021"/>
        </a:xfrm>
        <a:prstGeom prst="bentUpArrow">
          <a:avLst>
            <a:gd name="adj1" fmla="val 32840"/>
            <a:gd name="adj2" fmla="val 25000"/>
            <a:gd name="adj3" fmla="val 35780"/>
          </a:avLst>
        </a:prstGeom>
        <a:solidFill>
          <a:schemeClr val="accent2">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264B321-41C2-4F37-A64D-E8E3D1941768}">
      <dsp:nvSpPr>
        <dsp:cNvPr id="0" name=""/>
        <dsp:cNvSpPr/>
      </dsp:nvSpPr>
      <dsp:spPr>
        <a:xfrm>
          <a:off x="0" y="2680"/>
          <a:ext cx="1062426" cy="380824"/>
        </a:xfrm>
        <a:prstGeom prst="roundRect">
          <a:avLst>
            <a:gd name="adj" fmla="val 166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Eje</a:t>
          </a:r>
        </a:p>
      </dsp:txBody>
      <dsp:txXfrm>
        <a:off x="18594" y="21274"/>
        <a:ext cx="1025238" cy="343636"/>
      </dsp:txXfrm>
    </dsp:sp>
    <dsp:sp modelId="{F2BF2F8A-C6C4-4B63-B69A-7EED8C95ECAD}">
      <dsp:nvSpPr>
        <dsp:cNvPr id="0" name=""/>
        <dsp:cNvSpPr/>
      </dsp:nvSpPr>
      <dsp:spPr>
        <a:xfrm>
          <a:off x="1163991" y="45754"/>
          <a:ext cx="425898" cy="331291"/>
        </a:xfrm>
        <a:prstGeom prst="rect">
          <a:avLst/>
        </a:prstGeom>
        <a:noFill/>
        <a:ln>
          <a:noFill/>
        </a:ln>
        <a:effectLst/>
      </dsp:spPr>
      <dsp:style>
        <a:lnRef idx="0">
          <a:scrgbClr r="0" g="0" b="0"/>
        </a:lnRef>
        <a:fillRef idx="0">
          <a:scrgbClr r="0" g="0" b="0"/>
        </a:fillRef>
        <a:effectRef idx="0">
          <a:scrgbClr r="0" g="0" b="0"/>
        </a:effectRef>
        <a:fontRef idx="minor"/>
      </dsp:style>
    </dsp:sp>
    <dsp:sp modelId="{25560551-5FD2-468D-AA50-EB0DB87F85E1}">
      <dsp:nvSpPr>
        <dsp:cNvPr id="0" name=""/>
        <dsp:cNvSpPr/>
      </dsp:nvSpPr>
      <dsp:spPr>
        <a:xfrm rot="5400000">
          <a:off x="730667" y="836346"/>
          <a:ext cx="347855" cy="396021"/>
        </a:xfrm>
        <a:prstGeom prst="bentUpArrow">
          <a:avLst>
            <a:gd name="adj1" fmla="val 32840"/>
            <a:gd name="adj2" fmla="val 25000"/>
            <a:gd name="adj3" fmla="val 35780"/>
          </a:avLst>
        </a:prstGeom>
        <a:solidFill>
          <a:schemeClr val="accent2">
            <a:tint val="50000"/>
            <a:hueOff val="1011406"/>
            <a:satOff val="-1388"/>
            <a:lumOff val="223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6E03B56-0F0B-4646-852A-1A660D49C9B9}">
      <dsp:nvSpPr>
        <dsp:cNvPr id="0" name=""/>
        <dsp:cNvSpPr/>
      </dsp:nvSpPr>
      <dsp:spPr>
        <a:xfrm>
          <a:off x="496921" y="432981"/>
          <a:ext cx="1095459" cy="409890"/>
        </a:xfrm>
        <a:prstGeom prst="roundRect">
          <a:avLst>
            <a:gd name="adj" fmla="val 16670"/>
          </a:avLst>
        </a:prstGeom>
        <a:solidFill>
          <a:schemeClr val="accent2">
            <a:hueOff val="780253"/>
            <a:satOff val="-973"/>
            <a:lumOff val="2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t>Diagnóstico  situacional</a:t>
          </a:r>
        </a:p>
      </dsp:txBody>
      <dsp:txXfrm>
        <a:off x="516934" y="452994"/>
        <a:ext cx="1055433" cy="369864"/>
      </dsp:txXfrm>
    </dsp:sp>
    <dsp:sp modelId="{31BA4E11-7052-4753-A83D-96C948D92F23}">
      <dsp:nvSpPr>
        <dsp:cNvPr id="0" name=""/>
        <dsp:cNvSpPr/>
      </dsp:nvSpPr>
      <dsp:spPr>
        <a:xfrm>
          <a:off x="1780461" y="506196"/>
          <a:ext cx="425898" cy="331291"/>
        </a:xfrm>
        <a:prstGeom prst="rect">
          <a:avLst/>
        </a:prstGeom>
        <a:noFill/>
        <a:ln>
          <a:noFill/>
        </a:ln>
        <a:effectLst/>
      </dsp:spPr>
      <dsp:style>
        <a:lnRef idx="0">
          <a:scrgbClr r="0" g="0" b="0"/>
        </a:lnRef>
        <a:fillRef idx="0">
          <a:scrgbClr r="0" g="0" b="0"/>
        </a:fillRef>
        <a:effectRef idx="0">
          <a:scrgbClr r="0" g="0" b="0"/>
        </a:effectRef>
        <a:fontRef idx="minor"/>
      </dsp:style>
    </dsp:sp>
    <dsp:sp modelId="{22B84C0C-6E41-4980-BD02-3E6C455C1F5F}">
      <dsp:nvSpPr>
        <dsp:cNvPr id="0" name=""/>
        <dsp:cNvSpPr/>
      </dsp:nvSpPr>
      <dsp:spPr>
        <a:xfrm rot="5400000">
          <a:off x="1310446" y="1329518"/>
          <a:ext cx="347855" cy="396021"/>
        </a:xfrm>
        <a:prstGeom prst="bentUpArrow">
          <a:avLst>
            <a:gd name="adj1" fmla="val 32840"/>
            <a:gd name="adj2" fmla="val 25000"/>
            <a:gd name="adj3" fmla="val 35780"/>
          </a:avLst>
        </a:prstGeom>
        <a:solidFill>
          <a:schemeClr val="accent2">
            <a:tint val="50000"/>
            <a:hueOff val="2022812"/>
            <a:satOff val="-2776"/>
            <a:lumOff val="4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63D0877-6AB9-46C7-8E9F-5CF79BCFF217}">
      <dsp:nvSpPr>
        <dsp:cNvPr id="0" name=""/>
        <dsp:cNvSpPr/>
      </dsp:nvSpPr>
      <dsp:spPr>
        <a:xfrm>
          <a:off x="1162525" y="935727"/>
          <a:ext cx="1218753" cy="409890"/>
        </a:xfrm>
        <a:prstGeom prst="roundRect">
          <a:avLst>
            <a:gd name="adj" fmla="val 1667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Programa Presupuestario</a:t>
          </a:r>
        </a:p>
      </dsp:txBody>
      <dsp:txXfrm>
        <a:off x="1182538" y="955740"/>
        <a:ext cx="1178727" cy="369864"/>
      </dsp:txXfrm>
    </dsp:sp>
    <dsp:sp modelId="{03326E31-8EAB-48D8-A3E0-BAD171BF3B33}">
      <dsp:nvSpPr>
        <dsp:cNvPr id="0" name=""/>
        <dsp:cNvSpPr/>
      </dsp:nvSpPr>
      <dsp:spPr>
        <a:xfrm>
          <a:off x="2442063" y="966638"/>
          <a:ext cx="425898" cy="331291"/>
        </a:xfrm>
        <a:prstGeom prst="rect">
          <a:avLst/>
        </a:prstGeom>
        <a:noFill/>
        <a:ln>
          <a:noFill/>
        </a:ln>
        <a:effectLst/>
      </dsp:spPr>
      <dsp:style>
        <a:lnRef idx="0">
          <a:scrgbClr r="0" g="0" b="0"/>
        </a:lnRef>
        <a:fillRef idx="0">
          <a:scrgbClr r="0" g="0" b="0"/>
        </a:fillRef>
        <a:effectRef idx="0">
          <a:scrgbClr r="0" g="0" b="0"/>
        </a:effectRef>
        <a:fontRef idx="minor"/>
      </dsp:style>
    </dsp:sp>
    <dsp:sp modelId="{068AED0E-7B20-490D-ACF8-7B0BF86CBE3B}">
      <dsp:nvSpPr>
        <dsp:cNvPr id="0" name=""/>
        <dsp:cNvSpPr/>
      </dsp:nvSpPr>
      <dsp:spPr>
        <a:xfrm rot="5400000">
          <a:off x="1749275" y="1740867"/>
          <a:ext cx="347855" cy="396021"/>
        </a:xfrm>
        <a:prstGeom prst="bentUpArrow">
          <a:avLst>
            <a:gd name="adj1" fmla="val 32840"/>
            <a:gd name="adj2" fmla="val 25000"/>
            <a:gd name="adj3" fmla="val 35780"/>
          </a:avLst>
        </a:prstGeom>
        <a:solidFill>
          <a:schemeClr val="accent2">
            <a:tint val="50000"/>
            <a:hueOff val="3034218"/>
            <a:satOff val="-4165"/>
            <a:lumOff val="670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37D54A-922A-4F94-8AC5-46E0070A4973}">
      <dsp:nvSpPr>
        <dsp:cNvPr id="0" name=""/>
        <dsp:cNvSpPr/>
      </dsp:nvSpPr>
      <dsp:spPr>
        <a:xfrm>
          <a:off x="1717020" y="1412532"/>
          <a:ext cx="1076503" cy="409890"/>
        </a:xfrm>
        <a:prstGeom prst="roundRect">
          <a:avLst>
            <a:gd name="adj" fmla="val 16670"/>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Objetivo General</a:t>
          </a:r>
        </a:p>
      </dsp:txBody>
      <dsp:txXfrm>
        <a:off x="1737033" y="1432545"/>
        <a:ext cx="1036477" cy="369864"/>
      </dsp:txXfrm>
    </dsp:sp>
    <dsp:sp modelId="{0E0D16B3-F78D-47B1-9B81-6DF95F4B589C}">
      <dsp:nvSpPr>
        <dsp:cNvPr id="0" name=""/>
        <dsp:cNvSpPr/>
      </dsp:nvSpPr>
      <dsp:spPr>
        <a:xfrm>
          <a:off x="2970892" y="1427080"/>
          <a:ext cx="425898" cy="331291"/>
        </a:xfrm>
        <a:prstGeom prst="rect">
          <a:avLst/>
        </a:prstGeom>
        <a:noFill/>
        <a:ln>
          <a:noFill/>
        </a:ln>
        <a:effectLst/>
      </dsp:spPr>
      <dsp:style>
        <a:lnRef idx="0">
          <a:scrgbClr r="0" g="0" b="0"/>
        </a:lnRef>
        <a:fillRef idx="0">
          <a:scrgbClr r="0" g="0" b="0"/>
        </a:fillRef>
        <a:effectRef idx="0">
          <a:scrgbClr r="0" g="0" b="0"/>
        </a:effectRef>
        <a:fontRef idx="minor"/>
      </dsp:style>
    </dsp:sp>
    <dsp:sp modelId="{5E842FEF-8B4E-43E5-A90D-71C78B6A8A0C}">
      <dsp:nvSpPr>
        <dsp:cNvPr id="0" name=""/>
        <dsp:cNvSpPr/>
      </dsp:nvSpPr>
      <dsp:spPr>
        <a:xfrm rot="5400000">
          <a:off x="2259225" y="2291310"/>
          <a:ext cx="347855" cy="396021"/>
        </a:xfrm>
        <a:prstGeom prst="bentUpArrow">
          <a:avLst>
            <a:gd name="adj1" fmla="val 32840"/>
            <a:gd name="adj2" fmla="val 25000"/>
            <a:gd name="adj3" fmla="val 35780"/>
          </a:avLst>
        </a:prstGeom>
        <a:solidFill>
          <a:schemeClr val="accent2">
            <a:tint val="50000"/>
            <a:hueOff val="4045624"/>
            <a:satOff val="-5553"/>
            <a:lumOff val="89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90D3EF3-12C8-4B70-8CA5-8746774BEB6F}">
      <dsp:nvSpPr>
        <dsp:cNvPr id="0" name=""/>
        <dsp:cNvSpPr/>
      </dsp:nvSpPr>
      <dsp:spPr>
        <a:xfrm>
          <a:off x="2187384" y="1872974"/>
          <a:ext cx="880133" cy="409890"/>
        </a:xfrm>
        <a:prstGeom prst="roundRect">
          <a:avLst>
            <a:gd name="adj" fmla="val 16670"/>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Estrategia General</a:t>
          </a:r>
        </a:p>
      </dsp:txBody>
      <dsp:txXfrm>
        <a:off x="2207397" y="1892987"/>
        <a:ext cx="840107" cy="369864"/>
      </dsp:txXfrm>
    </dsp:sp>
    <dsp:sp modelId="{B4550F5E-F903-4DB8-A809-B3938094A2E1}">
      <dsp:nvSpPr>
        <dsp:cNvPr id="0" name=""/>
        <dsp:cNvSpPr/>
      </dsp:nvSpPr>
      <dsp:spPr>
        <a:xfrm>
          <a:off x="3472661" y="1887522"/>
          <a:ext cx="425898" cy="331291"/>
        </a:xfrm>
        <a:prstGeom prst="rect">
          <a:avLst/>
        </a:prstGeom>
        <a:noFill/>
        <a:ln>
          <a:noFill/>
        </a:ln>
        <a:effectLst/>
      </dsp:spPr>
      <dsp:style>
        <a:lnRef idx="0">
          <a:scrgbClr r="0" g="0" b="0"/>
        </a:lnRef>
        <a:fillRef idx="0">
          <a:scrgbClr r="0" g="0" b="0"/>
        </a:fillRef>
        <a:effectRef idx="0">
          <a:scrgbClr r="0" g="0" b="0"/>
        </a:effectRef>
        <a:fontRef idx="minor"/>
      </dsp:style>
    </dsp:sp>
    <dsp:sp modelId="{43BB6172-29DC-410F-A764-1761E7251EE4}">
      <dsp:nvSpPr>
        <dsp:cNvPr id="0" name=""/>
        <dsp:cNvSpPr/>
      </dsp:nvSpPr>
      <dsp:spPr>
        <a:xfrm rot="5400000">
          <a:off x="3085564" y="2751954"/>
          <a:ext cx="347855" cy="396021"/>
        </a:xfrm>
        <a:prstGeom prst="bentUpArrow">
          <a:avLst>
            <a:gd name="adj1" fmla="val 32840"/>
            <a:gd name="adj2" fmla="val 25000"/>
            <a:gd name="adj3" fmla="val 35780"/>
          </a:avLst>
        </a:prstGeom>
        <a:solidFill>
          <a:schemeClr val="accent2">
            <a:tint val="50000"/>
            <a:hueOff val="5057030"/>
            <a:satOff val="-6941"/>
            <a:lumOff val="111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FB28D46-181F-40EA-B20D-1A53F3C8C396}">
      <dsp:nvSpPr>
        <dsp:cNvPr id="0" name=""/>
        <dsp:cNvSpPr/>
      </dsp:nvSpPr>
      <dsp:spPr>
        <a:xfrm>
          <a:off x="2697949" y="2347189"/>
          <a:ext cx="1272288" cy="409890"/>
        </a:xfrm>
        <a:prstGeom prst="roundRect">
          <a:avLst>
            <a:gd name="adj" fmla="val 16670"/>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Objetivos Específicos</a:t>
          </a:r>
        </a:p>
      </dsp:txBody>
      <dsp:txXfrm>
        <a:off x="2717962" y="2367202"/>
        <a:ext cx="1232262" cy="369864"/>
      </dsp:txXfrm>
    </dsp:sp>
    <dsp:sp modelId="{4725F9A9-6F42-4ED4-A5ED-7FC1F09546E2}">
      <dsp:nvSpPr>
        <dsp:cNvPr id="0" name=""/>
        <dsp:cNvSpPr/>
      </dsp:nvSpPr>
      <dsp:spPr>
        <a:xfrm>
          <a:off x="4268692" y="2347965"/>
          <a:ext cx="425898" cy="331291"/>
        </a:xfrm>
        <a:prstGeom prst="rect">
          <a:avLst/>
        </a:prstGeom>
        <a:noFill/>
        <a:ln>
          <a:noFill/>
        </a:ln>
        <a:effectLst/>
      </dsp:spPr>
      <dsp:style>
        <a:lnRef idx="0">
          <a:scrgbClr r="0" g="0" b="0"/>
        </a:lnRef>
        <a:fillRef idx="0">
          <a:scrgbClr r="0" g="0" b="0"/>
        </a:fillRef>
        <a:effectRef idx="0">
          <a:scrgbClr r="0" g="0" b="0"/>
        </a:effectRef>
        <a:fontRef idx="minor"/>
      </dsp:style>
    </dsp:sp>
    <dsp:sp modelId="{8EB109DC-B3B5-4A20-BE84-D773232B55F4}">
      <dsp:nvSpPr>
        <dsp:cNvPr id="0" name=""/>
        <dsp:cNvSpPr/>
      </dsp:nvSpPr>
      <dsp:spPr>
        <a:xfrm>
          <a:off x="3453967" y="2790509"/>
          <a:ext cx="1054304" cy="409890"/>
        </a:xfrm>
        <a:prstGeom prst="roundRect">
          <a:avLst>
            <a:gd name="adj" fmla="val 16670"/>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Líneas de Acción</a:t>
          </a:r>
        </a:p>
      </dsp:txBody>
      <dsp:txXfrm>
        <a:off x="3473980" y="2810522"/>
        <a:ext cx="1014278" cy="3698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1341495" y="1554480"/>
          <a:ext cx="398897" cy="91440"/>
        </a:xfrm>
        <a:custGeom>
          <a:avLst/>
          <a:gdLst/>
          <a:ahLst/>
          <a:cxnLst/>
          <a:rect l="0" t="0" r="0" b="0"/>
          <a:pathLst>
            <a:path>
              <a:moveTo>
                <a:pt x="0" y="45720"/>
              </a:moveTo>
              <a:lnTo>
                <a:pt x="398897"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530972" y="1590227"/>
        <a:ext cx="19944" cy="19944"/>
      </dsp:txXfrm>
    </dsp:sp>
    <dsp:sp modelId="{B4ED9FF4-C82E-4375-9D2D-976F9AECA511}">
      <dsp:nvSpPr>
        <dsp:cNvPr id="0" name=""/>
        <dsp:cNvSpPr/>
      </dsp:nvSpPr>
      <dsp:spPr>
        <a:xfrm rot="16200000">
          <a:off x="-562742" y="1296162"/>
          <a:ext cx="3200400" cy="608076"/>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t>EJE 1</a:t>
          </a:r>
        </a:p>
      </dsp:txBody>
      <dsp:txXfrm>
        <a:off x="-562742" y="1296162"/>
        <a:ext cx="3200400" cy="608076"/>
      </dsp:txXfrm>
    </dsp:sp>
    <dsp:sp modelId="{E0556C13-B6E9-4E7E-A617-3F80AD0A45EA}">
      <dsp:nvSpPr>
        <dsp:cNvPr id="0" name=""/>
        <dsp:cNvSpPr/>
      </dsp:nvSpPr>
      <dsp:spPr>
        <a:xfrm>
          <a:off x="1740393" y="1296162"/>
          <a:ext cx="3155461" cy="6080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933450">
            <a:lnSpc>
              <a:spcPct val="90000"/>
            </a:lnSpc>
            <a:spcBef>
              <a:spcPct val="0"/>
            </a:spcBef>
            <a:spcAft>
              <a:spcPct val="35000"/>
            </a:spcAft>
          </a:pPr>
          <a:r>
            <a:rPr lang="es-MX" sz="2100" kern="1200"/>
            <a:t>Seguridad y Justicia Integal</a:t>
          </a:r>
        </a:p>
      </dsp:txBody>
      <dsp:txXfrm>
        <a:off x="1740393" y="1296162"/>
        <a:ext cx="3155461" cy="60807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978401"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1176540" y="1589771"/>
        <a:ext cx="20856" cy="20856"/>
      </dsp:txXfrm>
    </dsp:sp>
    <dsp:sp modelId="{B4ED9FF4-C82E-4375-9D2D-976F9AECA511}">
      <dsp:nvSpPr>
        <dsp:cNvPr id="0" name=""/>
        <dsp:cNvSpPr/>
      </dsp:nvSpPr>
      <dsp:spPr>
        <a:xfrm rot="16200000">
          <a:off x="-922118" y="1296755"/>
          <a:ext cx="3194152" cy="606888"/>
        </a:xfrm>
        <a:prstGeom prst="rect">
          <a:avLst/>
        </a:prstGeom>
        <a:solidFill>
          <a:srgbClr val="1F497D">
            <a:lumMod val="60000"/>
            <a:lumOff val="4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922118" y="1296755"/>
        <a:ext cx="3194152" cy="606888"/>
      </dsp:txXfrm>
    </dsp:sp>
    <dsp:sp modelId="{E0556C13-B6E9-4E7E-A617-3F80AD0A45EA}">
      <dsp:nvSpPr>
        <dsp:cNvPr id="0" name=""/>
        <dsp:cNvSpPr/>
      </dsp:nvSpPr>
      <dsp:spPr>
        <a:xfrm>
          <a:off x="1395534" y="1296755"/>
          <a:ext cx="3700338" cy="60688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Municipio Seguro</a:t>
          </a:r>
        </a:p>
      </dsp:txBody>
      <dsp:txXfrm>
        <a:off x="1395534" y="1296755"/>
        <a:ext cx="3700338" cy="60688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3106298" y="-975042"/>
          <a:ext cx="1248906"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kern="1200"/>
            <a:t>Contribuir a fortalecer las acciones de seguridad pública y justicia integral en el municipio  en favor de sus habitantes.</a:t>
          </a:r>
        </a:p>
      </dsp:txBody>
      <dsp:txXfrm rot="-5400000">
        <a:off x="1975104" y="217119"/>
        <a:ext cx="3450329" cy="1126972"/>
      </dsp:txXfrm>
    </dsp:sp>
    <dsp:sp modelId="{6E169D62-88D2-45C3-841D-91FB6E646511}">
      <dsp:nvSpPr>
        <dsp:cNvPr id="0" name=""/>
        <dsp:cNvSpPr/>
      </dsp:nvSpPr>
      <dsp:spPr>
        <a:xfrm>
          <a:off x="0" y="39"/>
          <a:ext cx="1975104" cy="156113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0" tIns="57150" rIns="114300" bIns="57150" numCol="1" spcCol="1270" anchor="ctr" anchorCtr="0">
          <a:noAutofit/>
        </a:bodyPr>
        <a:lstStyle/>
        <a:p>
          <a:pPr lvl="0" algn="ctr" defTabSz="1333500">
            <a:lnSpc>
              <a:spcPct val="90000"/>
            </a:lnSpc>
            <a:spcBef>
              <a:spcPct val="0"/>
            </a:spcBef>
            <a:spcAft>
              <a:spcPct val="35000"/>
            </a:spcAft>
          </a:pPr>
          <a:r>
            <a:rPr lang="es-MX" sz="3000" kern="1200"/>
            <a:t>Objetivo General</a:t>
          </a:r>
        </a:p>
      </dsp:txBody>
      <dsp:txXfrm>
        <a:off x="76208" y="76247"/>
        <a:ext cx="1822688" cy="1408716"/>
      </dsp:txXfrm>
    </dsp:sp>
    <dsp:sp modelId="{63FFEC94-E2D9-4B90-946F-0FFF458C1500}">
      <dsp:nvSpPr>
        <dsp:cNvPr id="0" name=""/>
        <dsp:cNvSpPr/>
      </dsp:nvSpPr>
      <dsp:spPr>
        <a:xfrm rot="5400000">
          <a:off x="3106298" y="664146"/>
          <a:ext cx="1248906"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kern="1200"/>
            <a:t>Implementar políticas públicas  en el ámbito de seguridad pública, vialidad, protección civil, atención y prevención de la violencia y justicia integral en corresponsabilidad con la ciudadanía.</a:t>
          </a:r>
        </a:p>
        <a:p>
          <a:pPr marL="114300" lvl="1" indent="-114300" algn="just" defTabSz="622300">
            <a:lnSpc>
              <a:spcPct val="90000"/>
            </a:lnSpc>
            <a:spcBef>
              <a:spcPct val="0"/>
            </a:spcBef>
            <a:spcAft>
              <a:spcPct val="15000"/>
            </a:spcAft>
            <a:buChar char="••"/>
          </a:pPr>
          <a:endParaRPr lang="es-MX" sz="1400" kern="1200"/>
        </a:p>
      </dsp:txBody>
      <dsp:txXfrm rot="-5400000">
        <a:off x="1975104" y="1856308"/>
        <a:ext cx="3450329" cy="1126972"/>
      </dsp:txXfrm>
    </dsp:sp>
    <dsp:sp modelId="{1BEFE5B4-BA18-42CD-A8EB-C40D46302FAE}">
      <dsp:nvSpPr>
        <dsp:cNvPr id="0" name=""/>
        <dsp:cNvSpPr/>
      </dsp:nvSpPr>
      <dsp:spPr>
        <a:xfrm>
          <a:off x="0" y="1639228"/>
          <a:ext cx="1975104" cy="156113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0" tIns="57150" rIns="114300" bIns="57150" numCol="1" spcCol="1270" anchor="ctr" anchorCtr="0">
          <a:noAutofit/>
        </a:bodyPr>
        <a:lstStyle/>
        <a:p>
          <a:pPr lvl="0" algn="ctr" defTabSz="1333500">
            <a:lnSpc>
              <a:spcPct val="90000"/>
            </a:lnSpc>
            <a:spcBef>
              <a:spcPct val="0"/>
            </a:spcBef>
            <a:spcAft>
              <a:spcPct val="35000"/>
            </a:spcAft>
          </a:pPr>
          <a:r>
            <a:rPr lang="es-MX" sz="3000" kern="1200"/>
            <a:t>Estrategia General</a:t>
          </a:r>
        </a:p>
      </dsp:txBody>
      <dsp:txXfrm>
        <a:off x="76208" y="1715436"/>
        <a:ext cx="1822688" cy="140871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948436" y="1554480"/>
          <a:ext cx="398897"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1137913" y="1590227"/>
        <a:ext cx="19944" cy="19944"/>
      </dsp:txXfrm>
    </dsp:sp>
    <dsp:sp modelId="{B4ED9FF4-C82E-4375-9D2D-976F9AECA511}">
      <dsp:nvSpPr>
        <dsp:cNvPr id="0" name=""/>
        <dsp:cNvSpPr/>
      </dsp:nvSpPr>
      <dsp:spPr>
        <a:xfrm rot="16200000">
          <a:off x="-955801" y="1296162"/>
          <a:ext cx="3200400" cy="608076"/>
        </a:xfrm>
        <a:prstGeom prst="rect">
          <a:avLst/>
        </a:prstGeom>
        <a:solidFill>
          <a:srgbClr val="9BBB59">
            <a:lumMod val="60000"/>
            <a:lumOff val="4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EJE 2</a:t>
          </a:r>
        </a:p>
      </dsp:txBody>
      <dsp:txXfrm>
        <a:off x="-955801" y="1296162"/>
        <a:ext cx="3200400" cy="608076"/>
      </dsp:txXfrm>
    </dsp:sp>
    <dsp:sp modelId="{E0556C13-B6E9-4E7E-A617-3F80AD0A45EA}">
      <dsp:nvSpPr>
        <dsp:cNvPr id="0" name=""/>
        <dsp:cNvSpPr/>
      </dsp:nvSpPr>
      <dsp:spPr>
        <a:xfrm>
          <a:off x="1347334" y="1296162"/>
          <a:ext cx="3986664" cy="608076"/>
        </a:xfrm>
        <a:prstGeom prst="rect">
          <a:avLst/>
        </a:prstGeom>
        <a:solidFill>
          <a:srgbClr val="9BBB59">
            <a:lumMod val="60000"/>
            <a:lumOff val="4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4605" numCol="1" spcCol="1270" anchor="ctr" anchorCtr="0">
          <a:noAutofit/>
        </a:bodyPr>
        <a:lstStyle/>
        <a:p>
          <a:pPr lvl="0" algn="ctr" defTabSz="1022350">
            <a:lnSpc>
              <a:spcPct val="90000"/>
            </a:lnSpc>
            <a:spcBef>
              <a:spcPct val="0"/>
            </a:spcBef>
            <a:spcAft>
              <a:spcPct val="35000"/>
            </a:spcAft>
          </a:pPr>
          <a:r>
            <a:rPr lang="es-MX" sz="2300" kern="1200">
              <a:solidFill>
                <a:sysClr val="window" lastClr="FFFFFF"/>
              </a:solidFill>
              <a:latin typeface="Calibri"/>
              <a:ea typeface="+mn-ea"/>
              <a:cs typeface="+mn-cs"/>
            </a:rPr>
            <a:t>Bienestar y Desarrollo Humano</a:t>
          </a:r>
        </a:p>
      </dsp:txBody>
      <dsp:txXfrm>
        <a:off x="1347334" y="1296162"/>
        <a:ext cx="3986664" cy="60807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40DD1-73D5-49B7-B6F6-F55EAD61FD75}">
      <dsp:nvSpPr>
        <dsp:cNvPr id="0" name=""/>
        <dsp:cNvSpPr/>
      </dsp:nvSpPr>
      <dsp:spPr>
        <a:xfrm>
          <a:off x="683126" y="1554480"/>
          <a:ext cx="417132" cy="91440"/>
        </a:xfrm>
        <a:custGeom>
          <a:avLst/>
          <a:gdLst/>
          <a:ahLst/>
          <a:cxnLst/>
          <a:rect l="0" t="0" r="0" b="0"/>
          <a:pathLst>
            <a:path>
              <a:moveTo>
                <a:pt x="0" y="45720"/>
              </a:moveTo>
              <a:lnTo>
                <a:pt x="398897"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solidFill>
              <a:sysClr val="windowText" lastClr="000000">
                <a:hueOff val="0"/>
                <a:satOff val="0"/>
                <a:lumOff val="0"/>
                <a:alphaOff val="0"/>
              </a:sysClr>
            </a:solidFill>
            <a:latin typeface="Calibri"/>
            <a:ea typeface="+mn-ea"/>
            <a:cs typeface="+mn-cs"/>
          </a:endParaRPr>
        </a:p>
      </dsp:txBody>
      <dsp:txXfrm>
        <a:off x="881265" y="1589771"/>
        <a:ext cx="20856" cy="20856"/>
      </dsp:txXfrm>
    </dsp:sp>
    <dsp:sp modelId="{B4ED9FF4-C82E-4375-9D2D-976F9AECA511}">
      <dsp:nvSpPr>
        <dsp:cNvPr id="0" name=""/>
        <dsp:cNvSpPr/>
      </dsp:nvSpPr>
      <dsp:spPr>
        <a:xfrm rot="16200000">
          <a:off x="-1217393" y="1296755"/>
          <a:ext cx="3194152" cy="606888"/>
        </a:xfrm>
        <a:prstGeom prst="rect">
          <a:avLst/>
        </a:prstGeom>
        <a:solidFill>
          <a:schemeClr val="accent3">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1733550">
            <a:lnSpc>
              <a:spcPct val="90000"/>
            </a:lnSpc>
            <a:spcBef>
              <a:spcPct val="0"/>
            </a:spcBef>
            <a:spcAft>
              <a:spcPct val="35000"/>
            </a:spcAft>
          </a:pPr>
          <a:r>
            <a:rPr lang="es-MX" sz="3900" kern="1200">
              <a:solidFill>
                <a:sysClr val="window" lastClr="FFFFFF"/>
              </a:solidFill>
              <a:latin typeface="Calibri"/>
              <a:ea typeface="+mn-ea"/>
              <a:cs typeface="+mn-cs"/>
            </a:rPr>
            <a:t>Programa</a:t>
          </a:r>
        </a:p>
      </dsp:txBody>
      <dsp:txXfrm>
        <a:off x="-1217393" y="1296755"/>
        <a:ext cx="3194152" cy="606888"/>
      </dsp:txXfrm>
    </dsp:sp>
    <dsp:sp modelId="{E0556C13-B6E9-4E7E-A617-3F80AD0A45EA}">
      <dsp:nvSpPr>
        <dsp:cNvPr id="0" name=""/>
        <dsp:cNvSpPr/>
      </dsp:nvSpPr>
      <dsp:spPr>
        <a:xfrm>
          <a:off x="1100259" y="1143000"/>
          <a:ext cx="4290888" cy="914399"/>
        </a:xfrm>
        <a:prstGeom prst="rect">
          <a:avLst/>
        </a:prstGeom>
        <a:solidFill>
          <a:schemeClr val="accent3">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s-MX" sz="3200" kern="1200">
              <a:solidFill>
                <a:sysClr val="window" lastClr="FFFFFF"/>
              </a:solidFill>
              <a:latin typeface="Calibri"/>
              <a:ea typeface="+mn-ea"/>
              <a:cs typeface="+mn-cs"/>
            </a:rPr>
            <a:t>Municipio con acciones sociales</a:t>
          </a:r>
        </a:p>
      </dsp:txBody>
      <dsp:txXfrm>
        <a:off x="1100259" y="1143000"/>
        <a:ext cx="4290888" cy="91439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3DEB1F-AA1C-48A5-B902-F77D90698CF9}">
      <dsp:nvSpPr>
        <dsp:cNvPr id="0" name=""/>
        <dsp:cNvSpPr/>
      </dsp:nvSpPr>
      <dsp:spPr>
        <a:xfrm rot="5400000">
          <a:off x="2982463" y="-1536151"/>
          <a:ext cx="1248906" cy="4633514"/>
        </a:xfrm>
        <a:prstGeom prst="round2SameRect">
          <a:avLst/>
        </a:prstGeom>
        <a:solidFill>
          <a:schemeClr val="accent3">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just" defTabSz="711200">
            <a:lnSpc>
              <a:spcPct val="90000"/>
            </a:lnSpc>
            <a:spcBef>
              <a:spcPct val="0"/>
            </a:spcBef>
            <a:spcAft>
              <a:spcPct val="15000"/>
            </a:spcAft>
            <a:buChar char="••"/>
          </a:pPr>
          <a:r>
            <a:rPr lang="es-MX" sz="1600" kern="1200">
              <a:solidFill>
                <a:sysClr val="windowText" lastClr="000000">
                  <a:hueOff val="0"/>
                  <a:satOff val="0"/>
                  <a:lumOff val="0"/>
                  <a:alphaOff val="0"/>
                </a:sysClr>
              </a:solidFill>
              <a:latin typeface="Calibri"/>
              <a:ea typeface="+mn-ea"/>
              <a:cs typeface="+mn-cs"/>
            </a:rPr>
            <a:t>Contribuir al bienestar integral y desarrollo social de la población del municipio con especial atención a los grupos en estado de vulnerabilidad a traves de esfuerzos coordinados entre los tres organos de gobierno</a:t>
          </a:r>
        </a:p>
      </dsp:txBody>
      <dsp:txXfrm rot="-5400000">
        <a:off x="1290160" y="217119"/>
        <a:ext cx="4572547" cy="1126972"/>
      </dsp:txXfrm>
    </dsp:sp>
    <dsp:sp modelId="{6E169D62-88D2-45C3-841D-91FB6E646511}">
      <dsp:nvSpPr>
        <dsp:cNvPr id="0" name=""/>
        <dsp:cNvSpPr/>
      </dsp:nvSpPr>
      <dsp:spPr>
        <a:xfrm>
          <a:off x="875" y="39"/>
          <a:ext cx="1289283" cy="1561132"/>
        </a:xfrm>
        <a:prstGeom prst="roundRect">
          <a:avLst/>
        </a:prstGeom>
        <a:solidFill>
          <a:schemeClr val="accent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Objetivo General</a:t>
          </a:r>
        </a:p>
      </dsp:txBody>
      <dsp:txXfrm>
        <a:off x="63813" y="62977"/>
        <a:ext cx="1163407" cy="1435256"/>
      </dsp:txXfrm>
    </dsp:sp>
    <dsp:sp modelId="{63FFEC94-E2D9-4B90-946F-0FFF458C1500}">
      <dsp:nvSpPr>
        <dsp:cNvPr id="0" name=""/>
        <dsp:cNvSpPr/>
      </dsp:nvSpPr>
      <dsp:spPr>
        <a:xfrm rot="5400000">
          <a:off x="3021962" y="142686"/>
          <a:ext cx="1248906" cy="4554215"/>
        </a:xfrm>
        <a:prstGeom prst="round2SameRect">
          <a:avLst/>
        </a:prstGeom>
        <a:solidFill>
          <a:schemeClr val="accent3">
            <a:alpha val="90000"/>
          </a:scheme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622300">
            <a:lnSpc>
              <a:spcPct val="90000"/>
            </a:lnSpc>
            <a:spcBef>
              <a:spcPct val="0"/>
            </a:spcBef>
            <a:spcAft>
              <a:spcPct val="15000"/>
            </a:spcAft>
            <a:buChar char="••"/>
          </a:pPr>
          <a:r>
            <a:rPr lang="es-MX" sz="1400" kern="1200">
              <a:solidFill>
                <a:sysClr val="windowText" lastClr="000000">
                  <a:hueOff val="0"/>
                  <a:satOff val="0"/>
                  <a:lumOff val="0"/>
                  <a:alphaOff val="0"/>
                </a:sysClr>
              </a:solidFill>
              <a:latin typeface="Calibri"/>
              <a:ea typeface="+mn-ea"/>
              <a:cs typeface="+mn-cs"/>
            </a:rPr>
            <a:t>Coordinar programas y acciones que busquen favorecer los ambitos de salud, alimentación y vivienda de la población con mayor rezago social en el municipio, rompiendo así el cerco generacional de pobreza en el que habitan</a:t>
          </a:r>
        </a:p>
        <a:p>
          <a:pPr marL="114300" lvl="1" indent="-114300" algn="just" defTabSz="622300">
            <a:lnSpc>
              <a:spcPct val="90000"/>
            </a:lnSpc>
            <a:spcBef>
              <a:spcPct val="0"/>
            </a:spcBef>
            <a:spcAft>
              <a:spcPct val="15000"/>
            </a:spcAft>
            <a:buChar char="••"/>
          </a:pPr>
          <a:endParaRPr lang="es-MX" sz="1400" kern="1200">
            <a:solidFill>
              <a:sysClr val="windowText" lastClr="000000">
                <a:hueOff val="0"/>
                <a:satOff val="0"/>
                <a:lumOff val="0"/>
                <a:alphaOff val="0"/>
              </a:sysClr>
            </a:solidFill>
            <a:latin typeface="Calibri"/>
            <a:ea typeface="+mn-ea"/>
            <a:cs typeface="+mn-cs"/>
          </a:endParaRPr>
        </a:p>
      </dsp:txBody>
      <dsp:txXfrm rot="-5400000">
        <a:off x="1369308" y="1856308"/>
        <a:ext cx="4493248" cy="1126972"/>
      </dsp:txXfrm>
    </dsp:sp>
    <dsp:sp modelId="{1BEFE5B4-BA18-42CD-A8EB-C40D46302FAE}">
      <dsp:nvSpPr>
        <dsp:cNvPr id="0" name=""/>
        <dsp:cNvSpPr/>
      </dsp:nvSpPr>
      <dsp:spPr>
        <a:xfrm>
          <a:off x="875" y="1639228"/>
          <a:ext cx="1368432" cy="1561132"/>
        </a:xfrm>
        <a:prstGeom prst="roundRect">
          <a:avLst/>
        </a:prstGeom>
        <a:solidFill>
          <a:schemeClr val="accent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s-MX" sz="2100" kern="1200">
              <a:solidFill>
                <a:sysClr val="window" lastClr="FFFFFF"/>
              </a:solidFill>
              <a:latin typeface="Calibri"/>
              <a:ea typeface="+mn-ea"/>
              <a:cs typeface="+mn-cs"/>
            </a:rPr>
            <a:t>Estrategia General</a:t>
          </a:r>
        </a:p>
      </dsp:txBody>
      <dsp:txXfrm>
        <a:off x="67676" y="1706029"/>
        <a:ext cx="1234830" cy="1427530"/>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DF18F6-C83C-4FFE-9BB2-8C4B016C8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4816</TotalTime>
  <Pages>107</Pages>
  <Words>22470</Words>
  <Characters>123585</Characters>
  <Application>Microsoft Office Word</Application>
  <DocSecurity>0</DocSecurity>
  <Lines>1029</Lines>
  <Paragraphs>291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145764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Omar Santos Mellado</dc:creator>
  <cp:lastModifiedBy>Isayas</cp:lastModifiedBy>
  <cp:revision>361</cp:revision>
  <cp:lastPrinted>2017-11-13T22:39:00Z</cp:lastPrinted>
  <dcterms:created xsi:type="dcterms:W3CDTF">2017-08-09T15:18:00Z</dcterms:created>
  <dcterms:modified xsi:type="dcterms:W3CDTF">2017-11-13T22:41:00Z</dcterms:modified>
</cp:coreProperties>
</file>